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26"/>
        <w:tblW w:w="9057"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9057"/>
      </w:tblGrid>
      <w:tr w:rsidR="0015045A" w:rsidRPr="006C0ADF" w14:paraId="0EA42544" w14:textId="77777777" w:rsidTr="00200C53">
        <w:tc>
          <w:tcPr>
            <w:tcW w:w="9057" w:type="dxa"/>
            <w:shd w:val="clear" w:color="auto" w:fill="auto"/>
          </w:tcPr>
          <w:p w14:paraId="59482258" w14:textId="77777777" w:rsidR="0015045A" w:rsidRPr="00114487" w:rsidRDefault="0015045A" w:rsidP="0015045A">
            <w:pPr>
              <w:rPr>
                <w:color w:val="FF0000"/>
              </w:rPr>
            </w:pPr>
            <w:r w:rsidRPr="00114487">
              <w:rPr>
                <w:rFonts w:hint="eastAsia"/>
                <w:color w:val="FF0000"/>
              </w:rPr>
              <w:t>注意事項：</w:t>
            </w:r>
            <w:r w:rsidRPr="003844A8">
              <w:rPr>
                <w:rFonts w:hint="eastAsia"/>
                <w:color w:val="FF0000"/>
              </w:rPr>
              <w:t>（提出時削除）</w:t>
            </w:r>
          </w:p>
          <w:p w14:paraId="3F5A6D8C" w14:textId="77777777" w:rsidR="0015045A" w:rsidRDefault="0015045A" w:rsidP="00FB795B">
            <w:pPr>
              <w:ind w:left="302" w:hangingChars="144" w:hanging="302"/>
              <w:rPr>
                <w:color w:val="0033CC"/>
              </w:rPr>
            </w:pPr>
            <w:r>
              <w:rPr>
                <w:rFonts w:hint="eastAsia"/>
              </w:rPr>
              <w:t>・</w:t>
            </w:r>
            <w:r w:rsidRPr="00761CBA">
              <w:rPr>
                <w:rFonts w:hint="eastAsia"/>
              </w:rPr>
              <w:t>「</w:t>
            </w:r>
            <w:r w:rsidRPr="00761CBA">
              <w:rPr>
                <w:rFonts w:hint="eastAsia"/>
                <w:color w:val="FF0000"/>
              </w:rPr>
              <w:t>赤字</w:t>
            </w:r>
            <w:r w:rsidRPr="00761CBA">
              <w:rPr>
                <w:rFonts w:hint="eastAsia"/>
              </w:rPr>
              <w:t>」</w:t>
            </w:r>
            <w:r w:rsidRPr="00114487">
              <w:rPr>
                <w:rFonts w:hint="eastAsia"/>
                <w:color w:val="000000" w:themeColor="text1"/>
              </w:rPr>
              <w:t>部分は研究計画書作成に際し、補足的な説明や例示を示すものであり、研究計画書を認定臨床研究審査委員会（</w:t>
            </w:r>
            <w:r w:rsidRPr="00114487">
              <w:rPr>
                <w:color w:val="000000" w:themeColor="text1"/>
              </w:rPr>
              <w:t>CRB</w:t>
            </w:r>
            <w:r w:rsidRPr="00114487">
              <w:rPr>
                <w:rFonts w:hint="eastAsia"/>
                <w:color w:val="000000" w:themeColor="text1"/>
              </w:rPr>
              <w:t>）に提出するまでに削除すること。</w:t>
            </w:r>
          </w:p>
          <w:p w14:paraId="0B297D10" w14:textId="0B682424" w:rsidR="0015045A" w:rsidRPr="00761CBA" w:rsidRDefault="0015045A" w:rsidP="0015045A">
            <w:r>
              <w:rPr>
                <w:rFonts w:hint="eastAsia"/>
              </w:rPr>
              <w:t>・</w:t>
            </w:r>
            <w:r w:rsidRPr="00761CBA">
              <w:rPr>
                <w:rFonts w:hint="eastAsia"/>
              </w:rPr>
              <w:t>「</w:t>
            </w:r>
            <w:r>
              <w:rPr>
                <w:rFonts w:hint="eastAsia"/>
                <w:color w:val="0000FF"/>
              </w:rPr>
              <w:t>青</w:t>
            </w:r>
            <w:r w:rsidRPr="00761CBA">
              <w:rPr>
                <w:rFonts w:hint="eastAsia"/>
                <w:color w:val="0000FF"/>
              </w:rPr>
              <w:t>字</w:t>
            </w:r>
            <w:r w:rsidRPr="00761CBA">
              <w:rPr>
                <w:rFonts w:hint="eastAsia"/>
              </w:rPr>
              <w:t>」部分は</w:t>
            </w:r>
            <w:r>
              <w:rPr>
                <w:rFonts w:hint="eastAsia"/>
              </w:rPr>
              <w:t>例文を記載して</w:t>
            </w:r>
            <w:r w:rsidR="00642950">
              <w:rPr>
                <w:rFonts w:hint="eastAsia"/>
              </w:rPr>
              <w:t>いる</w:t>
            </w:r>
            <w:r w:rsidR="00642950" w:rsidRPr="00412FA6">
              <w:rPr>
                <w:rFonts w:hint="eastAsia"/>
              </w:rPr>
              <w:t>もので</w:t>
            </w:r>
            <w:r w:rsidRPr="00761CBA">
              <w:rPr>
                <w:rFonts w:hint="eastAsia"/>
              </w:rPr>
              <w:t>、</w:t>
            </w:r>
            <w:r>
              <w:rPr>
                <w:rFonts w:hint="eastAsia"/>
              </w:rPr>
              <w:t>研究の内容に応じて適宜修正・</w:t>
            </w:r>
            <w:r w:rsidRPr="00761CBA">
              <w:rPr>
                <w:rFonts w:hint="eastAsia"/>
              </w:rPr>
              <w:t>削除すること。</w:t>
            </w:r>
          </w:p>
          <w:p w14:paraId="51AF8330" w14:textId="6D21B597" w:rsidR="0015045A" w:rsidRDefault="0015045A" w:rsidP="0015045A">
            <w:r>
              <w:rPr>
                <w:rFonts w:hint="eastAsia"/>
              </w:rPr>
              <w:t>・</w:t>
            </w:r>
            <w:r w:rsidRPr="00114487">
              <w:rPr>
                <w:rFonts w:hint="eastAsia"/>
                <w:color w:val="000000" w:themeColor="text1"/>
              </w:rPr>
              <w:t>「黒字」</w:t>
            </w:r>
            <w:r w:rsidRPr="00761CBA">
              <w:rPr>
                <w:rFonts w:hint="eastAsia"/>
              </w:rPr>
              <w:t>部分は</w:t>
            </w:r>
            <w:r w:rsidR="00642950" w:rsidRPr="00412FA6">
              <w:rPr>
                <w:rFonts w:hint="eastAsia"/>
              </w:rPr>
              <w:t>定型的な文章として</w:t>
            </w:r>
            <w:r w:rsidR="00642950">
              <w:rPr>
                <w:rFonts w:hint="eastAsia"/>
              </w:rPr>
              <w:t>記載してい</w:t>
            </w:r>
            <w:r w:rsidR="00642950" w:rsidRPr="00412FA6">
              <w:rPr>
                <w:rFonts w:hint="eastAsia"/>
              </w:rPr>
              <w:t>るもので、</w:t>
            </w:r>
            <w:r>
              <w:rPr>
                <w:rFonts w:hint="eastAsia"/>
              </w:rPr>
              <w:t>基本的にそのまま利用</w:t>
            </w:r>
            <w:r w:rsidRPr="00761CBA">
              <w:rPr>
                <w:rFonts w:hint="eastAsia"/>
              </w:rPr>
              <w:t>すること。</w:t>
            </w:r>
          </w:p>
          <w:p w14:paraId="5548A100" w14:textId="77777777" w:rsidR="0015045A" w:rsidRPr="006C648E" w:rsidRDefault="0015045A" w:rsidP="0015045A">
            <w:pPr>
              <w:rPr>
                <w:color w:val="0033CC"/>
              </w:rPr>
            </w:pPr>
          </w:p>
          <w:p w14:paraId="5E5571A9" w14:textId="04D8986C" w:rsidR="0015045A" w:rsidRPr="00FB795B" w:rsidRDefault="0015045A" w:rsidP="00FB795B">
            <w:pPr>
              <w:ind w:left="302" w:hangingChars="144" w:hanging="302"/>
            </w:pPr>
            <w:r>
              <w:rPr>
                <w:rFonts w:hint="eastAsia"/>
              </w:rPr>
              <w:t>・</w:t>
            </w:r>
            <w:r>
              <w:rPr>
                <w:rFonts w:hint="eastAsia"/>
              </w:rPr>
              <w:t xml:space="preserve"> </w:t>
            </w:r>
            <w:r w:rsidRPr="00FB795B">
              <w:rPr>
                <w:rFonts w:hint="eastAsia"/>
              </w:rPr>
              <w:t>本研究計画書雛形は、多機関共同研究を前提としているため、単機関研究では研究代表医師を研究責任医師に置き換える等、必要な対応を取ること。</w:t>
            </w:r>
          </w:p>
          <w:p w14:paraId="0EF6597B" w14:textId="568873A2" w:rsidR="0015045A" w:rsidRPr="00FB795B" w:rsidRDefault="0015045A" w:rsidP="00FB795B">
            <w:pPr>
              <w:ind w:left="302" w:hangingChars="144" w:hanging="302"/>
            </w:pPr>
            <w:r>
              <w:rPr>
                <w:rFonts w:hint="eastAsia"/>
              </w:rPr>
              <w:t>・</w:t>
            </w:r>
            <w:r>
              <w:rPr>
                <w:rFonts w:hint="eastAsia"/>
              </w:rPr>
              <w:t xml:space="preserve"> </w:t>
            </w:r>
            <w:r w:rsidRPr="00FB795B">
              <w:rPr>
                <w:rFonts w:hint="eastAsia"/>
              </w:rPr>
              <w:t>また、</w:t>
            </w:r>
            <w:r w:rsidR="00642950">
              <w:rPr>
                <w:rFonts w:hint="eastAsia"/>
              </w:rPr>
              <w:t>本</w:t>
            </w:r>
            <w:r w:rsidRPr="00FB795B">
              <w:rPr>
                <w:rFonts w:hint="eastAsia"/>
              </w:rPr>
              <w:t>雛形は、薬剤（研究薬）</w:t>
            </w:r>
            <w:r w:rsidR="00642950">
              <w:rPr>
                <w:rFonts w:hint="eastAsia"/>
              </w:rPr>
              <w:t>を使用する</w:t>
            </w:r>
            <w:r w:rsidRPr="00FB795B">
              <w:rPr>
                <w:rFonts w:hint="eastAsia"/>
              </w:rPr>
              <w:t>特定臨床研究を前提として作成しているため、医療機器、再生医療等製品の研究では適宜修正すること。</w:t>
            </w:r>
          </w:p>
          <w:p w14:paraId="1BD38B8B" w14:textId="77777777" w:rsidR="0015045A" w:rsidRPr="00114487" w:rsidRDefault="0015045A" w:rsidP="0015045A">
            <w:pPr>
              <w:rPr>
                <w:color w:val="000000" w:themeColor="text1"/>
              </w:rPr>
            </w:pPr>
          </w:p>
          <w:p w14:paraId="1D9D0E64" w14:textId="396D697A" w:rsidR="0015045A" w:rsidRPr="00114487" w:rsidRDefault="0015045A" w:rsidP="0015045A">
            <w:pPr>
              <w:rPr>
                <w:color w:val="000000" w:themeColor="text1"/>
              </w:rPr>
            </w:pPr>
            <w:r w:rsidRPr="00114487">
              <w:rPr>
                <w:rFonts w:hint="eastAsia"/>
                <w:color w:val="000000" w:themeColor="text1"/>
              </w:rPr>
              <w:t>・</w:t>
            </w:r>
            <w:r>
              <w:rPr>
                <w:rFonts w:hint="eastAsia"/>
                <w:color w:val="000000" w:themeColor="text1"/>
              </w:rPr>
              <w:t xml:space="preserve"> </w:t>
            </w:r>
            <w:r w:rsidRPr="00114487">
              <w:rPr>
                <w:rFonts w:hint="eastAsia"/>
                <w:color w:val="000000" w:themeColor="text1"/>
              </w:rPr>
              <w:t>フォントについて</w:t>
            </w:r>
          </w:p>
          <w:p w14:paraId="2D3DE354" w14:textId="77777777" w:rsidR="0015045A" w:rsidRPr="00761CBA" w:rsidRDefault="0015045A" w:rsidP="0015045A">
            <w:pPr>
              <w:ind w:firstLineChars="200" w:firstLine="420"/>
              <w:rPr>
                <w:szCs w:val="21"/>
              </w:rPr>
            </w:pPr>
            <w:r w:rsidRPr="00114487">
              <w:rPr>
                <w:rFonts w:hint="eastAsia"/>
                <w:color w:val="000000" w:themeColor="text1"/>
                <w:szCs w:val="21"/>
              </w:rPr>
              <w:t>本文：日本語は</w:t>
            </w:r>
            <w:r w:rsidRPr="00114487">
              <w:rPr>
                <w:color w:val="000000" w:themeColor="text1"/>
                <w:szCs w:val="21"/>
              </w:rPr>
              <w:t>MS</w:t>
            </w:r>
            <w:r w:rsidRPr="00114487">
              <w:rPr>
                <w:rFonts w:hint="eastAsia"/>
                <w:color w:val="000000" w:themeColor="text1"/>
                <w:szCs w:val="21"/>
              </w:rPr>
              <w:t>明朝、英数字は</w:t>
            </w:r>
            <w:r w:rsidRPr="00114487">
              <w:rPr>
                <w:color w:val="000000" w:themeColor="text1"/>
                <w:szCs w:val="21"/>
              </w:rPr>
              <w:t>Times New Roman 10.</w:t>
            </w:r>
            <w:r w:rsidRPr="00761CBA">
              <w:rPr>
                <w:szCs w:val="21"/>
              </w:rPr>
              <w:t>5</w:t>
            </w:r>
            <w:r w:rsidRPr="00761CBA">
              <w:rPr>
                <w:rFonts w:hint="eastAsia"/>
                <w:szCs w:val="21"/>
              </w:rPr>
              <w:t>ポイント</w:t>
            </w:r>
          </w:p>
          <w:p w14:paraId="3A46CE8E" w14:textId="77777777" w:rsidR="0015045A" w:rsidRPr="00761CBA" w:rsidRDefault="0015045A" w:rsidP="0015045A">
            <w:pPr>
              <w:ind w:leftChars="200" w:left="840" w:hangingChars="200" w:hanging="420"/>
              <w:rPr>
                <w:szCs w:val="21"/>
              </w:rPr>
            </w:pPr>
            <w:r w:rsidRPr="00761CBA">
              <w:rPr>
                <w:rFonts w:hint="eastAsia"/>
                <w:szCs w:val="21"/>
              </w:rPr>
              <w:t>見出し：日本語は</w:t>
            </w:r>
            <w:r w:rsidRPr="00761CBA">
              <w:rPr>
                <w:szCs w:val="21"/>
              </w:rPr>
              <w:t>MS</w:t>
            </w:r>
            <w:r w:rsidRPr="00761CBA">
              <w:rPr>
                <w:rFonts w:hint="eastAsia"/>
                <w:szCs w:val="21"/>
              </w:rPr>
              <w:t>ゴシック、英数字は</w:t>
            </w:r>
            <w:r w:rsidRPr="00761CBA">
              <w:rPr>
                <w:szCs w:val="21"/>
              </w:rPr>
              <w:t>Arial</w:t>
            </w:r>
          </w:p>
          <w:p w14:paraId="496EEA89" w14:textId="77777777" w:rsidR="0015045A" w:rsidRPr="00761CBA" w:rsidRDefault="0015045A" w:rsidP="0015045A">
            <w:pPr>
              <w:ind w:leftChars="400" w:left="840" w:firstLineChars="200" w:firstLine="420"/>
              <w:rPr>
                <w:szCs w:val="21"/>
              </w:rPr>
            </w:pPr>
            <w:r w:rsidRPr="00761CBA">
              <w:rPr>
                <w:rFonts w:hint="eastAsia"/>
                <w:szCs w:val="21"/>
              </w:rPr>
              <w:t>大項目は</w:t>
            </w:r>
            <w:r w:rsidRPr="00761CBA">
              <w:rPr>
                <w:szCs w:val="21"/>
              </w:rPr>
              <w:t>12</w:t>
            </w:r>
            <w:r w:rsidRPr="00761CBA">
              <w:rPr>
                <w:rFonts w:hint="eastAsia"/>
                <w:szCs w:val="21"/>
              </w:rPr>
              <w:t>ポイント、中項目は</w:t>
            </w:r>
            <w:r w:rsidRPr="00761CBA">
              <w:rPr>
                <w:szCs w:val="21"/>
              </w:rPr>
              <w:t>11</w:t>
            </w:r>
            <w:r w:rsidRPr="00761CBA">
              <w:rPr>
                <w:rFonts w:hint="eastAsia"/>
                <w:szCs w:val="21"/>
              </w:rPr>
              <w:t>ポイント、小項目は</w:t>
            </w:r>
            <w:r w:rsidRPr="00761CBA">
              <w:rPr>
                <w:szCs w:val="21"/>
              </w:rPr>
              <w:t>10.5</w:t>
            </w:r>
            <w:r w:rsidRPr="00761CBA">
              <w:rPr>
                <w:rFonts w:hint="eastAsia"/>
                <w:szCs w:val="21"/>
              </w:rPr>
              <w:t>ポイント</w:t>
            </w:r>
          </w:p>
          <w:p w14:paraId="6588DC4F" w14:textId="77777777" w:rsidR="0015045A" w:rsidRDefault="0015045A" w:rsidP="0015045A">
            <w:pPr>
              <w:rPr>
                <w:szCs w:val="21"/>
              </w:rPr>
            </w:pPr>
            <w:r w:rsidRPr="00761CBA">
              <w:rPr>
                <w:rFonts w:hint="eastAsia"/>
              </w:rPr>
              <w:t>・</w:t>
            </w:r>
            <w:r>
              <w:rPr>
                <w:rFonts w:hint="eastAsia"/>
              </w:rPr>
              <w:t xml:space="preserve"> </w:t>
            </w:r>
            <w:r w:rsidRPr="00761CBA">
              <w:rPr>
                <w:rFonts w:hint="eastAsia"/>
                <w:szCs w:val="21"/>
              </w:rPr>
              <w:t>最新の版数と作成日をヘッダーに記載すること</w:t>
            </w:r>
          </w:p>
          <w:p w14:paraId="4E78A9CD" w14:textId="77777777" w:rsidR="0015045A" w:rsidRDefault="0015045A" w:rsidP="0015045A">
            <w:pPr>
              <w:rPr>
                <w:szCs w:val="21"/>
              </w:rPr>
            </w:pPr>
          </w:p>
          <w:p w14:paraId="14915107" w14:textId="1B028048" w:rsidR="0015045A" w:rsidRDefault="0015045A" w:rsidP="0015045A">
            <w:pPr>
              <w:wordWrap w:val="0"/>
              <w:jc w:val="right"/>
              <w:rPr>
                <w:rFonts w:ascii="ＭＳ 明朝" w:hAnsi="ＭＳ 明朝"/>
                <w:szCs w:val="21"/>
              </w:rPr>
            </w:pPr>
            <w:r w:rsidRPr="002249E3">
              <w:rPr>
                <w:rFonts w:ascii="ＭＳ 明朝" w:hAnsi="ＭＳ 明朝" w:hint="eastAsia"/>
                <w:szCs w:val="21"/>
              </w:rPr>
              <w:t>学校法人日本医科大学　研究統括センター</w:t>
            </w:r>
          </w:p>
          <w:p w14:paraId="49FFFB62" w14:textId="76AECC76" w:rsidR="00020C06" w:rsidRPr="00020C06" w:rsidRDefault="00020C06" w:rsidP="004F061B">
            <w:pPr>
              <w:jc w:val="right"/>
              <w:rPr>
                <w:rFonts w:ascii="ＭＳ 明朝" w:hAnsi="ＭＳ 明朝"/>
                <w:szCs w:val="21"/>
              </w:rPr>
            </w:pPr>
            <w:r w:rsidRPr="002249E3">
              <w:rPr>
                <w:rFonts w:ascii="ＭＳ 明朝" w:hAnsi="ＭＳ 明朝" w:hint="eastAsia"/>
                <w:szCs w:val="21"/>
              </w:rPr>
              <w:t>第</w:t>
            </w:r>
            <w:r w:rsidR="002752BC">
              <w:rPr>
                <w:rFonts w:hint="eastAsia"/>
                <w:szCs w:val="21"/>
              </w:rPr>
              <w:t>1</w:t>
            </w:r>
            <w:r>
              <w:rPr>
                <w:rFonts w:hint="eastAsia"/>
                <w:szCs w:val="21"/>
              </w:rPr>
              <w:t>.</w:t>
            </w:r>
            <w:r w:rsidR="002752BC">
              <w:rPr>
                <w:rFonts w:hint="eastAsia"/>
                <w:szCs w:val="21"/>
              </w:rPr>
              <w:t>3</w:t>
            </w:r>
            <w:r w:rsidRPr="00F76A1A">
              <w:rPr>
                <w:rFonts w:hint="eastAsia"/>
                <w:szCs w:val="21"/>
              </w:rPr>
              <w:t>版（</w:t>
            </w:r>
            <w:r w:rsidRPr="00F76A1A">
              <w:rPr>
                <w:szCs w:val="21"/>
              </w:rPr>
              <w:t>2022</w:t>
            </w:r>
            <w:r w:rsidRPr="00F76A1A">
              <w:rPr>
                <w:rFonts w:hint="eastAsia"/>
                <w:szCs w:val="21"/>
              </w:rPr>
              <w:t>年</w:t>
            </w:r>
            <w:r>
              <w:rPr>
                <w:rFonts w:hint="eastAsia"/>
                <w:szCs w:val="21"/>
              </w:rPr>
              <w:t>9</w:t>
            </w:r>
            <w:r w:rsidRPr="00F76A1A">
              <w:rPr>
                <w:rFonts w:hint="eastAsia"/>
                <w:szCs w:val="21"/>
              </w:rPr>
              <w:t>月</w:t>
            </w:r>
            <w:r w:rsidR="008C7E32">
              <w:rPr>
                <w:rFonts w:hint="eastAsia"/>
                <w:szCs w:val="21"/>
              </w:rPr>
              <w:t>22</w:t>
            </w:r>
            <w:r w:rsidRPr="002249E3">
              <w:rPr>
                <w:rFonts w:ascii="ＭＳ 明朝" w:hAnsi="ＭＳ 明朝" w:hint="eastAsia"/>
                <w:szCs w:val="21"/>
              </w:rPr>
              <w:t>日</w:t>
            </w:r>
            <w:r>
              <w:rPr>
                <w:rFonts w:ascii="ＭＳ 明朝" w:hAnsi="ＭＳ 明朝" w:hint="eastAsia"/>
                <w:szCs w:val="21"/>
              </w:rPr>
              <w:t>改訂</w:t>
            </w:r>
            <w:r w:rsidRPr="002249E3">
              <w:rPr>
                <w:rFonts w:ascii="ＭＳ 明朝" w:hAnsi="ＭＳ 明朝" w:hint="eastAsia"/>
                <w:szCs w:val="21"/>
              </w:rPr>
              <w:t>）</w:t>
            </w:r>
          </w:p>
          <w:p w14:paraId="3F287884" w14:textId="3634B256" w:rsidR="0015045A" w:rsidRPr="00FB795B" w:rsidRDefault="0015045A" w:rsidP="00BD1521">
            <w:pPr>
              <w:jc w:val="right"/>
              <w:rPr>
                <w:rFonts w:ascii="ＭＳ 明朝" w:hAnsi="ＭＳ 明朝"/>
                <w:b/>
                <w:bCs/>
                <w:szCs w:val="21"/>
              </w:rPr>
            </w:pPr>
            <w:r w:rsidRPr="002249E3">
              <w:rPr>
                <w:rFonts w:ascii="ＭＳ 明朝" w:hAnsi="ＭＳ 明朝" w:hint="eastAsia"/>
                <w:szCs w:val="21"/>
              </w:rPr>
              <w:t>第</w:t>
            </w:r>
            <w:r w:rsidRPr="00F76A1A">
              <w:rPr>
                <w:szCs w:val="21"/>
              </w:rPr>
              <w:t>1.</w:t>
            </w:r>
            <w:r w:rsidR="00BD1521">
              <w:rPr>
                <w:szCs w:val="21"/>
              </w:rPr>
              <w:t>2</w:t>
            </w:r>
            <w:r w:rsidRPr="00F76A1A">
              <w:rPr>
                <w:rFonts w:hint="eastAsia"/>
                <w:szCs w:val="21"/>
              </w:rPr>
              <w:t>版（</w:t>
            </w:r>
            <w:r w:rsidRPr="00F76A1A">
              <w:rPr>
                <w:szCs w:val="21"/>
              </w:rPr>
              <w:t>2022</w:t>
            </w:r>
            <w:r w:rsidRPr="00F76A1A">
              <w:rPr>
                <w:rFonts w:hint="eastAsia"/>
                <w:szCs w:val="21"/>
              </w:rPr>
              <w:t>年</w:t>
            </w:r>
            <w:r w:rsidR="0040224F">
              <w:rPr>
                <w:rFonts w:hint="eastAsia"/>
                <w:szCs w:val="21"/>
              </w:rPr>
              <w:t>5</w:t>
            </w:r>
            <w:r w:rsidRPr="00F76A1A">
              <w:rPr>
                <w:rFonts w:hint="eastAsia"/>
                <w:szCs w:val="21"/>
              </w:rPr>
              <w:t>月</w:t>
            </w:r>
            <w:r w:rsidR="0040224F">
              <w:rPr>
                <w:rFonts w:hint="eastAsia"/>
                <w:szCs w:val="21"/>
              </w:rPr>
              <w:t>20</w:t>
            </w:r>
            <w:r w:rsidRPr="002249E3">
              <w:rPr>
                <w:rFonts w:ascii="ＭＳ 明朝" w:hAnsi="ＭＳ 明朝" w:hint="eastAsia"/>
                <w:szCs w:val="21"/>
              </w:rPr>
              <w:t>日作成）</w:t>
            </w:r>
          </w:p>
        </w:tc>
      </w:tr>
    </w:tbl>
    <w:p w14:paraId="153FC446" w14:textId="77777777" w:rsidR="00DD77D6" w:rsidRPr="007F4AA7" w:rsidRDefault="00DD77D6" w:rsidP="007F4AA7">
      <w:pPr>
        <w:rPr>
          <w:b/>
          <w:bCs/>
          <w:sz w:val="28"/>
        </w:rPr>
      </w:pPr>
    </w:p>
    <w:p w14:paraId="4A596C19" w14:textId="77777777" w:rsidR="00DD77D6" w:rsidRPr="007F4AA7" w:rsidRDefault="00DD77D6" w:rsidP="007F4AA7">
      <w:pPr>
        <w:rPr>
          <w:b/>
          <w:bCs/>
          <w:sz w:val="24"/>
        </w:rPr>
      </w:pPr>
    </w:p>
    <w:p w14:paraId="6394DD89" w14:textId="77777777" w:rsidR="00DD77D6" w:rsidRPr="007F4AA7" w:rsidRDefault="00DD77D6" w:rsidP="007F4AA7">
      <w:pPr>
        <w:rPr>
          <w:b/>
          <w:bCs/>
          <w:sz w:val="24"/>
        </w:rPr>
      </w:pPr>
    </w:p>
    <w:p w14:paraId="6103C488" w14:textId="77777777" w:rsidR="00722CFE" w:rsidRPr="00BC5274" w:rsidRDefault="00722CFE" w:rsidP="00BC5274">
      <w:pPr>
        <w:pStyle w:val="12"/>
        <w:ind w:firstLine="320"/>
        <w:jc w:val="center"/>
        <w:rPr>
          <w:rFonts w:ascii="Arial" w:eastAsia="ＭＳ ゴシック" w:hAnsi="Arial" w:cs="Arial"/>
          <w:sz w:val="32"/>
          <w:szCs w:val="32"/>
        </w:rPr>
      </w:pPr>
      <w:bookmarkStart w:id="0" w:name="_Toc91059260"/>
      <w:r w:rsidRPr="00BC5274">
        <w:rPr>
          <w:rFonts w:ascii="Arial" w:eastAsia="ＭＳ ゴシック" w:hAnsi="Arial" w:cs="Arial"/>
          <w:sz w:val="32"/>
          <w:szCs w:val="32"/>
        </w:rPr>
        <w:t>＜</w:t>
      </w:r>
      <w:r w:rsidR="00F80B2A" w:rsidRPr="00FB795B">
        <w:rPr>
          <w:rFonts w:ascii="Arial" w:eastAsia="ＭＳ ゴシック" w:hAnsi="Arial" w:cs="Arial" w:hint="eastAsia"/>
          <w:color w:val="0000FF"/>
          <w:sz w:val="32"/>
          <w:szCs w:val="32"/>
        </w:rPr>
        <w:t>特定臨床研究</w:t>
      </w:r>
      <w:r w:rsidRPr="00FB795B">
        <w:rPr>
          <w:rFonts w:ascii="Arial" w:eastAsia="ＭＳ ゴシック" w:hAnsi="Arial" w:cs="Arial" w:hint="eastAsia"/>
          <w:color w:val="0000FF"/>
          <w:sz w:val="32"/>
          <w:szCs w:val="32"/>
        </w:rPr>
        <w:t>課題名</w:t>
      </w:r>
      <w:r w:rsidRPr="00BC5274">
        <w:rPr>
          <w:rFonts w:ascii="Arial" w:eastAsia="ＭＳ ゴシック" w:hAnsi="Arial" w:cs="Arial"/>
          <w:sz w:val="32"/>
          <w:szCs w:val="32"/>
        </w:rPr>
        <w:t>＞</w:t>
      </w:r>
      <w:bookmarkEnd w:id="0"/>
    </w:p>
    <w:p w14:paraId="68978798" w14:textId="241CC343" w:rsidR="00722CFE" w:rsidRPr="007F4AA7" w:rsidRDefault="00722CFE" w:rsidP="007F4AA7">
      <w:pPr>
        <w:rPr>
          <w:b/>
          <w:bCs/>
          <w:sz w:val="32"/>
        </w:rPr>
      </w:pPr>
      <w:bookmarkStart w:id="1" w:name="OLE_LINK4"/>
    </w:p>
    <w:p w14:paraId="1839CB88" w14:textId="77777777" w:rsidR="00722CFE" w:rsidRPr="007F4AA7" w:rsidRDefault="00722CFE" w:rsidP="007F4AA7">
      <w:pPr>
        <w:rPr>
          <w:b/>
          <w:bCs/>
          <w:sz w:val="32"/>
        </w:rPr>
      </w:pPr>
    </w:p>
    <w:bookmarkEnd w:id="1"/>
    <w:p w14:paraId="7C41D6CD" w14:textId="77777777" w:rsidR="00722CFE" w:rsidRPr="007F4AA7" w:rsidRDefault="00722CFE" w:rsidP="007F4AA7">
      <w:pPr>
        <w:rPr>
          <w:color w:val="000000"/>
        </w:rPr>
      </w:pPr>
    </w:p>
    <w:p w14:paraId="04DA71BC" w14:textId="77777777" w:rsidR="00722CFE" w:rsidRPr="007F4AA7" w:rsidRDefault="00722CFE" w:rsidP="00722CFE">
      <w:pPr>
        <w:rPr>
          <w:color w:val="000000"/>
        </w:rPr>
      </w:pPr>
    </w:p>
    <w:p w14:paraId="4B49E521" w14:textId="77777777" w:rsidR="00DD77D6" w:rsidRPr="00BC5274" w:rsidRDefault="00533360" w:rsidP="00BC5274">
      <w:pPr>
        <w:pStyle w:val="12"/>
        <w:ind w:firstLine="281"/>
        <w:jc w:val="center"/>
        <w:rPr>
          <w:rFonts w:ascii="Arial" w:eastAsia="ＭＳ ゴシック" w:hAnsi="Arial" w:cs="Arial"/>
          <w:b/>
          <w:sz w:val="28"/>
          <w:szCs w:val="28"/>
        </w:rPr>
      </w:pPr>
      <w:bookmarkStart w:id="2" w:name="_Toc91059261"/>
      <w:r w:rsidRPr="00BC5274">
        <w:rPr>
          <w:rFonts w:ascii="Arial" w:eastAsia="ＭＳ ゴシック" w:hAnsi="Arial" w:cs="Arial"/>
          <w:b/>
          <w:sz w:val="28"/>
          <w:szCs w:val="28"/>
        </w:rPr>
        <w:t>研究</w:t>
      </w:r>
      <w:r w:rsidR="00DD77D6" w:rsidRPr="00BC5274">
        <w:rPr>
          <w:rFonts w:ascii="Arial" w:eastAsia="ＭＳ ゴシック" w:hAnsi="Arial" w:cs="Arial"/>
          <w:b/>
          <w:sz w:val="28"/>
          <w:szCs w:val="28"/>
        </w:rPr>
        <w:t>計画書</w:t>
      </w:r>
      <w:bookmarkEnd w:id="2"/>
    </w:p>
    <w:p w14:paraId="6CE806CA" w14:textId="77777777" w:rsidR="00722CFE" w:rsidRPr="007F4AA7" w:rsidRDefault="006346B9" w:rsidP="00722CFE">
      <w:pPr>
        <w:jc w:val="center"/>
        <w:rPr>
          <w:b/>
          <w:color w:val="000000"/>
          <w:sz w:val="24"/>
        </w:rPr>
      </w:pPr>
      <w:r w:rsidRPr="007F4AA7">
        <w:rPr>
          <w:rFonts w:hint="eastAsia"/>
          <w:b/>
          <w:color w:val="000000"/>
          <w:sz w:val="24"/>
        </w:rPr>
        <w:t>研究計画書番号：</w:t>
      </w:r>
      <w:r w:rsidR="007D6808" w:rsidRPr="00FB795B">
        <w:rPr>
          <w:b/>
          <w:color w:val="0000FF"/>
          <w:sz w:val="24"/>
        </w:rPr>
        <w:t xml:space="preserve"> </w:t>
      </w:r>
      <w:r w:rsidR="00722CFE" w:rsidRPr="00FB795B">
        <w:rPr>
          <w:rFonts w:hint="eastAsia"/>
          <w:b/>
          <w:color w:val="0000FF"/>
          <w:sz w:val="24"/>
        </w:rPr>
        <w:t>●●●</w:t>
      </w:r>
    </w:p>
    <w:p w14:paraId="1C59717D" w14:textId="77777777" w:rsidR="00DD77D6" w:rsidRPr="007F4AA7" w:rsidRDefault="00DD77D6" w:rsidP="007F4AA7">
      <w:pPr>
        <w:rPr>
          <w:b/>
          <w:bCs/>
          <w:szCs w:val="21"/>
        </w:rPr>
      </w:pPr>
    </w:p>
    <w:p w14:paraId="2E6396DD" w14:textId="77777777" w:rsidR="00DD77D6" w:rsidRPr="007F4AA7" w:rsidRDefault="00DD77D6" w:rsidP="007F4AA7">
      <w:pPr>
        <w:rPr>
          <w:b/>
          <w:bCs/>
          <w:szCs w:val="21"/>
        </w:rPr>
      </w:pPr>
    </w:p>
    <w:p w14:paraId="3D9F5694" w14:textId="77777777" w:rsidR="00DD77D6" w:rsidRPr="007F4AA7" w:rsidRDefault="00DD77D6" w:rsidP="007F4AA7">
      <w:pPr>
        <w:rPr>
          <w:b/>
          <w:bCs/>
          <w:i/>
          <w:szCs w:val="21"/>
        </w:rPr>
      </w:pPr>
    </w:p>
    <w:p w14:paraId="24C951BF" w14:textId="77777777" w:rsidR="00DD77D6" w:rsidRPr="007F4AA7" w:rsidRDefault="00DD77D6" w:rsidP="007F4AA7">
      <w:pPr>
        <w:rPr>
          <w:b/>
          <w:bCs/>
          <w:szCs w:val="21"/>
        </w:rPr>
      </w:pPr>
    </w:p>
    <w:tbl>
      <w:tblPr>
        <w:tblW w:w="0" w:type="auto"/>
        <w:tblLook w:val="04A0" w:firstRow="1" w:lastRow="0" w:firstColumn="1" w:lastColumn="0" w:noHBand="0" w:noVBand="1"/>
      </w:tblPr>
      <w:tblGrid>
        <w:gridCol w:w="2093"/>
        <w:gridCol w:w="3969"/>
      </w:tblGrid>
      <w:tr w:rsidR="000C7A1E" w:rsidRPr="00821A2E" w14:paraId="5E4FC904" w14:textId="77777777" w:rsidTr="0053262B">
        <w:tc>
          <w:tcPr>
            <w:tcW w:w="2093" w:type="dxa"/>
            <w:shd w:val="clear" w:color="auto" w:fill="auto"/>
          </w:tcPr>
          <w:p w14:paraId="0E73A4DD" w14:textId="77777777" w:rsidR="000C7A1E" w:rsidRPr="007F4AA7" w:rsidRDefault="000C7A1E">
            <w:pPr>
              <w:rPr>
                <w:szCs w:val="21"/>
              </w:rPr>
            </w:pPr>
            <w:bookmarkStart w:id="3" w:name="_Hlk82619224"/>
            <w:r w:rsidRPr="00FB795B">
              <w:rPr>
                <w:rFonts w:hint="eastAsia"/>
                <w:color w:val="0000FF"/>
                <w:szCs w:val="21"/>
              </w:rPr>
              <w:t>研究代表医師</w:t>
            </w:r>
          </w:p>
        </w:tc>
        <w:tc>
          <w:tcPr>
            <w:tcW w:w="3969" w:type="dxa"/>
            <w:shd w:val="clear" w:color="auto" w:fill="auto"/>
          </w:tcPr>
          <w:p w14:paraId="0588707B" w14:textId="77777777" w:rsidR="000C7A1E" w:rsidRPr="00FB795B" w:rsidRDefault="000C7A1E">
            <w:pPr>
              <w:rPr>
                <w:color w:val="0000FF"/>
                <w:szCs w:val="21"/>
              </w:rPr>
            </w:pPr>
            <w:r w:rsidRPr="00FB795B">
              <w:rPr>
                <w:rFonts w:hint="eastAsia"/>
                <w:color w:val="0000FF"/>
                <w:szCs w:val="21"/>
              </w:rPr>
              <w:t>○○</w:t>
            </w:r>
            <w:r w:rsidRPr="00FB795B">
              <w:rPr>
                <w:color w:val="0000FF"/>
                <w:szCs w:val="21"/>
              </w:rPr>
              <w:t xml:space="preserve"> </w:t>
            </w:r>
            <w:r w:rsidRPr="00FB795B">
              <w:rPr>
                <w:rFonts w:hint="eastAsia"/>
                <w:color w:val="0000FF"/>
                <w:szCs w:val="21"/>
              </w:rPr>
              <w:t>○○</w:t>
            </w:r>
          </w:p>
        </w:tc>
      </w:tr>
      <w:tr w:rsidR="000C7A1E" w:rsidRPr="00821A2E" w14:paraId="1B5925AA" w14:textId="77777777" w:rsidTr="0053262B">
        <w:tc>
          <w:tcPr>
            <w:tcW w:w="2093" w:type="dxa"/>
            <w:shd w:val="clear" w:color="auto" w:fill="auto"/>
          </w:tcPr>
          <w:p w14:paraId="35DF9058" w14:textId="77777777" w:rsidR="000C7A1E" w:rsidRPr="007F4AA7" w:rsidRDefault="006346B9">
            <w:pPr>
              <w:rPr>
                <w:szCs w:val="21"/>
              </w:rPr>
            </w:pPr>
            <w:r w:rsidRPr="007F4AA7">
              <w:rPr>
                <w:rFonts w:hint="eastAsia"/>
                <w:szCs w:val="21"/>
              </w:rPr>
              <w:t>所属</w:t>
            </w:r>
          </w:p>
        </w:tc>
        <w:tc>
          <w:tcPr>
            <w:tcW w:w="3969" w:type="dxa"/>
            <w:shd w:val="clear" w:color="auto" w:fill="auto"/>
          </w:tcPr>
          <w:p w14:paraId="5CB15D67" w14:textId="77777777" w:rsidR="000C7A1E" w:rsidRPr="00FB795B" w:rsidRDefault="006346B9">
            <w:pPr>
              <w:rPr>
                <w:color w:val="0000FF"/>
                <w:szCs w:val="21"/>
              </w:rPr>
            </w:pPr>
            <w:r w:rsidRPr="00FB795B">
              <w:rPr>
                <w:rFonts w:hint="eastAsia"/>
                <w:color w:val="0000FF"/>
                <w:szCs w:val="21"/>
              </w:rPr>
              <w:t>日本医科大学付属病院　○○科</w:t>
            </w:r>
          </w:p>
        </w:tc>
      </w:tr>
      <w:tr w:rsidR="000C7A1E" w:rsidRPr="00821A2E" w14:paraId="6FC94B67" w14:textId="77777777" w:rsidTr="006346B9">
        <w:tc>
          <w:tcPr>
            <w:tcW w:w="2093" w:type="dxa"/>
            <w:shd w:val="clear" w:color="auto" w:fill="auto"/>
          </w:tcPr>
          <w:p w14:paraId="4606BE27" w14:textId="77777777" w:rsidR="000C7A1E" w:rsidRPr="007F4AA7" w:rsidRDefault="000C7A1E">
            <w:pPr>
              <w:rPr>
                <w:szCs w:val="21"/>
              </w:rPr>
            </w:pPr>
          </w:p>
        </w:tc>
        <w:tc>
          <w:tcPr>
            <w:tcW w:w="3969" w:type="dxa"/>
            <w:shd w:val="clear" w:color="auto" w:fill="auto"/>
          </w:tcPr>
          <w:p w14:paraId="0BB9BE61" w14:textId="77777777" w:rsidR="000C7A1E" w:rsidRPr="00FB795B" w:rsidRDefault="00F80B2A">
            <w:pPr>
              <w:rPr>
                <w:color w:val="0000FF"/>
                <w:szCs w:val="21"/>
              </w:rPr>
            </w:pPr>
            <w:r w:rsidRPr="00FB795B">
              <w:rPr>
                <w:rFonts w:hint="eastAsia"/>
                <w:color w:val="0000FF"/>
                <w:szCs w:val="21"/>
              </w:rPr>
              <w:t>〒</w:t>
            </w:r>
            <w:r w:rsidRPr="00FB795B">
              <w:rPr>
                <w:color w:val="0000FF"/>
                <w:szCs w:val="21"/>
              </w:rPr>
              <w:t>113-8603</w:t>
            </w:r>
            <w:r w:rsidRPr="00FB795B">
              <w:rPr>
                <w:rFonts w:hint="eastAsia"/>
                <w:color w:val="0000FF"/>
                <w:szCs w:val="21"/>
              </w:rPr>
              <w:t xml:space="preserve">　</w:t>
            </w:r>
            <w:r w:rsidR="006346B9" w:rsidRPr="00FB795B">
              <w:rPr>
                <w:rFonts w:hint="eastAsia"/>
                <w:color w:val="0000FF"/>
                <w:szCs w:val="21"/>
              </w:rPr>
              <w:t>東京都文京区千駄木</w:t>
            </w:r>
            <w:r w:rsidR="006346B9" w:rsidRPr="00FB795B">
              <w:rPr>
                <w:color w:val="0000FF"/>
                <w:szCs w:val="21"/>
              </w:rPr>
              <w:t>1-1-5</w:t>
            </w:r>
          </w:p>
        </w:tc>
      </w:tr>
      <w:tr w:rsidR="000C7A1E" w:rsidRPr="00821A2E" w14:paraId="50A99870" w14:textId="77777777" w:rsidTr="006346B9">
        <w:tc>
          <w:tcPr>
            <w:tcW w:w="2093" w:type="dxa"/>
            <w:shd w:val="clear" w:color="auto" w:fill="auto"/>
            <w:vAlign w:val="center"/>
          </w:tcPr>
          <w:p w14:paraId="185EA927" w14:textId="77777777" w:rsidR="000C7A1E" w:rsidRPr="007F4AA7" w:rsidRDefault="006346B9" w:rsidP="00E95DC2">
            <w:pPr>
              <w:rPr>
                <w:szCs w:val="21"/>
              </w:rPr>
            </w:pPr>
            <w:r w:rsidRPr="007F4AA7">
              <w:rPr>
                <w:szCs w:val="21"/>
              </w:rPr>
              <w:t>TEL</w:t>
            </w:r>
          </w:p>
        </w:tc>
        <w:tc>
          <w:tcPr>
            <w:tcW w:w="3969" w:type="dxa"/>
            <w:shd w:val="clear" w:color="auto" w:fill="auto"/>
          </w:tcPr>
          <w:p w14:paraId="028C0507" w14:textId="77777777" w:rsidR="000C7A1E" w:rsidRPr="00FB795B" w:rsidRDefault="000C7A1E">
            <w:pPr>
              <w:rPr>
                <w:color w:val="0000FF"/>
                <w:szCs w:val="21"/>
              </w:rPr>
            </w:pPr>
            <w:r w:rsidRPr="00FB795B">
              <w:rPr>
                <w:color w:val="0000FF"/>
                <w:szCs w:val="21"/>
              </w:rPr>
              <w:t>03-3822-2131</w:t>
            </w:r>
            <w:r w:rsidRPr="00FB795B">
              <w:rPr>
                <w:rFonts w:hint="eastAsia"/>
                <w:color w:val="0000FF"/>
                <w:szCs w:val="21"/>
              </w:rPr>
              <w:t>（代表）</w:t>
            </w:r>
          </w:p>
        </w:tc>
      </w:tr>
      <w:tr w:rsidR="000C7A1E" w:rsidRPr="00821A2E" w14:paraId="6FDD7511" w14:textId="77777777" w:rsidTr="006346B9">
        <w:tc>
          <w:tcPr>
            <w:tcW w:w="2093" w:type="dxa"/>
            <w:shd w:val="clear" w:color="auto" w:fill="auto"/>
          </w:tcPr>
          <w:p w14:paraId="1549D1B1" w14:textId="77777777" w:rsidR="000C7A1E" w:rsidRPr="007F4AA7" w:rsidRDefault="006346B9" w:rsidP="006346B9">
            <w:pPr>
              <w:rPr>
                <w:szCs w:val="21"/>
              </w:rPr>
            </w:pPr>
            <w:r w:rsidRPr="007F4AA7">
              <w:rPr>
                <w:szCs w:val="21"/>
              </w:rPr>
              <w:t>E-mail</w:t>
            </w:r>
          </w:p>
        </w:tc>
        <w:tc>
          <w:tcPr>
            <w:tcW w:w="3969" w:type="dxa"/>
            <w:shd w:val="clear" w:color="auto" w:fill="auto"/>
          </w:tcPr>
          <w:p w14:paraId="4BFE24FA" w14:textId="77777777" w:rsidR="000C7A1E" w:rsidRPr="00FB795B" w:rsidRDefault="00E95DC2">
            <w:pPr>
              <w:rPr>
                <w:color w:val="0000FF"/>
                <w:szCs w:val="21"/>
              </w:rPr>
            </w:pPr>
            <w:r w:rsidRPr="00FB795B">
              <w:rPr>
                <w:color w:val="0000FF"/>
                <w:szCs w:val="21"/>
              </w:rPr>
              <w:t>****@nms.ac.jp</w:t>
            </w:r>
          </w:p>
        </w:tc>
      </w:tr>
    </w:tbl>
    <w:p w14:paraId="188997C9" w14:textId="77777777" w:rsidR="0015045A" w:rsidRDefault="0015045A" w:rsidP="00076CCB">
      <w:pPr>
        <w:jc w:val="left"/>
        <w:rPr>
          <w:bCs/>
          <w:color w:val="FF0000"/>
          <w:szCs w:val="21"/>
        </w:rPr>
      </w:pPr>
    </w:p>
    <w:p w14:paraId="1DE0FCBF" w14:textId="77777777" w:rsidR="00211494" w:rsidRPr="007F4AA7" w:rsidRDefault="00076CCB" w:rsidP="00076CCB">
      <w:pPr>
        <w:jc w:val="left"/>
        <w:rPr>
          <w:bCs/>
          <w:color w:val="0000FF"/>
          <w:szCs w:val="21"/>
        </w:rPr>
      </w:pPr>
      <w:r w:rsidRPr="0074143F">
        <w:rPr>
          <w:rFonts w:hint="eastAsia"/>
          <w:bCs/>
          <w:color w:val="FF0000"/>
          <w:szCs w:val="21"/>
        </w:rPr>
        <w:t>（研究事務局を設置する場合には以下を記載する）</w:t>
      </w:r>
    </w:p>
    <w:tbl>
      <w:tblPr>
        <w:tblW w:w="0" w:type="auto"/>
        <w:tblLook w:val="04A0" w:firstRow="1" w:lastRow="0" w:firstColumn="1" w:lastColumn="0" w:noHBand="0" w:noVBand="1"/>
      </w:tblPr>
      <w:tblGrid>
        <w:gridCol w:w="2093"/>
        <w:gridCol w:w="3969"/>
      </w:tblGrid>
      <w:tr w:rsidR="00211494" w:rsidRPr="00821A2E" w14:paraId="6312235F" w14:textId="77777777" w:rsidTr="00CE60A2">
        <w:tc>
          <w:tcPr>
            <w:tcW w:w="2093" w:type="dxa"/>
            <w:shd w:val="clear" w:color="auto" w:fill="auto"/>
          </w:tcPr>
          <w:p w14:paraId="5B4CF0B2" w14:textId="77777777" w:rsidR="00211494" w:rsidRPr="0074143F" w:rsidRDefault="00211494" w:rsidP="00CE60A2">
            <w:pPr>
              <w:rPr>
                <w:color w:val="0000FF"/>
                <w:szCs w:val="21"/>
              </w:rPr>
            </w:pPr>
            <w:r w:rsidRPr="0074143F">
              <w:rPr>
                <w:rFonts w:hint="eastAsia"/>
                <w:color w:val="0000FF"/>
                <w:szCs w:val="21"/>
              </w:rPr>
              <w:t>研究事務局</w:t>
            </w:r>
          </w:p>
        </w:tc>
        <w:tc>
          <w:tcPr>
            <w:tcW w:w="3969" w:type="dxa"/>
            <w:shd w:val="clear" w:color="auto" w:fill="auto"/>
          </w:tcPr>
          <w:p w14:paraId="31BAB72E" w14:textId="77777777" w:rsidR="00211494" w:rsidRPr="0074143F" w:rsidRDefault="00211494" w:rsidP="00CE60A2">
            <w:pPr>
              <w:rPr>
                <w:color w:val="0000FF"/>
                <w:szCs w:val="21"/>
              </w:rPr>
            </w:pPr>
            <w:r w:rsidRPr="0074143F">
              <w:rPr>
                <w:rFonts w:hint="eastAsia"/>
                <w:color w:val="0000FF"/>
                <w:szCs w:val="21"/>
              </w:rPr>
              <w:t>○○</w:t>
            </w:r>
            <w:r w:rsidRPr="0074143F">
              <w:rPr>
                <w:color w:val="0000FF"/>
                <w:szCs w:val="21"/>
              </w:rPr>
              <w:t xml:space="preserve"> </w:t>
            </w:r>
            <w:r w:rsidRPr="0074143F">
              <w:rPr>
                <w:rFonts w:hint="eastAsia"/>
                <w:color w:val="0000FF"/>
                <w:szCs w:val="21"/>
              </w:rPr>
              <w:t>○○</w:t>
            </w:r>
          </w:p>
        </w:tc>
      </w:tr>
      <w:tr w:rsidR="00211494" w:rsidRPr="00821A2E" w14:paraId="3D78C756" w14:textId="77777777" w:rsidTr="00CE60A2">
        <w:tc>
          <w:tcPr>
            <w:tcW w:w="2093" w:type="dxa"/>
            <w:shd w:val="clear" w:color="auto" w:fill="auto"/>
          </w:tcPr>
          <w:p w14:paraId="49E3CE2D" w14:textId="77777777" w:rsidR="00211494" w:rsidRPr="0074143F" w:rsidRDefault="00211494" w:rsidP="00CE60A2">
            <w:pPr>
              <w:rPr>
                <w:color w:val="0000FF"/>
                <w:szCs w:val="21"/>
              </w:rPr>
            </w:pPr>
            <w:r w:rsidRPr="0074143F">
              <w:rPr>
                <w:rFonts w:hint="eastAsia"/>
                <w:color w:val="0000FF"/>
                <w:szCs w:val="21"/>
              </w:rPr>
              <w:t>所属</w:t>
            </w:r>
          </w:p>
        </w:tc>
        <w:tc>
          <w:tcPr>
            <w:tcW w:w="3969" w:type="dxa"/>
            <w:shd w:val="clear" w:color="auto" w:fill="auto"/>
          </w:tcPr>
          <w:p w14:paraId="436965F2" w14:textId="77777777" w:rsidR="00211494" w:rsidRPr="0074143F" w:rsidRDefault="00211494" w:rsidP="00CE60A2">
            <w:pPr>
              <w:rPr>
                <w:color w:val="0000FF"/>
                <w:szCs w:val="21"/>
              </w:rPr>
            </w:pPr>
            <w:r w:rsidRPr="0074143F">
              <w:rPr>
                <w:rFonts w:hint="eastAsia"/>
                <w:color w:val="0000FF"/>
                <w:szCs w:val="21"/>
              </w:rPr>
              <w:t>日本医科大学付属病院　○○科</w:t>
            </w:r>
          </w:p>
        </w:tc>
      </w:tr>
      <w:tr w:rsidR="00211494" w:rsidRPr="00821A2E" w14:paraId="19A0094C" w14:textId="77777777" w:rsidTr="00CE60A2">
        <w:tc>
          <w:tcPr>
            <w:tcW w:w="2093" w:type="dxa"/>
            <w:shd w:val="clear" w:color="auto" w:fill="auto"/>
          </w:tcPr>
          <w:p w14:paraId="5D840096" w14:textId="77777777" w:rsidR="00211494" w:rsidRPr="0074143F" w:rsidRDefault="00211494" w:rsidP="00CE60A2">
            <w:pPr>
              <w:rPr>
                <w:color w:val="0000FF"/>
                <w:szCs w:val="21"/>
              </w:rPr>
            </w:pPr>
          </w:p>
        </w:tc>
        <w:tc>
          <w:tcPr>
            <w:tcW w:w="3969" w:type="dxa"/>
            <w:shd w:val="clear" w:color="auto" w:fill="auto"/>
          </w:tcPr>
          <w:p w14:paraId="2C176C3C" w14:textId="77777777" w:rsidR="00211494" w:rsidRPr="0074143F" w:rsidRDefault="00211494" w:rsidP="00CE60A2">
            <w:pPr>
              <w:rPr>
                <w:color w:val="0000FF"/>
                <w:szCs w:val="21"/>
              </w:rPr>
            </w:pPr>
            <w:r w:rsidRPr="0074143F">
              <w:rPr>
                <w:rFonts w:hint="eastAsia"/>
                <w:color w:val="0000FF"/>
                <w:szCs w:val="21"/>
              </w:rPr>
              <w:t>〒</w:t>
            </w:r>
            <w:r w:rsidRPr="0074143F">
              <w:rPr>
                <w:color w:val="0000FF"/>
                <w:szCs w:val="21"/>
              </w:rPr>
              <w:t>113-8603</w:t>
            </w:r>
            <w:r w:rsidRPr="0074143F">
              <w:rPr>
                <w:rFonts w:hint="eastAsia"/>
                <w:color w:val="0000FF"/>
                <w:szCs w:val="21"/>
              </w:rPr>
              <w:t xml:space="preserve">　東京都文京区千駄木</w:t>
            </w:r>
            <w:r w:rsidRPr="0074143F">
              <w:rPr>
                <w:color w:val="0000FF"/>
                <w:szCs w:val="21"/>
              </w:rPr>
              <w:t>1-1-5</w:t>
            </w:r>
          </w:p>
        </w:tc>
      </w:tr>
      <w:tr w:rsidR="00211494" w:rsidRPr="00821A2E" w14:paraId="71DAB9CD" w14:textId="77777777" w:rsidTr="00CE60A2">
        <w:tc>
          <w:tcPr>
            <w:tcW w:w="2093" w:type="dxa"/>
            <w:shd w:val="clear" w:color="auto" w:fill="auto"/>
            <w:vAlign w:val="center"/>
          </w:tcPr>
          <w:p w14:paraId="2B9177BC" w14:textId="77777777" w:rsidR="00211494" w:rsidRPr="0074143F" w:rsidRDefault="00211494" w:rsidP="00CE60A2">
            <w:pPr>
              <w:rPr>
                <w:color w:val="0000FF"/>
                <w:szCs w:val="21"/>
              </w:rPr>
            </w:pPr>
            <w:r w:rsidRPr="0074143F">
              <w:rPr>
                <w:color w:val="0000FF"/>
                <w:szCs w:val="21"/>
              </w:rPr>
              <w:t>TEL</w:t>
            </w:r>
          </w:p>
        </w:tc>
        <w:tc>
          <w:tcPr>
            <w:tcW w:w="3969" w:type="dxa"/>
            <w:shd w:val="clear" w:color="auto" w:fill="auto"/>
          </w:tcPr>
          <w:p w14:paraId="06AB39F2" w14:textId="77777777" w:rsidR="00211494" w:rsidRPr="0074143F" w:rsidRDefault="00211494" w:rsidP="00CE60A2">
            <w:pPr>
              <w:rPr>
                <w:color w:val="0000FF"/>
                <w:szCs w:val="21"/>
              </w:rPr>
            </w:pPr>
            <w:r w:rsidRPr="0074143F">
              <w:rPr>
                <w:color w:val="0000FF"/>
                <w:szCs w:val="21"/>
              </w:rPr>
              <w:t>03-3822-2131</w:t>
            </w:r>
            <w:r w:rsidRPr="0074143F">
              <w:rPr>
                <w:rFonts w:hint="eastAsia"/>
                <w:color w:val="0000FF"/>
                <w:szCs w:val="21"/>
              </w:rPr>
              <w:t>（代表）</w:t>
            </w:r>
          </w:p>
        </w:tc>
      </w:tr>
      <w:tr w:rsidR="00211494" w:rsidRPr="00821A2E" w14:paraId="7AEBADCA" w14:textId="77777777" w:rsidTr="00CE60A2">
        <w:tc>
          <w:tcPr>
            <w:tcW w:w="2093" w:type="dxa"/>
            <w:shd w:val="clear" w:color="auto" w:fill="auto"/>
          </w:tcPr>
          <w:p w14:paraId="6F16D2D9" w14:textId="77777777" w:rsidR="00211494" w:rsidRPr="0074143F" w:rsidRDefault="00211494" w:rsidP="00CE60A2">
            <w:pPr>
              <w:rPr>
                <w:color w:val="0000FF"/>
                <w:szCs w:val="21"/>
              </w:rPr>
            </w:pPr>
            <w:r w:rsidRPr="0074143F">
              <w:rPr>
                <w:color w:val="0000FF"/>
                <w:szCs w:val="21"/>
              </w:rPr>
              <w:t>E-mail</w:t>
            </w:r>
          </w:p>
        </w:tc>
        <w:tc>
          <w:tcPr>
            <w:tcW w:w="3969" w:type="dxa"/>
            <w:shd w:val="clear" w:color="auto" w:fill="auto"/>
          </w:tcPr>
          <w:p w14:paraId="59A3C5E4" w14:textId="77777777" w:rsidR="00211494" w:rsidRPr="0074143F" w:rsidRDefault="00211494" w:rsidP="00CE60A2">
            <w:pPr>
              <w:rPr>
                <w:color w:val="0000FF"/>
                <w:szCs w:val="21"/>
              </w:rPr>
            </w:pPr>
            <w:r w:rsidRPr="0074143F">
              <w:rPr>
                <w:color w:val="0000FF"/>
                <w:szCs w:val="21"/>
              </w:rPr>
              <w:t>****@nms.ac.jp</w:t>
            </w:r>
          </w:p>
        </w:tc>
      </w:tr>
      <w:bookmarkEnd w:id="3"/>
    </w:tbl>
    <w:p w14:paraId="7C727FED" w14:textId="77777777" w:rsidR="00DD77D6" w:rsidRPr="007F4AA7" w:rsidRDefault="00722CFE">
      <w:pPr>
        <w:rPr>
          <w:szCs w:val="21"/>
        </w:rPr>
      </w:pPr>
      <w:r w:rsidRPr="00C50285">
        <w:rPr>
          <w:szCs w:val="21"/>
        </w:rPr>
        <w:br w:type="page"/>
      </w:r>
      <w:r w:rsidR="006F18BC" w:rsidRPr="007F4AA7">
        <w:rPr>
          <w:rFonts w:hint="eastAsia"/>
          <w:szCs w:val="21"/>
        </w:rPr>
        <w:lastRenderedPageBreak/>
        <w:t>作成・</w:t>
      </w:r>
      <w:r w:rsidRPr="007F4AA7">
        <w:rPr>
          <w:rFonts w:hint="eastAsia"/>
          <w:szCs w:val="21"/>
        </w:rPr>
        <w:t>改訂履歴</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435047" w:rsidRPr="006C0ADF" w14:paraId="48ED1B76" w14:textId="77777777" w:rsidTr="00CF739E">
        <w:tc>
          <w:tcPr>
            <w:tcW w:w="5000" w:type="pct"/>
            <w:shd w:val="clear" w:color="auto" w:fill="auto"/>
          </w:tcPr>
          <w:p w14:paraId="4FA2A13B" w14:textId="1DC355B9" w:rsidR="00435047" w:rsidRPr="00CF739E" w:rsidRDefault="00642950" w:rsidP="00CF739E">
            <w:pPr>
              <w:rPr>
                <w:color w:val="FF0000"/>
              </w:rPr>
            </w:pPr>
            <w:bookmarkStart w:id="4" w:name="_Hlk82619171"/>
            <w:r w:rsidRPr="00CF739E">
              <w:rPr>
                <w:rFonts w:hint="eastAsia"/>
                <w:color w:val="FF0000"/>
              </w:rPr>
              <w:t>最初の</w:t>
            </w:r>
            <w:r w:rsidRPr="00CF739E">
              <w:rPr>
                <w:color w:val="FF0000"/>
              </w:rPr>
              <w:t>CRB</w:t>
            </w:r>
            <w:r w:rsidRPr="00CF739E">
              <w:rPr>
                <w:rFonts w:hint="eastAsia"/>
                <w:color w:val="FF0000"/>
              </w:rPr>
              <w:t>に提出する</w:t>
            </w:r>
            <w:r w:rsidR="00435047" w:rsidRPr="00CF739E">
              <w:rPr>
                <w:rFonts w:hint="eastAsia"/>
                <w:color w:val="FF0000"/>
              </w:rPr>
              <w:t>版を</w:t>
            </w:r>
            <w:r w:rsidR="00435047" w:rsidRPr="00CF739E">
              <w:rPr>
                <w:color w:val="FF0000"/>
              </w:rPr>
              <w:t>1.0</w:t>
            </w:r>
            <w:r w:rsidR="00435047" w:rsidRPr="00CF739E">
              <w:rPr>
                <w:rFonts w:hint="eastAsia"/>
                <w:color w:val="FF0000"/>
              </w:rPr>
              <w:t>版とし、</w:t>
            </w:r>
            <w:r w:rsidRPr="00CF739E">
              <w:rPr>
                <w:rFonts w:hint="eastAsia"/>
                <w:color w:val="FF0000"/>
              </w:rPr>
              <w:t>初回審査への修正対応以降、</w:t>
            </w:r>
            <w:r w:rsidR="00435047" w:rsidRPr="00CF739E">
              <w:rPr>
                <w:rFonts w:hint="eastAsia"/>
                <w:color w:val="FF0000"/>
              </w:rPr>
              <w:t>研究計画の本質的な改訂</w:t>
            </w:r>
            <w:r w:rsidR="00C3180E" w:rsidRPr="00CF739E">
              <w:rPr>
                <w:rFonts w:hint="eastAsia"/>
                <w:color w:val="FF0000"/>
              </w:rPr>
              <w:t>（</w:t>
            </w:r>
            <w:r w:rsidR="00435047" w:rsidRPr="00CF739E">
              <w:rPr>
                <w:rFonts w:hint="eastAsia"/>
                <w:color w:val="FF0000"/>
              </w:rPr>
              <w:t>例えば</w:t>
            </w:r>
            <w:r w:rsidR="00B72879" w:rsidRPr="00CF739E">
              <w:rPr>
                <w:color w:val="FF0000"/>
              </w:rPr>
              <w:t>CRB</w:t>
            </w:r>
            <w:r w:rsidR="00435047" w:rsidRPr="00CF739E">
              <w:rPr>
                <w:rFonts w:hint="eastAsia"/>
                <w:color w:val="FF0000"/>
              </w:rPr>
              <w:t>での審査が必要となるような改訂</w:t>
            </w:r>
            <w:r w:rsidRPr="00CF739E">
              <w:rPr>
                <w:rFonts w:hint="eastAsia"/>
                <w:color w:val="FF0000"/>
              </w:rPr>
              <w:t>：</w:t>
            </w:r>
            <w:r w:rsidR="00435047" w:rsidRPr="00CF739E">
              <w:rPr>
                <w:rFonts w:hint="eastAsia"/>
                <w:color w:val="FF0000"/>
              </w:rPr>
              <w:t>大改訂</w:t>
            </w:r>
            <w:r w:rsidR="00C3180E" w:rsidRPr="00CF739E">
              <w:rPr>
                <w:rFonts w:hint="eastAsia"/>
                <w:color w:val="FF0000"/>
              </w:rPr>
              <w:t>）</w:t>
            </w:r>
            <w:r w:rsidRPr="00CF739E">
              <w:rPr>
                <w:rFonts w:hint="eastAsia"/>
                <w:color w:val="FF0000"/>
              </w:rPr>
              <w:t>では</w:t>
            </w:r>
            <w:r w:rsidR="00B00B61" w:rsidRPr="00CF739E">
              <w:rPr>
                <w:rFonts w:hint="eastAsia"/>
                <w:color w:val="FF0000"/>
              </w:rPr>
              <w:t>、</w:t>
            </w:r>
            <w:r w:rsidR="00C3180E" w:rsidRPr="00CF739E">
              <w:rPr>
                <w:rFonts w:hint="eastAsia"/>
                <w:color w:val="FF0000"/>
              </w:rPr>
              <w:t>改訂</w:t>
            </w:r>
            <w:r w:rsidR="00435047" w:rsidRPr="00CF739E">
              <w:rPr>
                <w:rFonts w:hint="eastAsia"/>
                <w:color w:val="FF0000"/>
              </w:rPr>
              <w:t>ごとに</w:t>
            </w:r>
            <w:r w:rsidR="00435047" w:rsidRPr="00CF739E">
              <w:rPr>
                <w:color w:val="FF0000"/>
              </w:rPr>
              <w:t>1</w:t>
            </w:r>
            <w:r w:rsidR="00435047" w:rsidRPr="00CF739E">
              <w:rPr>
                <w:rFonts w:hint="eastAsia"/>
                <w:color w:val="FF0000"/>
              </w:rPr>
              <w:t>ずつ</w:t>
            </w:r>
            <w:r w:rsidRPr="00CF739E">
              <w:rPr>
                <w:rFonts w:hint="eastAsia"/>
                <w:color w:val="FF0000"/>
              </w:rPr>
              <w:t>整数で</w:t>
            </w:r>
            <w:r w:rsidR="00435047" w:rsidRPr="00CF739E">
              <w:rPr>
                <w:rFonts w:hint="eastAsia"/>
                <w:color w:val="FF0000"/>
              </w:rPr>
              <w:t>版数を上げる</w:t>
            </w:r>
            <w:r w:rsidR="00C3180E" w:rsidRPr="00CF739E">
              <w:rPr>
                <w:rFonts w:hint="eastAsia"/>
                <w:color w:val="FF0000"/>
              </w:rPr>
              <w:t>こと</w:t>
            </w:r>
            <w:r w:rsidR="00435047" w:rsidRPr="00CF739E">
              <w:rPr>
                <w:rFonts w:hint="eastAsia"/>
                <w:color w:val="FF0000"/>
              </w:rPr>
              <w:t>。</w:t>
            </w:r>
          </w:p>
          <w:p w14:paraId="2D103145" w14:textId="18E699BB" w:rsidR="00435047" w:rsidRPr="00CF739E" w:rsidRDefault="00435047" w:rsidP="00CF739E">
            <w:pPr>
              <w:rPr>
                <w:color w:val="FF0000"/>
              </w:rPr>
            </w:pPr>
            <w:r w:rsidRPr="00CF739E">
              <w:rPr>
                <w:rFonts w:hint="eastAsia"/>
                <w:color w:val="FF0000"/>
              </w:rPr>
              <w:t>研究計画の本質的な</w:t>
            </w:r>
            <w:r w:rsidR="00642950" w:rsidRPr="00CF739E">
              <w:rPr>
                <w:rFonts w:hint="eastAsia"/>
                <w:color w:val="FF0000"/>
              </w:rPr>
              <w:t>変更を伴わ</w:t>
            </w:r>
            <w:r w:rsidRPr="00CF739E">
              <w:rPr>
                <w:rFonts w:hint="eastAsia"/>
                <w:color w:val="FF0000"/>
              </w:rPr>
              <w:t>ない改訂（</w:t>
            </w:r>
            <w:r w:rsidR="00642950" w:rsidRPr="00CF739E">
              <w:rPr>
                <w:rFonts w:hint="eastAsia"/>
                <w:color w:val="FF0000"/>
              </w:rPr>
              <w:t>記載整備・誤記修正・人事異動等：</w:t>
            </w:r>
            <w:r w:rsidRPr="00CF739E">
              <w:rPr>
                <w:rFonts w:hint="eastAsia"/>
                <w:color w:val="FF0000"/>
              </w:rPr>
              <w:t>小改訂）の場合には、</w:t>
            </w:r>
            <w:r w:rsidRPr="00CF739E">
              <w:rPr>
                <w:color w:val="FF0000"/>
              </w:rPr>
              <w:t>0.1</w:t>
            </w:r>
            <w:r w:rsidRPr="00CF739E">
              <w:rPr>
                <w:rFonts w:hint="eastAsia"/>
                <w:color w:val="FF0000"/>
              </w:rPr>
              <w:t>ごとに版数を上げること</w:t>
            </w:r>
            <w:r w:rsidRPr="00CF739E">
              <w:rPr>
                <w:rFonts w:hint="eastAsia"/>
                <w:color w:val="FF0000"/>
                <w:vertAlign w:val="superscript"/>
              </w:rPr>
              <w:t>※</w:t>
            </w:r>
            <w:r w:rsidRPr="00CF739E">
              <w:rPr>
                <w:rFonts w:hint="eastAsia"/>
                <w:color w:val="FF0000"/>
              </w:rPr>
              <w:t>。</w:t>
            </w:r>
          </w:p>
          <w:p w14:paraId="613EFFED" w14:textId="2199A36F" w:rsidR="00435047" w:rsidRPr="006C0ADF" w:rsidRDefault="00435047" w:rsidP="00C3180E">
            <w:pPr>
              <w:ind w:left="420" w:hangingChars="200" w:hanging="420"/>
              <w:rPr>
                <w:color w:val="0000FF"/>
                <w:szCs w:val="21"/>
              </w:rPr>
            </w:pPr>
            <w:r w:rsidRPr="00CA7465">
              <w:rPr>
                <w:rFonts w:hint="eastAsia"/>
                <w:color w:val="FF0000"/>
                <w:szCs w:val="21"/>
              </w:rPr>
              <w:t>※：必ずしも小改訂として実施</w:t>
            </w:r>
            <w:r w:rsidR="00642950" w:rsidRPr="00DE1723">
              <w:rPr>
                <w:rFonts w:hint="eastAsia"/>
                <w:color w:val="FF0000"/>
              </w:rPr>
              <w:t>する必要はなく</w:t>
            </w:r>
            <w:r w:rsidRPr="00CA7465">
              <w:rPr>
                <w:rFonts w:hint="eastAsia"/>
                <w:color w:val="FF0000"/>
                <w:szCs w:val="21"/>
              </w:rPr>
              <w:t>、すべて大改訂</w:t>
            </w:r>
            <w:r w:rsidR="00076CCB" w:rsidRPr="00CA7465">
              <w:rPr>
                <w:rFonts w:hint="eastAsia"/>
                <w:color w:val="FF0000"/>
                <w:szCs w:val="21"/>
              </w:rPr>
              <w:t>として改訂</w:t>
            </w:r>
            <w:r w:rsidR="00642950" w:rsidRPr="00DE1723">
              <w:rPr>
                <w:rFonts w:hint="eastAsia"/>
                <w:color w:val="FF0000"/>
              </w:rPr>
              <w:t>することも可能である</w:t>
            </w:r>
            <w:r w:rsidR="00C3180E" w:rsidRPr="00CA7465">
              <w:rPr>
                <w:rFonts w:hint="eastAsia"/>
                <w:color w:val="FF0000"/>
                <w:szCs w:val="21"/>
              </w:rPr>
              <w:t>が、</w:t>
            </w:r>
            <w:r w:rsidR="00642950" w:rsidRPr="00DE1723">
              <w:rPr>
                <w:rFonts w:hint="eastAsia"/>
                <w:color w:val="FF0000"/>
              </w:rPr>
              <w:t>同じ</w:t>
            </w:r>
            <w:r w:rsidR="00C3180E" w:rsidRPr="00CA7465">
              <w:rPr>
                <w:rFonts w:hint="eastAsia"/>
                <w:color w:val="FF0000"/>
                <w:szCs w:val="21"/>
              </w:rPr>
              <w:t>研究計画</w:t>
            </w:r>
            <w:r w:rsidR="009E57BD" w:rsidRPr="00CA7465">
              <w:rPr>
                <w:rFonts w:hint="eastAsia"/>
                <w:color w:val="FF0000"/>
                <w:szCs w:val="21"/>
              </w:rPr>
              <w:t>書</w:t>
            </w:r>
            <w:r w:rsidR="00C3180E" w:rsidRPr="00CA7465">
              <w:rPr>
                <w:rFonts w:hint="eastAsia"/>
                <w:color w:val="FF0000"/>
                <w:szCs w:val="21"/>
              </w:rPr>
              <w:t>内での版数の管理は</w:t>
            </w:r>
            <w:r w:rsidR="009E57BD" w:rsidRPr="00CA7465">
              <w:rPr>
                <w:rFonts w:hint="eastAsia"/>
                <w:color w:val="FF0000"/>
                <w:szCs w:val="21"/>
              </w:rPr>
              <w:t>統一</w:t>
            </w:r>
            <w:r w:rsidR="00A225DB" w:rsidRPr="00CA7465">
              <w:rPr>
                <w:rFonts w:hint="eastAsia"/>
                <w:color w:val="FF0000"/>
                <w:szCs w:val="21"/>
              </w:rPr>
              <w:t>した方法により行う</w:t>
            </w:r>
            <w:r w:rsidR="00C3180E" w:rsidRPr="00CA7465">
              <w:rPr>
                <w:rFonts w:hint="eastAsia"/>
                <w:color w:val="FF0000"/>
                <w:szCs w:val="21"/>
              </w:rPr>
              <w:t>こと</w:t>
            </w:r>
            <w:r w:rsidRPr="00CA7465">
              <w:rPr>
                <w:rFonts w:hint="eastAsia"/>
                <w:color w:val="FF0000"/>
                <w:szCs w:val="21"/>
              </w:rPr>
              <w:t>。</w:t>
            </w:r>
          </w:p>
        </w:tc>
      </w:tr>
    </w:tbl>
    <w:p w14:paraId="4B435B14" w14:textId="77777777" w:rsidR="00435047" w:rsidRPr="005301FE" w:rsidRDefault="00435047">
      <w:pPr>
        <w:rPr>
          <w:szCs w:val="21"/>
        </w:rPr>
      </w:pPr>
      <w:bookmarkStart w:id="5" w:name="_Hlk82619138"/>
      <w:bookmarkEnd w:id="4"/>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969"/>
      </w:tblGrid>
      <w:tr w:rsidR="00722CFE" w:rsidRPr="005301FE" w14:paraId="459C7369" w14:textId="77777777" w:rsidTr="00CF739E">
        <w:tc>
          <w:tcPr>
            <w:tcW w:w="2098" w:type="dxa"/>
            <w:shd w:val="clear" w:color="auto" w:fill="auto"/>
          </w:tcPr>
          <w:p w14:paraId="7209E69A" w14:textId="77777777" w:rsidR="00722CFE" w:rsidRPr="007F4AA7" w:rsidRDefault="00722CFE" w:rsidP="00F12EBA">
            <w:pPr>
              <w:jc w:val="center"/>
              <w:rPr>
                <w:szCs w:val="21"/>
              </w:rPr>
            </w:pPr>
            <w:r w:rsidRPr="007F4AA7">
              <w:rPr>
                <w:rFonts w:hint="eastAsia"/>
                <w:szCs w:val="21"/>
              </w:rPr>
              <w:t>版数</w:t>
            </w:r>
          </w:p>
        </w:tc>
        <w:tc>
          <w:tcPr>
            <w:tcW w:w="3969" w:type="dxa"/>
            <w:shd w:val="clear" w:color="auto" w:fill="auto"/>
          </w:tcPr>
          <w:p w14:paraId="00E0A812" w14:textId="77777777" w:rsidR="00722CFE" w:rsidRPr="007F4AA7" w:rsidRDefault="00722CFE" w:rsidP="00F12EBA">
            <w:pPr>
              <w:jc w:val="center"/>
              <w:rPr>
                <w:szCs w:val="21"/>
              </w:rPr>
            </w:pPr>
            <w:r w:rsidRPr="007F4AA7">
              <w:rPr>
                <w:rFonts w:hint="eastAsia"/>
                <w:szCs w:val="21"/>
              </w:rPr>
              <w:t>作成</w:t>
            </w:r>
            <w:r w:rsidR="006F18BC" w:rsidRPr="007F4AA7">
              <w:rPr>
                <w:rFonts w:hint="eastAsia"/>
                <w:szCs w:val="21"/>
              </w:rPr>
              <w:t>・</w:t>
            </w:r>
            <w:r w:rsidRPr="007F4AA7">
              <w:rPr>
                <w:rFonts w:hint="eastAsia"/>
                <w:szCs w:val="21"/>
              </w:rPr>
              <w:t>改訂年月日</w:t>
            </w:r>
          </w:p>
        </w:tc>
      </w:tr>
      <w:tr w:rsidR="00722CFE" w:rsidRPr="005301FE" w14:paraId="34A8DC7E" w14:textId="77777777" w:rsidTr="00CF739E">
        <w:tc>
          <w:tcPr>
            <w:tcW w:w="2098" w:type="dxa"/>
            <w:shd w:val="clear" w:color="auto" w:fill="auto"/>
          </w:tcPr>
          <w:p w14:paraId="1E0457D1" w14:textId="77777777" w:rsidR="00722CFE" w:rsidRPr="00CA7465" w:rsidRDefault="006F18BC">
            <w:pPr>
              <w:rPr>
                <w:color w:val="0000FF"/>
                <w:szCs w:val="21"/>
              </w:rPr>
            </w:pPr>
            <w:proofErr w:type="spellStart"/>
            <w:r w:rsidRPr="00CA7465">
              <w:rPr>
                <w:color w:val="0000FF"/>
                <w:szCs w:val="21"/>
              </w:rPr>
              <w:t>x.x</w:t>
            </w:r>
            <w:proofErr w:type="spellEnd"/>
          </w:p>
        </w:tc>
        <w:tc>
          <w:tcPr>
            <w:tcW w:w="3969" w:type="dxa"/>
            <w:shd w:val="clear" w:color="auto" w:fill="auto"/>
          </w:tcPr>
          <w:p w14:paraId="27A9B59C" w14:textId="77777777" w:rsidR="00722CFE" w:rsidRPr="00CA7465" w:rsidRDefault="006F18BC">
            <w:pPr>
              <w:rPr>
                <w:color w:val="0000FF"/>
                <w:szCs w:val="21"/>
              </w:rPr>
            </w:pPr>
            <w:r w:rsidRPr="00CA7465">
              <w:rPr>
                <w:color w:val="0000FF"/>
                <w:szCs w:val="21"/>
              </w:rPr>
              <w:t>20xx</w:t>
            </w:r>
            <w:r w:rsidRPr="00CA7465">
              <w:rPr>
                <w:rFonts w:hint="eastAsia"/>
                <w:color w:val="0000FF"/>
                <w:szCs w:val="21"/>
              </w:rPr>
              <w:t>年</w:t>
            </w:r>
            <w:r w:rsidRPr="00CA7465">
              <w:rPr>
                <w:color w:val="0000FF"/>
                <w:szCs w:val="21"/>
              </w:rPr>
              <w:t>xx</w:t>
            </w:r>
            <w:r w:rsidRPr="00CA7465">
              <w:rPr>
                <w:rFonts w:hint="eastAsia"/>
                <w:color w:val="0000FF"/>
                <w:szCs w:val="21"/>
              </w:rPr>
              <w:t>月</w:t>
            </w:r>
            <w:r w:rsidRPr="00CA7465">
              <w:rPr>
                <w:color w:val="0000FF"/>
                <w:szCs w:val="21"/>
              </w:rPr>
              <w:t>xx</w:t>
            </w:r>
            <w:r w:rsidRPr="00CA7465">
              <w:rPr>
                <w:rFonts w:hint="eastAsia"/>
                <w:color w:val="0000FF"/>
                <w:szCs w:val="21"/>
              </w:rPr>
              <w:t>日</w:t>
            </w:r>
          </w:p>
        </w:tc>
      </w:tr>
      <w:tr w:rsidR="00722CFE" w:rsidRPr="005301FE" w14:paraId="7D87C936" w14:textId="77777777" w:rsidTr="00CF739E">
        <w:tc>
          <w:tcPr>
            <w:tcW w:w="2098" w:type="dxa"/>
            <w:shd w:val="clear" w:color="auto" w:fill="auto"/>
          </w:tcPr>
          <w:p w14:paraId="4D1F97CD" w14:textId="77777777" w:rsidR="00722CFE" w:rsidRPr="00CA7465" w:rsidRDefault="006F18BC">
            <w:pPr>
              <w:rPr>
                <w:color w:val="0000FF"/>
                <w:szCs w:val="21"/>
              </w:rPr>
            </w:pPr>
            <w:proofErr w:type="spellStart"/>
            <w:r w:rsidRPr="00CA7465">
              <w:rPr>
                <w:color w:val="0000FF"/>
                <w:szCs w:val="21"/>
              </w:rPr>
              <w:t>x.x</w:t>
            </w:r>
            <w:proofErr w:type="spellEnd"/>
          </w:p>
        </w:tc>
        <w:tc>
          <w:tcPr>
            <w:tcW w:w="3969" w:type="dxa"/>
            <w:shd w:val="clear" w:color="auto" w:fill="auto"/>
          </w:tcPr>
          <w:p w14:paraId="500F7EFE" w14:textId="77777777" w:rsidR="00722CFE" w:rsidRPr="00CA7465" w:rsidRDefault="006F18BC">
            <w:pPr>
              <w:rPr>
                <w:color w:val="0000FF"/>
                <w:szCs w:val="21"/>
              </w:rPr>
            </w:pPr>
            <w:r w:rsidRPr="00CA7465">
              <w:rPr>
                <w:color w:val="0000FF"/>
                <w:szCs w:val="21"/>
              </w:rPr>
              <w:t>20xx</w:t>
            </w:r>
            <w:r w:rsidRPr="00CA7465">
              <w:rPr>
                <w:rFonts w:hint="eastAsia"/>
                <w:color w:val="0000FF"/>
                <w:szCs w:val="21"/>
              </w:rPr>
              <w:t>年</w:t>
            </w:r>
            <w:r w:rsidRPr="00CA7465">
              <w:rPr>
                <w:color w:val="0000FF"/>
                <w:szCs w:val="21"/>
              </w:rPr>
              <w:t>xx</w:t>
            </w:r>
            <w:r w:rsidRPr="00CA7465">
              <w:rPr>
                <w:rFonts w:hint="eastAsia"/>
                <w:color w:val="0000FF"/>
                <w:szCs w:val="21"/>
              </w:rPr>
              <w:t>月</w:t>
            </w:r>
            <w:r w:rsidRPr="00CA7465">
              <w:rPr>
                <w:color w:val="0000FF"/>
                <w:szCs w:val="21"/>
              </w:rPr>
              <w:t>xx</w:t>
            </w:r>
            <w:r w:rsidRPr="00CA7465">
              <w:rPr>
                <w:rFonts w:hint="eastAsia"/>
                <w:color w:val="0000FF"/>
                <w:szCs w:val="21"/>
              </w:rPr>
              <w:t>日</w:t>
            </w:r>
          </w:p>
        </w:tc>
      </w:tr>
      <w:tr w:rsidR="006F18BC" w:rsidRPr="005301FE" w14:paraId="203127F7" w14:textId="77777777" w:rsidTr="00CF739E">
        <w:tc>
          <w:tcPr>
            <w:tcW w:w="2098" w:type="dxa"/>
            <w:shd w:val="clear" w:color="auto" w:fill="auto"/>
          </w:tcPr>
          <w:p w14:paraId="5D3F0EE2" w14:textId="77777777" w:rsidR="006F18BC" w:rsidRPr="00CA7465" w:rsidRDefault="006F18BC">
            <w:pPr>
              <w:rPr>
                <w:color w:val="0000FF"/>
                <w:szCs w:val="21"/>
              </w:rPr>
            </w:pPr>
            <w:r w:rsidRPr="00CA7465">
              <w:rPr>
                <w:color w:val="0000FF"/>
                <w:szCs w:val="21"/>
              </w:rPr>
              <w:t>…</w:t>
            </w:r>
          </w:p>
        </w:tc>
        <w:tc>
          <w:tcPr>
            <w:tcW w:w="3969" w:type="dxa"/>
            <w:shd w:val="clear" w:color="auto" w:fill="auto"/>
          </w:tcPr>
          <w:p w14:paraId="572ACE17" w14:textId="77777777" w:rsidR="006F18BC" w:rsidRPr="00CA7465" w:rsidRDefault="006F18BC">
            <w:pPr>
              <w:rPr>
                <w:color w:val="0000FF"/>
                <w:szCs w:val="21"/>
              </w:rPr>
            </w:pPr>
            <w:r w:rsidRPr="00CA7465">
              <w:rPr>
                <w:color w:val="0000FF"/>
                <w:szCs w:val="21"/>
              </w:rPr>
              <w:t>…</w:t>
            </w:r>
          </w:p>
        </w:tc>
      </w:tr>
    </w:tbl>
    <w:p w14:paraId="18D6FFE1" w14:textId="77777777" w:rsidR="00722CFE" w:rsidRDefault="00722CFE">
      <w:pPr>
        <w:rPr>
          <w:szCs w:val="21"/>
        </w:rPr>
      </w:pPr>
    </w:p>
    <w:bookmarkEnd w:id="5"/>
    <w:p w14:paraId="0B2329B7" w14:textId="77777777" w:rsidR="00DD77D6" w:rsidRDefault="00DD77D6" w:rsidP="00722CFE">
      <w:pPr>
        <w:ind w:firstLineChars="100" w:firstLine="210"/>
        <w:jc w:val="center"/>
        <w:rPr>
          <w:sz w:val="24"/>
        </w:rPr>
      </w:pPr>
      <w:r>
        <w:br w:type="page"/>
      </w:r>
      <w:r>
        <w:rPr>
          <w:rFonts w:hint="eastAsia"/>
          <w:sz w:val="24"/>
        </w:rPr>
        <w:lastRenderedPageBreak/>
        <w:t>目　次</w:t>
      </w:r>
    </w:p>
    <w:p w14:paraId="4F220968" w14:textId="7343312B" w:rsidR="004274B5" w:rsidRDefault="00753178">
      <w:pPr>
        <w:pStyle w:val="11"/>
        <w:rPr>
          <w:rFonts w:asciiTheme="minorHAnsi" w:eastAsiaTheme="minorEastAsia" w:hAnsiTheme="minorHAnsi" w:cstheme="minorBidi"/>
          <w:kern w:val="2"/>
          <w:szCs w:val="22"/>
        </w:rPr>
      </w:pPr>
      <w:r>
        <w:fldChar w:fldCharType="begin"/>
      </w:r>
      <w:r>
        <w:instrText xml:space="preserve"> TOC \o "1-4" \u </w:instrText>
      </w:r>
      <w:r>
        <w:fldChar w:fldCharType="separate"/>
      </w:r>
      <w:r w:rsidR="004274B5">
        <w:t>1.</w:t>
      </w:r>
      <w:r w:rsidR="004274B5">
        <w:rPr>
          <w:rFonts w:asciiTheme="minorHAnsi" w:eastAsiaTheme="minorEastAsia" w:hAnsiTheme="minorHAnsi" w:cstheme="minorBidi"/>
          <w:kern w:val="2"/>
          <w:szCs w:val="22"/>
        </w:rPr>
        <w:tab/>
      </w:r>
      <w:r w:rsidR="004274B5">
        <w:t>要約</w:t>
      </w:r>
      <w:r w:rsidR="004274B5">
        <w:tab/>
      </w:r>
      <w:r w:rsidR="004274B5">
        <w:fldChar w:fldCharType="begin"/>
      </w:r>
      <w:r w:rsidR="004274B5">
        <w:instrText xml:space="preserve"> PAGEREF _Toc114752947 \h </w:instrText>
      </w:r>
      <w:r w:rsidR="004274B5">
        <w:fldChar w:fldCharType="separate"/>
      </w:r>
      <w:r w:rsidR="004274B5">
        <w:t>1</w:t>
      </w:r>
      <w:r w:rsidR="004274B5">
        <w:fldChar w:fldCharType="end"/>
      </w:r>
    </w:p>
    <w:p w14:paraId="67CFB1D9" w14:textId="20078A83" w:rsidR="004274B5" w:rsidRDefault="004274B5">
      <w:pPr>
        <w:pStyle w:val="20"/>
        <w:rPr>
          <w:rFonts w:asciiTheme="minorHAnsi" w:eastAsiaTheme="minorEastAsia" w:hAnsiTheme="minorHAnsi" w:cstheme="minorBidi"/>
          <w:kern w:val="2"/>
        </w:rPr>
      </w:pPr>
      <w:r>
        <w:t>1.1.</w:t>
      </w:r>
      <w:r>
        <w:rPr>
          <w:rFonts w:asciiTheme="minorHAnsi" w:eastAsiaTheme="minorEastAsia" w:hAnsiTheme="minorHAnsi" w:cstheme="minorBidi"/>
          <w:kern w:val="2"/>
        </w:rPr>
        <w:tab/>
      </w:r>
      <w:r>
        <w:t>研究計画の概要</w:t>
      </w:r>
      <w:r>
        <w:tab/>
      </w:r>
      <w:r>
        <w:fldChar w:fldCharType="begin"/>
      </w:r>
      <w:r>
        <w:instrText xml:space="preserve"> PAGEREF _Toc114752948 \h </w:instrText>
      </w:r>
      <w:r>
        <w:fldChar w:fldCharType="separate"/>
      </w:r>
      <w:r>
        <w:t>1</w:t>
      </w:r>
      <w:r>
        <w:fldChar w:fldCharType="end"/>
      </w:r>
    </w:p>
    <w:p w14:paraId="25E6AE38" w14:textId="4846C95B" w:rsidR="004274B5" w:rsidRDefault="004274B5">
      <w:pPr>
        <w:pStyle w:val="20"/>
        <w:rPr>
          <w:rFonts w:asciiTheme="minorHAnsi" w:eastAsiaTheme="minorEastAsia" w:hAnsiTheme="minorHAnsi" w:cstheme="minorBidi"/>
          <w:kern w:val="2"/>
        </w:rPr>
      </w:pPr>
      <w:r>
        <w:t>1.2.</w:t>
      </w:r>
      <w:r>
        <w:rPr>
          <w:rFonts w:asciiTheme="minorHAnsi" w:eastAsiaTheme="minorEastAsia" w:hAnsiTheme="minorHAnsi" w:cstheme="minorBidi"/>
          <w:kern w:val="2"/>
        </w:rPr>
        <w:tab/>
      </w:r>
      <w:r>
        <w:t>フローチャート</w:t>
      </w:r>
      <w:r>
        <w:tab/>
      </w:r>
      <w:r>
        <w:fldChar w:fldCharType="begin"/>
      </w:r>
      <w:r>
        <w:instrText xml:space="preserve"> PAGEREF _Toc114752949 \h </w:instrText>
      </w:r>
      <w:r>
        <w:fldChar w:fldCharType="separate"/>
      </w:r>
      <w:r>
        <w:t>4</w:t>
      </w:r>
      <w:r>
        <w:fldChar w:fldCharType="end"/>
      </w:r>
    </w:p>
    <w:p w14:paraId="1DB672C3" w14:textId="65E914EF" w:rsidR="004274B5" w:rsidRDefault="004274B5">
      <w:pPr>
        <w:pStyle w:val="20"/>
        <w:rPr>
          <w:rFonts w:asciiTheme="minorHAnsi" w:eastAsiaTheme="minorEastAsia" w:hAnsiTheme="minorHAnsi" w:cstheme="minorBidi"/>
          <w:kern w:val="2"/>
        </w:rPr>
      </w:pPr>
      <w:r>
        <w:t>1.3.</w:t>
      </w:r>
      <w:r>
        <w:rPr>
          <w:rFonts w:asciiTheme="minorHAnsi" w:eastAsiaTheme="minorEastAsia" w:hAnsiTheme="minorHAnsi" w:cstheme="minorBidi"/>
          <w:kern w:val="2"/>
        </w:rPr>
        <w:tab/>
      </w:r>
      <w:r>
        <w:t>検査・観察スケジュール</w:t>
      </w:r>
      <w:r>
        <w:tab/>
      </w:r>
      <w:r>
        <w:fldChar w:fldCharType="begin"/>
      </w:r>
      <w:r>
        <w:instrText xml:space="preserve"> PAGEREF _Toc114752950 \h </w:instrText>
      </w:r>
      <w:r>
        <w:fldChar w:fldCharType="separate"/>
      </w:r>
      <w:r>
        <w:t>4</w:t>
      </w:r>
      <w:r>
        <w:fldChar w:fldCharType="end"/>
      </w:r>
    </w:p>
    <w:p w14:paraId="7B5D6333" w14:textId="5AE13BA6" w:rsidR="004274B5" w:rsidRDefault="004274B5">
      <w:pPr>
        <w:pStyle w:val="11"/>
        <w:rPr>
          <w:rFonts w:asciiTheme="minorHAnsi" w:eastAsiaTheme="minorEastAsia" w:hAnsiTheme="minorHAnsi" w:cstheme="minorBidi"/>
          <w:kern w:val="2"/>
          <w:szCs w:val="22"/>
        </w:rPr>
      </w:pPr>
      <w:r>
        <w:t>2.</w:t>
      </w:r>
      <w:r>
        <w:rPr>
          <w:rFonts w:asciiTheme="minorHAnsi" w:eastAsiaTheme="minorEastAsia" w:hAnsiTheme="minorHAnsi" w:cstheme="minorBidi"/>
          <w:kern w:val="2"/>
          <w:szCs w:val="22"/>
        </w:rPr>
        <w:tab/>
      </w:r>
      <w:r>
        <w:t>用語および略語の定義</w:t>
      </w:r>
      <w:r>
        <w:tab/>
      </w:r>
      <w:r>
        <w:fldChar w:fldCharType="begin"/>
      </w:r>
      <w:r>
        <w:instrText xml:space="preserve"> PAGEREF _Toc114752951 \h </w:instrText>
      </w:r>
      <w:r>
        <w:fldChar w:fldCharType="separate"/>
      </w:r>
      <w:r>
        <w:t>5</w:t>
      </w:r>
      <w:r>
        <w:fldChar w:fldCharType="end"/>
      </w:r>
    </w:p>
    <w:p w14:paraId="48B39CDA" w14:textId="517AFD5D" w:rsidR="004274B5" w:rsidRDefault="004274B5">
      <w:pPr>
        <w:pStyle w:val="20"/>
        <w:rPr>
          <w:rFonts w:asciiTheme="minorHAnsi" w:eastAsiaTheme="minorEastAsia" w:hAnsiTheme="minorHAnsi" w:cstheme="minorBidi"/>
          <w:kern w:val="2"/>
        </w:rPr>
      </w:pPr>
      <w:r>
        <w:t>2.1.</w:t>
      </w:r>
      <w:r>
        <w:rPr>
          <w:rFonts w:asciiTheme="minorHAnsi" w:eastAsiaTheme="minorEastAsia" w:hAnsiTheme="minorHAnsi" w:cstheme="minorBidi"/>
          <w:kern w:val="2"/>
        </w:rPr>
        <w:tab/>
      </w:r>
      <w:r>
        <w:t>用語の定義</w:t>
      </w:r>
      <w:r>
        <w:tab/>
      </w:r>
      <w:r>
        <w:fldChar w:fldCharType="begin"/>
      </w:r>
      <w:r>
        <w:instrText xml:space="preserve"> PAGEREF _Toc114752952 \h </w:instrText>
      </w:r>
      <w:r>
        <w:fldChar w:fldCharType="separate"/>
      </w:r>
      <w:r>
        <w:t>5</w:t>
      </w:r>
      <w:r>
        <w:fldChar w:fldCharType="end"/>
      </w:r>
    </w:p>
    <w:p w14:paraId="2D9544D1" w14:textId="1D08E6B9" w:rsidR="004274B5" w:rsidRDefault="004274B5">
      <w:pPr>
        <w:pStyle w:val="20"/>
        <w:rPr>
          <w:rFonts w:asciiTheme="minorHAnsi" w:eastAsiaTheme="minorEastAsia" w:hAnsiTheme="minorHAnsi" w:cstheme="minorBidi"/>
          <w:kern w:val="2"/>
        </w:rPr>
      </w:pPr>
      <w:r>
        <w:t>2.2.</w:t>
      </w:r>
      <w:r>
        <w:rPr>
          <w:rFonts w:asciiTheme="minorHAnsi" w:eastAsiaTheme="minorEastAsia" w:hAnsiTheme="minorHAnsi" w:cstheme="minorBidi"/>
          <w:kern w:val="2"/>
        </w:rPr>
        <w:tab/>
      </w:r>
      <w:r>
        <w:t>略語の定義</w:t>
      </w:r>
      <w:r>
        <w:tab/>
      </w:r>
      <w:r>
        <w:fldChar w:fldCharType="begin"/>
      </w:r>
      <w:r>
        <w:instrText xml:space="preserve"> PAGEREF _Toc114752953 \h </w:instrText>
      </w:r>
      <w:r>
        <w:fldChar w:fldCharType="separate"/>
      </w:r>
      <w:r>
        <w:t>6</w:t>
      </w:r>
      <w:r>
        <w:fldChar w:fldCharType="end"/>
      </w:r>
    </w:p>
    <w:p w14:paraId="527DD5CC" w14:textId="130B72CF" w:rsidR="004274B5" w:rsidRDefault="004274B5">
      <w:pPr>
        <w:pStyle w:val="11"/>
        <w:rPr>
          <w:rFonts w:asciiTheme="minorHAnsi" w:eastAsiaTheme="minorEastAsia" w:hAnsiTheme="minorHAnsi" w:cstheme="minorBidi"/>
          <w:kern w:val="2"/>
          <w:szCs w:val="22"/>
        </w:rPr>
      </w:pPr>
      <w:r>
        <w:t>3.</w:t>
      </w:r>
      <w:r>
        <w:rPr>
          <w:rFonts w:asciiTheme="minorHAnsi" w:eastAsiaTheme="minorEastAsia" w:hAnsiTheme="minorHAnsi" w:cstheme="minorBidi"/>
          <w:kern w:val="2"/>
          <w:szCs w:val="22"/>
        </w:rPr>
        <w:tab/>
      </w:r>
      <w:r>
        <w:t>背景</w:t>
      </w:r>
      <w:r>
        <w:tab/>
      </w:r>
      <w:r>
        <w:fldChar w:fldCharType="begin"/>
      </w:r>
      <w:r>
        <w:instrText xml:space="preserve"> PAGEREF _Toc114752954 \h </w:instrText>
      </w:r>
      <w:r>
        <w:fldChar w:fldCharType="separate"/>
      </w:r>
      <w:r>
        <w:t>8</w:t>
      </w:r>
      <w:r>
        <w:fldChar w:fldCharType="end"/>
      </w:r>
    </w:p>
    <w:p w14:paraId="407FE513" w14:textId="7FE05117" w:rsidR="004274B5" w:rsidRDefault="004274B5">
      <w:pPr>
        <w:pStyle w:val="20"/>
        <w:rPr>
          <w:rFonts w:asciiTheme="minorHAnsi" w:eastAsiaTheme="minorEastAsia" w:hAnsiTheme="minorHAnsi" w:cstheme="minorBidi"/>
          <w:kern w:val="2"/>
        </w:rPr>
      </w:pPr>
      <w:r>
        <w:t>3.1.</w:t>
      </w:r>
      <w:r>
        <w:rPr>
          <w:rFonts w:asciiTheme="minorHAnsi" w:eastAsiaTheme="minorEastAsia" w:hAnsiTheme="minorHAnsi" w:cstheme="minorBidi"/>
          <w:kern w:val="2"/>
        </w:rPr>
        <w:tab/>
      </w:r>
      <w:r>
        <w:t>研究を実施する背景</w:t>
      </w:r>
      <w:r>
        <w:tab/>
      </w:r>
      <w:r>
        <w:fldChar w:fldCharType="begin"/>
      </w:r>
      <w:r>
        <w:instrText xml:space="preserve"> PAGEREF _Toc114752955 \h </w:instrText>
      </w:r>
      <w:r>
        <w:fldChar w:fldCharType="separate"/>
      </w:r>
      <w:r>
        <w:t>8</w:t>
      </w:r>
      <w:r>
        <w:fldChar w:fldCharType="end"/>
      </w:r>
    </w:p>
    <w:p w14:paraId="0583EE4F" w14:textId="13EB92BC"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3.1.1</w:t>
      </w:r>
      <w:r>
        <w:rPr>
          <w:rFonts w:asciiTheme="minorHAnsi" w:eastAsiaTheme="minorEastAsia" w:hAnsiTheme="minorHAnsi" w:cstheme="minorBidi"/>
          <w:kern w:val="2"/>
        </w:rPr>
        <w:tab/>
      </w:r>
      <w:r w:rsidRPr="008467D6">
        <w:rPr>
          <w:rFonts w:ascii="ＭＳ ゴシック" w:eastAsia="ＭＳ ゴシック" w:hAnsi="ＭＳ ゴシック"/>
        </w:rPr>
        <w:t>対象疾患</w:t>
      </w:r>
      <w:r>
        <w:tab/>
      </w:r>
      <w:r>
        <w:fldChar w:fldCharType="begin"/>
      </w:r>
      <w:r>
        <w:instrText xml:space="preserve"> PAGEREF _Toc114752956 \h </w:instrText>
      </w:r>
      <w:r>
        <w:fldChar w:fldCharType="separate"/>
      </w:r>
      <w:r>
        <w:t>8</w:t>
      </w:r>
      <w:r>
        <w:fldChar w:fldCharType="end"/>
      </w:r>
    </w:p>
    <w:p w14:paraId="315A0F76" w14:textId="0269FCE6"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3.1.2</w:t>
      </w:r>
      <w:r>
        <w:rPr>
          <w:rFonts w:asciiTheme="minorHAnsi" w:eastAsiaTheme="minorEastAsia" w:hAnsiTheme="minorHAnsi" w:cstheme="minorBidi"/>
          <w:kern w:val="2"/>
        </w:rPr>
        <w:tab/>
      </w:r>
      <w:r w:rsidRPr="008467D6">
        <w:rPr>
          <w:rFonts w:ascii="ＭＳ ゴシック" w:eastAsia="ＭＳ ゴシック" w:hAnsi="ＭＳ ゴシック"/>
        </w:rPr>
        <w:t>現在の治療方法</w:t>
      </w:r>
      <w:r>
        <w:tab/>
      </w:r>
      <w:r>
        <w:fldChar w:fldCharType="begin"/>
      </w:r>
      <w:r>
        <w:instrText xml:space="preserve"> PAGEREF _Toc114752957 \h </w:instrText>
      </w:r>
      <w:r>
        <w:fldChar w:fldCharType="separate"/>
      </w:r>
      <w:r>
        <w:t>8</w:t>
      </w:r>
      <w:r>
        <w:fldChar w:fldCharType="end"/>
      </w:r>
    </w:p>
    <w:p w14:paraId="670FF5A3" w14:textId="063577EB" w:rsidR="004274B5" w:rsidRDefault="004274B5">
      <w:pPr>
        <w:pStyle w:val="20"/>
        <w:rPr>
          <w:rFonts w:asciiTheme="minorHAnsi" w:eastAsiaTheme="minorEastAsia" w:hAnsiTheme="minorHAnsi" w:cstheme="minorBidi"/>
          <w:kern w:val="2"/>
        </w:rPr>
      </w:pPr>
      <w:r>
        <w:t>3.2.</w:t>
      </w:r>
      <w:r>
        <w:rPr>
          <w:rFonts w:asciiTheme="minorHAnsi" w:eastAsiaTheme="minorEastAsia" w:hAnsiTheme="minorHAnsi" w:cstheme="minorBidi"/>
          <w:kern w:val="2"/>
        </w:rPr>
        <w:tab/>
      </w:r>
      <w:r>
        <w:t>本研究を計画した根拠・研究治療</w:t>
      </w:r>
      <w:r>
        <w:tab/>
      </w:r>
      <w:r>
        <w:fldChar w:fldCharType="begin"/>
      </w:r>
      <w:r>
        <w:instrText xml:space="preserve"> PAGEREF _Toc114752958 \h </w:instrText>
      </w:r>
      <w:r>
        <w:fldChar w:fldCharType="separate"/>
      </w:r>
      <w:r>
        <w:t>8</w:t>
      </w:r>
      <w:r>
        <w:fldChar w:fldCharType="end"/>
      </w:r>
    </w:p>
    <w:p w14:paraId="6A4F4AE6" w14:textId="4B9FB944" w:rsidR="004274B5" w:rsidRDefault="004274B5">
      <w:pPr>
        <w:pStyle w:val="20"/>
        <w:rPr>
          <w:rFonts w:asciiTheme="minorHAnsi" w:eastAsiaTheme="minorEastAsia" w:hAnsiTheme="minorHAnsi" w:cstheme="minorBidi"/>
          <w:kern w:val="2"/>
        </w:rPr>
      </w:pPr>
      <w:r>
        <w:t>3.3.</w:t>
      </w:r>
      <w:r>
        <w:rPr>
          <w:rFonts w:asciiTheme="minorHAnsi" w:eastAsiaTheme="minorEastAsia" w:hAnsiTheme="minorHAnsi" w:cstheme="minorBidi"/>
          <w:kern w:val="2"/>
        </w:rPr>
        <w:tab/>
      </w:r>
      <w:r>
        <w:t>研究対象者に予想される利益</w:t>
      </w:r>
      <w:r>
        <w:tab/>
      </w:r>
      <w:r>
        <w:fldChar w:fldCharType="begin"/>
      </w:r>
      <w:r>
        <w:instrText xml:space="preserve"> PAGEREF _Toc114752959 \h </w:instrText>
      </w:r>
      <w:r>
        <w:fldChar w:fldCharType="separate"/>
      </w:r>
      <w:r>
        <w:t>8</w:t>
      </w:r>
      <w:r>
        <w:fldChar w:fldCharType="end"/>
      </w:r>
    </w:p>
    <w:p w14:paraId="7EF94DD7" w14:textId="429DFB0C" w:rsidR="004274B5" w:rsidRDefault="004274B5">
      <w:pPr>
        <w:pStyle w:val="20"/>
        <w:rPr>
          <w:rFonts w:asciiTheme="minorHAnsi" w:eastAsiaTheme="minorEastAsia" w:hAnsiTheme="minorHAnsi" w:cstheme="minorBidi"/>
          <w:kern w:val="2"/>
        </w:rPr>
      </w:pPr>
      <w:r>
        <w:t>3.4.</w:t>
      </w:r>
      <w:r>
        <w:rPr>
          <w:rFonts w:asciiTheme="minorHAnsi" w:eastAsiaTheme="minorEastAsia" w:hAnsiTheme="minorHAnsi" w:cstheme="minorBidi"/>
          <w:kern w:val="2"/>
        </w:rPr>
        <w:tab/>
      </w:r>
      <w:r>
        <w:t>研究対象者に予想される不利益</w:t>
      </w:r>
      <w:r>
        <w:tab/>
      </w:r>
      <w:r>
        <w:fldChar w:fldCharType="begin"/>
      </w:r>
      <w:r>
        <w:instrText xml:space="preserve"> PAGEREF _Toc114752960 \h </w:instrText>
      </w:r>
      <w:r>
        <w:fldChar w:fldCharType="separate"/>
      </w:r>
      <w:r>
        <w:t>9</w:t>
      </w:r>
      <w:r>
        <w:fldChar w:fldCharType="end"/>
      </w:r>
    </w:p>
    <w:p w14:paraId="3D2C2DB6" w14:textId="49934B04" w:rsidR="004274B5" w:rsidRDefault="004274B5">
      <w:pPr>
        <w:pStyle w:val="20"/>
        <w:rPr>
          <w:rFonts w:asciiTheme="minorHAnsi" w:eastAsiaTheme="minorEastAsia" w:hAnsiTheme="minorHAnsi" w:cstheme="minorBidi"/>
          <w:kern w:val="2"/>
        </w:rPr>
      </w:pPr>
      <w:r>
        <w:t>3.5.</w:t>
      </w:r>
      <w:r>
        <w:rPr>
          <w:rFonts w:asciiTheme="minorHAnsi" w:eastAsiaTheme="minorEastAsia" w:hAnsiTheme="minorHAnsi" w:cstheme="minorBidi"/>
          <w:kern w:val="2"/>
        </w:rPr>
        <w:tab/>
      </w:r>
      <w:r>
        <w:t>研究対象者の利益／不利益の総合的な評価、負担および不利益を最小化する方策</w:t>
      </w:r>
      <w:r>
        <w:tab/>
      </w:r>
      <w:r>
        <w:fldChar w:fldCharType="begin"/>
      </w:r>
      <w:r>
        <w:instrText xml:space="preserve"> PAGEREF _Toc114752961 \h </w:instrText>
      </w:r>
      <w:r>
        <w:fldChar w:fldCharType="separate"/>
      </w:r>
      <w:r>
        <w:t>9</w:t>
      </w:r>
      <w:r>
        <w:fldChar w:fldCharType="end"/>
      </w:r>
    </w:p>
    <w:p w14:paraId="62E27BA7" w14:textId="2B579E44" w:rsidR="004274B5" w:rsidRDefault="004274B5">
      <w:pPr>
        <w:pStyle w:val="11"/>
        <w:rPr>
          <w:rFonts w:asciiTheme="minorHAnsi" w:eastAsiaTheme="minorEastAsia" w:hAnsiTheme="minorHAnsi" w:cstheme="minorBidi"/>
          <w:kern w:val="2"/>
          <w:szCs w:val="22"/>
        </w:rPr>
      </w:pPr>
      <w:r>
        <w:t>4.</w:t>
      </w:r>
      <w:r>
        <w:rPr>
          <w:rFonts w:asciiTheme="minorHAnsi" w:eastAsiaTheme="minorEastAsia" w:hAnsiTheme="minorHAnsi" w:cstheme="minorBidi"/>
          <w:kern w:val="2"/>
          <w:szCs w:val="22"/>
        </w:rPr>
        <w:tab/>
      </w:r>
      <w:r>
        <w:t>目的および評価項目</w:t>
      </w:r>
      <w:r>
        <w:tab/>
      </w:r>
      <w:r>
        <w:fldChar w:fldCharType="begin"/>
      </w:r>
      <w:r>
        <w:instrText xml:space="preserve"> PAGEREF _Toc114752962 \h </w:instrText>
      </w:r>
      <w:r>
        <w:fldChar w:fldCharType="separate"/>
      </w:r>
      <w:r>
        <w:t>9</w:t>
      </w:r>
      <w:r>
        <w:fldChar w:fldCharType="end"/>
      </w:r>
    </w:p>
    <w:p w14:paraId="25AE9C06" w14:textId="2B202F75" w:rsidR="004274B5" w:rsidRDefault="004274B5">
      <w:pPr>
        <w:pStyle w:val="20"/>
        <w:rPr>
          <w:rFonts w:asciiTheme="minorHAnsi" w:eastAsiaTheme="minorEastAsia" w:hAnsiTheme="minorHAnsi" w:cstheme="minorBidi"/>
          <w:kern w:val="2"/>
        </w:rPr>
      </w:pPr>
      <w:r>
        <w:t>4.1.</w:t>
      </w:r>
      <w:r>
        <w:rPr>
          <w:rFonts w:asciiTheme="minorHAnsi" w:eastAsiaTheme="minorEastAsia" w:hAnsiTheme="minorHAnsi" w:cstheme="minorBidi"/>
          <w:kern w:val="2"/>
        </w:rPr>
        <w:tab/>
      </w:r>
      <w:r>
        <w:t>目的</w:t>
      </w:r>
      <w:r>
        <w:tab/>
      </w:r>
      <w:r>
        <w:fldChar w:fldCharType="begin"/>
      </w:r>
      <w:r>
        <w:instrText xml:space="preserve"> PAGEREF _Toc114752963 \h </w:instrText>
      </w:r>
      <w:r>
        <w:fldChar w:fldCharType="separate"/>
      </w:r>
      <w:r>
        <w:t>9</w:t>
      </w:r>
      <w:r>
        <w:fldChar w:fldCharType="end"/>
      </w:r>
    </w:p>
    <w:p w14:paraId="36A44A4D" w14:textId="4EB12DF7" w:rsidR="004274B5" w:rsidRDefault="004274B5">
      <w:pPr>
        <w:pStyle w:val="20"/>
        <w:rPr>
          <w:rFonts w:asciiTheme="minorHAnsi" w:eastAsiaTheme="minorEastAsia" w:hAnsiTheme="minorHAnsi" w:cstheme="minorBidi"/>
          <w:kern w:val="2"/>
        </w:rPr>
      </w:pPr>
      <w:r>
        <w:t>4.2.</w:t>
      </w:r>
      <w:r>
        <w:rPr>
          <w:rFonts w:asciiTheme="minorHAnsi" w:eastAsiaTheme="minorEastAsia" w:hAnsiTheme="minorHAnsi" w:cstheme="minorBidi"/>
          <w:kern w:val="2"/>
        </w:rPr>
        <w:tab/>
      </w:r>
      <w:r>
        <w:t>評価項目</w:t>
      </w:r>
      <w:r>
        <w:tab/>
      </w:r>
      <w:r>
        <w:fldChar w:fldCharType="begin"/>
      </w:r>
      <w:r>
        <w:instrText xml:space="preserve"> PAGEREF _Toc114752964 \h </w:instrText>
      </w:r>
      <w:r>
        <w:fldChar w:fldCharType="separate"/>
      </w:r>
      <w:r>
        <w:t>9</w:t>
      </w:r>
      <w:r>
        <w:fldChar w:fldCharType="end"/>
      </w:r>
    </w:p>
    <w:p w14:paraId="57C347AF" w14:textId="26497D8A" w:rsidR="004274B5" w:rsidRDefault="004274B5">
      <w:pPr>
        <w:pStyle w:val="30"/>
        <w:rPr>
          <w:rFonts w:asciiTheme="minorHAnsi" w:eastAsiaTheme="minorEastAsia" w:hAnsiTheme="minorHAnsi" w:cstheme="minorBidi"/>
          <w:kern w:val="2"/>
        </w:rPr>
      </w:pPr>
      <w:r w:rsidRPr="008467D6">
        <w:rPr>
          <w:rFonts w:ascii="Arial" w:hAnsi="Arial" w:cs="Arial"/>
        </w:rPr>
        <w:t>4.2.1</w:t>
      </w:r>
      <w:r>
        <w:rPr>
          <w:rFonts w:asciiTheme="minorHAnsi" w:eastAsiaTheme="minorEastAsia" w:hAnsiTheme="minorHAnsi" w:cstheme="minorBidi"/>
          <w:kern w:val="2"/>
        </w:rPr>
        <w:tab/>
      </w:r>
      <w:r>
        <w:t>主要評価項目</w:t>
      </w:r>
      <w:r>
        <w:tab/>
      </w:r>
      <w:r>
        <w:fldChar w:fldCharType="begin"/>
      </w:r>
      <w:r>
        <w:instrText xml:space="preserve"> PAGEREF _Toc114752965 \h </w:instrText>
      </w:r>
      <w:r>
        <w:fldChar w:fldCharType="separate"/>
      </w:r>
      <w:r>
        <w:t>9</w:t>
      </w:r>
      <w:r>
        <w:fldChar w:fldCharType="end"/>
      </w:r>
    </w:p>
    <w:p w14:paraId="79A1EAFF" w14:textId="536AADFC" w:rsidR="004274B5" w:rsidRDefault="004274B5">
      <w:pPr>
        <w:pStyle w:val="30"/>
        <w:rPr>
          <w:rFonts w:asciiTheme="minorHAnsi" w:eastAsiaTheme="minorEastAsia" w:hAnsiTheme="minorHAnsi" w:cstheme="minorBidi"/>
          <w:kern w:val="2"/>
        </w:rPr>
      </w:pPr>
      <w:r w:rsidRPr="008467D6">
        <w:rPr>
          <w:rFonts w:ascii="Arial" w:hAnsi="Arial" w:cs="Arial"/>
        </w:rPr>
        <w:t>4.2.2</w:t>
      </w:r>
      <w:r>
        <w:rPr>
          <w:rFonts w:asciiTheme="minorHAnsi" w:eastAsiaTheme="minorEastAsia" w:hAnsiTheme="minorHAnsi" w:cstheme="minorBidi"/>
          <w:kern w:val="2"/>
        </w:rPr>
        <w:tab/>
      </w:r>
      <w:r>
        <w:t>主要評価項目の設定根拠</w:t>
      </w:r>
      <w:r>
        <w:tab/>
      </w:r>
      <w:r>
        <w:fldChar w:fldCharType="begin"/>
      </w:r>
      <w:r>
        <w:instrText xml:space="preserve"> PAGEREF _Toc114752966 \h </w:instrText>
      </w:r>
      <w:r>
        <w:fldChar w:fldCharType="separate"/>
      </w:r>
      <w:r>
        <w:t>10</w:t>
      </w:r>
      <w:r>
        <w:fldChar w:fldCharType="end"/>
      </w:r>
    </w:p>
    <w:p w14:paraId="53C14474" w14:textId="2530B596" w:rsidR="004274B5" w:rsidRDefault="004274B5">
      <w:pPr>
        <w:pStyle w:val="30"/>
        <w:rPr>
          <w:rFonts w:asciiTheme="minorHAnsi" w:eastAsiaTheme="minorEastAsia" w:hAnsiTheme="minorHAnsi" w:cstheme="minorBidi"/>
          <w:kern w:val="2"/>
        </w:rPr>
      </w:pPr>
      <w:r w:rsidRPr="008467D6">
        <w:rPr>
          <w:rFonts w:ascii="Arial" w:hAnsi="Arial" w:cs="Arial"/>
        </w:rPr>
        <w:t>4.2.3</w:t>
      </w:r>
      <w:r>
        <w:rPr>
          <w:rFonts w:asciiTheme="minorHAnsi" w:eastAsiaTheme="minorEastAsia" w:hAnsiTheme="minorHAnsi" w:cstheme="minorBidi"/>
          <w:kern w:val="2"/>
        </w:rPr>
        <w:tab/>
      </w:r>
      <w:r>
        <w:t>副次評価項目</w:t>
      </w:r>
      <w:r>
        <w:tab/>
      </w:r>
      <w:r>
        <w:fldChar w:fldCharType="begin"/>
      </w:r>
      <w:r>
        <w:instrText xml:space="preserve"> PAGEREF _Toc114752967 \h </w:instrText>
      </w:r>
      <w:r>
        <w:fldChar w:fldCharType="separate"/>
      </w:r>
      <w:r>
        <w:t>10</w:t>
      </w:r>
      <w:r>
        <w:fldChar w:fldCharType="end"/>
      </w:r>
    </w:p>
    <w:p w14:paraId="386BEDE2" w14:textId="54CB16FA" w:rsidR="004274B5" w:rsidRDefault="004274B5">
      <w:pPr>
        <w:pStyle w:val="30"/>
        <w:rPr>
          <w:rFonts w:asciiTheme="minorHAnsi" w:eastAsiaTheme="minorEastAsia" w:hAnsiTheme="minorHAnsi" w:cstheme="minorBidi"/>
          <w:kern w:val="2"/>
        </w:rPr>
      </w:pPr>
      <w:r w:rsidRPr="008467D6">
        <w:rPr>
          <w:rFonts w:ascii="Arial" w:hAnsi="Arial" w:cs="Arial"/>
        </w:rPr>
        <w:t>4.2.4</w:t>
      </w:r>
      <w:r>
        <w:rPr>
          <w:rFonts w:asciiTheme="minorHAnsi" w:eastAsiaTheme="minorEastAsia" w:hAnsiTheme="minorHAnsi" w:cstheme="minorBidi"/>
          <w:kern w:val="2"/>
        </w:rPr>
        <w:tab/>
      </w:r>
      <w:r>
        <w:t>副次評価項目の設定根拠</w:t>
      </w:r>
      <w:r>
        <w:tab/>
      </w:r>
      <w:r>
        <w:fldChar w:fldCharType="begin"/>
      </w:r>
      <w:r>
        <w:instrText xml:space="preserve"> PAGEREF _Toc114752968 \h </w:instrText>
      </w:r>
      <w:r>
        <w:fldChar w:fldCharType="separate"/>
      </w:r>
      <w:r>
        <w:t>10</w:t>
      </w:r>
      <w:r>
        <w:fldChar w:fldCharType="end"/>
      </w:r>
    </w:p>
    <w:p w14:paraId="1F91C57B" w14:textId="76EA7E66" w:rsidR="004274B5" w:rsidRDefault="004274B5">
      <w:pPr>
        <w:pStyle w:val="30"/>
        <w:rPr>
          <w:rFonts w:asciiTheme="minorHAnsi" w:eastAsiaTheme="minorEastAsia" w:hAnsiTheme="minorHAnsi" w:cstheme="minorBidi"/>
          <w:kern w:val="2"/>
        </w:rPr>
      </w:pPr>
      <w:r w:rsidRPr="008467D6">
        <w:rPr>
          <w:rFonts w:ascii="Arial" w:hAnsi="Arial" w:cs="Arial"/>
        </w:rPr>
        <w:t>4.2.5</w:t>
      </w:r>
      <w:r>
        <w:rPr>
          <w:rFonts w:asciiTheme="minorHAnsi" w:eastAsiaTheme="minorEastAsia" w:hAnsiTheme="minorHAnsi" w:cstheme="minorBidi"/>
          <w:kern w:val="2"/>
        </w:rPr>
        <w:tab/>
      </w:r>
      <w:r>
        <w:t>探索的評価項目</w:t>
      </w:r>
      <w:r>
        <w:tab/>
      </w:r>
      <w:r>
        <w:fldChar w:fldCharType="begin"/>
      </w:r>
      <w:r>
        <w:instrText xml:space="preserve"> PAGEREF _Toc114752969 \h </w:instrText>
      </w:r>
      <w:r>
        <w:fldChar w:fldCharType="separate"/>
      </w:r>
      <w:r>
        <w:t>10</w:t>
      </w:r>
      <w:r>
        <w:fldChar w:fldCharType="end"/>
      </w:r>
    </w:p>
    <w:p w14:paraId="3651B303" w14:textId="720A85A7" w:rsidR="004274B5" w:rsidRDefault="004274B5">
      <w:pPr>
        <w:pStyle w:val="11"/>
        <w:rPr>
          <w:rFonts w:asciiTheme="minorHAnsi" w:eastAsiaTheme="minorEastAsia" w:hAnsiTheme="minorHAnsi" w:cstheme="minorBidi"/>
          <w:kern w:val="2"/>
          <w:szCs w:val="22"/>
        </w:rPr>
      </w:pPr>
      <w:r>
        <w:t>5.</w:t>
      </w:r>
      <w:r>
        <w:rPr>
          <w:rFonts w:asciiTheme="minorHAnsi" w:eastAsiaTheme="minorEastAsia" w:hAnsiTheme="minorHAnsi" w:cstheme="minorBidi"/>
          <w:kern w:val="2"/>
          <w:szCs w:val="22"/>
        </w:rPr>
        <w:tab/>
      </w:r>
      <w:r>
        <w:t>薬剤</w:t>
      </w:r>
      <w:r>
        <w:tab/>
      </w:r>
      <w:r>
        <w:fldChar w:fldCharType="begin"/>
      </w:r>
      <w:r>
        <w:instrText xml:space="preserve"> PAGEREF _Toc114752970 \h </w:instrText>
      </w:r>
      <w:r>
        <w:fldChar w:fldCharType="separate"/>
      </w:r>
      <w:r>
        <w:t>11</w:t>
      </w:r>
      <w:r>
        <w:fldChar w:fldCharType="end"/>
      </w:r>
    </w:p>
    <w:p w14:paraId="774D3DD2" w14:textId="7B8EED44" w:rsidR="004274B5" w:rsidRDefault="004274B5">
      <w:pPr>
        <w:pStyle w:val="20"/>
        <w:rPr>
          <w:rFonts w:asciiTheme="minorHAnsi" w:eastAsiaTheme="minorEastAsia" w:hAnsiTheme="minorHAnsi" w:cstheme="minorBidi"/>
          <w:kern w:val="2"/>
        </w:rPr>
      </w:pPr>
      <w:r>
        <w:t>5.1.</w:t>
      </w:r>
      <w:r>
        <w:rPr>
          <w:rFonts w:asciiTheme="minorHAnsi" w:eastAsiaTheme="minorEastAsia" w:hAnsiTheme="minorHAnsi" w:cstheme="minorBidi"/>
          <w:kern w:val="2"/>
        </w:rPr>
        <w:tab/>
      </w:r>
      <w:r>
        <w:t>研究薬</w:t>
      </w:r>
      <w:r>
        <w:tab/>
      </w:r>
      <w:r>
        <w:fldChar w:fldCharType="begin"/>
      </w:r>
      <w:r>
        <w:instrText xml:space="preserve"> PAGEREF _Toc114752971 \h </w:instrText>
      </w:r>
      <w:r>
        <w:fldChar w:fldCharType="separate"/>
      </w:r>
      <w:r>
        <w:t>11</w:t>
      </w:r>
      <w:r>
        <w:fldChar w:fldCharType="end"/>
      </w:r>
    </w:p>
    <w:p w14:paraId="6949A948" w14:textId="4ABF040E" w:rsidR="004274B5" w:rsidRDefault="004274B5">
      <w:pPr>
        <w:pStyle w:val="20"/>
        <w:rPr>
          <w:rFonts w:asciiTheme="minorHAnsi" w:eastAsiaTheme="minorEastAsia" w:hAnsiTheme="minorHAnsi" w:cstheme="minorBidi"/>
          <w:kern w:val="2"/>
        </w:rPr>
      </w:pPr>
      <w:r>
        <w:t>5.2.</w:t>
      </w:r>
      <w:r>
        <w:rPr>
          <w:rFonts w:asciiTheme="minorHAnsi" w:eastAsiaTheme="minorEastAsia" w:hAnsiTheme="minorHAnsi" w:cstheme="minorBidi"/>
          <w:kern w:val="2"/>
        </w:rPr>
        <w:tab/>
      </w:r>
      <w:r>
        <w:t>対照薬</w:t>
      </w:r>
      <w:r>
        <w:tab/>
      </w:r>
      <w:r>
        <w:fldChar w:fldCharType="begin"/>
      </w:r>
      <w:r>
        <w:instrText xml:space="preserve"> PAGEREF _Toc114752972 \h </w:instrText>
      </w:r>
      <w:r>
        <w:fldChar w:fldCharType="separate"/>
      </w:r>
      <w:r>
        <w:t>11</w:t>
      </w:r>
      <w:r>
        <w:fldChar w:fldCharType="end"/>
      </w:r>
    </w:p>
    <w:p w14:paraId="49F02312" w14:textId="3966A9B6" w:rsidR="004274B5" w:rsidRDefault="004274B5">
      <w:pPr>
        <w:pStyle w:val="20"/>
        <w:rPr>
          <w:rFonts w:asciiTheme="minorHAnsi" w:eastAsiaTheme="minorEastAsia" w:hAnsiTheme="minorHAnsi" w:cstheme="minorBidi"/>
          <w:kern w:val="2"/>
        </w:rPr>
      </w:pPr>
      <w:r>
        <w:t>5.3.</w:t>
      </w:r>
      <w:r>
        <w:rPr>
          <w:rFonts w:asciiTheme="minorHAnsi" w:eastAsiaTheme="minorEastAsia" w:hAnsiTheme="minorHAnsi" w:cstheme="minorBidi"/>
          <w:kern w:val="2"/>
        </w:rPr>
        <w:tab/>
      </w:r>
      <w:r>
        <w:t>併用薬</w:t>
      </w:r>
      <w:r>
        <w:tab/>
      </w:r>
      <w:r>
        <w:fldChar w:fldCharType="begin"/>
      </w:r>
      <w:r>
        <w:instrText xml:space="preserve"> PAGEREF _Toc114752973 \h </w:instrText>
      </w:r>
      <w:r>
        <w:fldChar w:fldCharType="separate"/>
      </w:r>
      <w:r>
        <w:t>12</w:t>
      </w:r>
      <w:r>
        <w:fldChar w:fldCharType="end"/>
      </w:r>
    </w:p>
    <w:p w14:paraId="1C7E434E" w14:textId="6F538FEF" w:rsidR="004274B5" w:rsidRDefault="004274B5">
      <w:pPr>
        <w:pStyle w:val="20"/>
        <w:rPr>
          <w:rFonts w:asciiTheme="minorHAnsi" w:eastAsiaTheme="minorEastAsia" w:hAnsiTheme="minorHAnsi" w:cstheme="minorBidi"/>
          <w:kern w:val="2"/>
        </w:rPr>
      </w:pPr>
      <w:r>
        <w:lastRenderedPageBreak/>
        <w:t>5.4.</w:t>
      </w:r>
      <w:r>
        <w:rPr>
          <w:rFonts w:asciiTheme="minorHAnsi" w:eastAsiaTheme="minorEastAsia" w:hAnsiTheme="minorHAnsi" w:cstheme="minorBidi"/>
          <w:kern w:val="2"/>
        </w:rPr>
        <w:tab/>
      </w:r>
      <w:r>
        <w:t>薬剤の提供・保管・管理および廃棄</w:t>
      </w:r>
      <w:r>
        <w:tab/>
      </w:r>
      <w:r>
        <w:fldChar w:fldCharType="begin"/>
      </w:r>
      <w:r>
        <w:instrText xml:space="preserve"> PAGEREF _Toc114752974 \h </w:instrText>
      </w:r>
      <w:r>
        <w:fldChar w:fldCharType="separate"/>
      </w:r>
      <w:r>
        <w:t>13</w:t>
      </w:r>
      <w:r>
        <w:fldChar w:fldCharType="end"/>
      </w:r>
    </w:p>
    <w:p w14:paraId="32E8D20A" w14:textId="751AE0C6"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5.4.1</w:t>
      </w:r>
      <w:r>
        <w:rPr>
          <w:rFonts w:asciiTheme="minorHAnsi" w:eastAsiaTheme="minorEastAsia" w:hAnsiTheme="minorHAnsi" w:cstheme="minorBidi"/>
          <w:kern w:val="2"/>
        </w:rPr>
        <w:tab/>
      </w:r>
      <w:r w:rsidRPr="008467D6">
        <w:rPr>
          <w:rFonts w:ascii="ＭＳ ゴシック" w:eastAsia="ＭＳ ゴシック" w:hAnsi="ＭＳ ゴシック"/>
        </w:rPr>
        <w:t>研究薬の交付・管理</w:t>
      </w:r>
      <w:r>
        <w:tab/>
      </w:r>
      <w:r>
        <w:fldChar w:fldCharType="begin"/>
      </w:r>
      <w:r>
        <w:instrText xml:space="preserve"> PAGEREF _Toc114752975 \h </w:instrText>
      </w:r>
      <w:r>
        <w:fldChar w:fldCharType="separate"/>
      </w:r>
      <w:r>
        <w:t>13</w:t>
      </w:r>
      <w:r>
        <w:fldChar w:fldCharType="end"/>
      </w:r>
    </w:p>
    <w:p w14:paraId="28CEA725" w14:textId="01718DE2" w:rsidR="004274B5" w:rsidRDefault="004274B5">
      <w:pPr>
        <w:pStyle w:val="30"/>
        <w:rPr>
          <w:rFonts w:asciiTheme="minorHAnsi" w:eastAsiaTheme="minorEastAsia" w:hAnsiTheme="minorHAnsi" w:cstheme="minorBidi"/>
          <w:kern w:val="2"/>
        </w:rPr>
      </w:pPr>
      <w:r w:rsidRPr="008467D6">
        <w:rPr>
          <w:rFonts w:ascii="Arial" w:hAnsi="Arial" w:cs="Arial"/>
        </w:rPr>
        <w:t>5.4.2</w:t>
      </w:r>
      <w:r>
        <w:rPr>
          <w:rFonts w:asciiTheme="minorHAnsi" w:eastAsiaTheme="minorEastAsia" w:hAnsiTheme="minorHAnsi" w:cstheme="minorBidi"/>
          <w:kern w:val="2"/>
        </w:rPr>
        <w:tab/>
      </w:r>
      <w:r>
        <w:t>研究薬の廃棄・回収</w:t>
      </w:r>
      <w:r>
        <w:tab/>
      </w:r>
      <w:r>
        <w:fldChar w:fldCharType="begin"/>
      </w:r>
      <w:r>
        <w:instrText xml:space="preserve"> PAGEREF _Toc114752976 \h </w:instrText>
      </w:r>
      <w:r>
        <w:fldChar w:fldCharType="separate"/>
      </w:r>
      <w:r>
        <w:t>13</w:t>
      </w:r>
      <w:r>
        <w:fldChar w:fldCharType="end"/>
      </w:r>
    </w:p>
    <w:p w14:paraId="1AEF044B" w14:textId="694FC314" w:rsidR="004274B5" w:rsidRDefault="004274B5">
      <w:pPr>
        <w:pStyle w:val="30"/>
        <w:rPr>
          <w:rFonts w:asciiTheme="minorHAnsi" w:eastAsiaTheme="minorEastAsia" w:hAnsiTheme="minorHAnsi" w:cstheme="minorBidi"/>
          <w:kern w:val="2"/>
        </w:rPr>
      </w:pPr>
      <w:r w:rsidRPr="008467D6">
        <w:rPr>
          <w:rFonts w:ascii="Arial" w:hAnsi="Arial" w:cs="Arial"/>
        </w:rPr>
        <w:t>5.4.3</w:t>
      </w:r>
      <w:r>
        <w:rPr>
          <w:rFonts w:asciiTheme="minorHAnsi" w:eastAsiaTheme="minorEastAsia" w:hAnsiTheme="minorHAnsi" w:cstheme="minorBidi"/>
          <w:kern w:val="2"/>
        </w:rPr>
        <w:tab/>
      </w:r>
      <w:r>
        <w:t>研究薬の品質管理</w:t>
      </w:r>
      <w:r>
        <w:tab/>
      </w:r>
      <w:r>
        <w:fldChar w:fldCharType="begin"/>
      </w:r>
      <w:r>
        <w:instrText xml:space="preserve"> PAGEREF _Toc114752977 \h </w:instrText>
      </w:r>
      <w:r>
        <w:fldChar w:fldCharType="separate"/>
      </w:r>
      <w:r>
        <w:t>13</w:t>
      </w:r>
      <w:r>
        <w:fldChar w:fldCharType="end"/>
      </w:r>
    </w:p>
    <w:p w14:paraId="5E848085" w14:textId="26FEA3EA" w:rsidR="004274B5" w:rsidRDefault="004274B5">
      <w:pPr>
        <w:pStyle w:val="11"/>
        <w:rPr>
          <w:rFonts w:asciiTheme="minorHAnsi" w:eastAsiaTheme="minorEastAsia" w:hAnsiTheme="minorHAnsi" w:cstheme="minorBidi"/>
          <w:kern w:val="2"/>
          <w:szCs w:val="22"/>
        </w:rPr>
      </w:pPr>
      <w:r>
        <w:t>6.</w:t>
      </w:r>
      <w:r>
        <w:rPr>
          <w:rFonts w:asciiTheme="minorHAnsi" w:eastAsiaTheme="minorEastAsia" w:hAnsiTheme="minorHAnsi" w:cstheme="minorBidi"/>
          <w:kern w:val="2"/>
          <w:szCs w:val="22"/>
        </w:rPr>
        <w:tab/>
      </w:r>
      <w:r>
        <w:t>デザイン</w:t>
      </w:r>
      <w:r>
        <w:tab/>
      </w:r>
      <w:r>
        <w:fldChar w:fldCharType="begin"/>
      </w:r>
      <w:r>
        <w:instrText xml:space="preserve"> PAGEREF _Toc114752978 \h </w:instrText>
      </w:r>
      <w:r>
        <w:fldChar w:fldCharType="separate"/>
      </w:r>
      <w:r>
        <w:t>13</w:t>
      </w:r>
      <w:r>
        <w:fldChar w:fldCharType="end"/>
      </w:r>
    </w:p>
    <w:p w14:paraId="1C434EE7" w14:textId="79E44E55" w:rsidR="004274B5" w:rsidRDefault="004274B5">
      <w:pPr>
        <w:pStyle w:val="20"/>
        <w:rPr>
          <w:rFonts w:asciiTheme="minorHAnsi" w:eastAsiaTheme="minorEastAsia" w:hAnsiTheme="minorHAnsi" w:cstheme="minorBidi"/>
          <w:kern w:val="2"/>
        </w:rPr>
      </w:pPr>
      <w:r>
        <w:t>6.1.</w:t>
      </w:r>
      <w:r>
        <w:rPr>
          <w:rFonts w:asciiTheme="minorHAnsi" w:eastAsiaTheme="minorEastAsia" w:hAnsiTheme="minorHAnsi" w:cstheme="minorBidi"/>
          <w:kern w:val="2"/>
        </w:rPr>
        <w:tab/>
      </w:r>
      <w:r>
        <w:t>研究デザイン</w:t>
      </w:r>
      <w:r>
        <w:tab/>
      </w:r>
      <w:r>
        <w:fldChar w:fldCharType="begin"/>
      </w:r>
      <w:r>
        <w:instrText xml:space="preserve"> PAGEREF _Toc114752979 \h </w:instrText>
      </w:r>
      <w:r>
        <w:fldChar w:fldCharType="separate"/>
      </w:r>
      <w:r>
        <w:t>13</w:t>
      </w:r>
      <w:r>
        <w:fldChar w:fldCharType="end"/>
      </w:r>
    </w:p>
    <w:p w14:paraId="5D36AC90" w14:textId="19BFE188" w:rsidR="004274B5" w:rsidRDefault="004274B5">
      <w:pPr>
        <w:pStyle w:val="20"/>
        <w:rPr>
          <w:rFonts w:asciiTheme="minorHAnsi" w:eastAsiaTheme="minorEastAsia" w:hAnsiTheme="minorHAnsi" w:cstheme="minorBidi"/>
          <w:kern w:val="2"/>
        </w:rPr>
      </w:pPr>
      <w:r>
        <w:t>6.2.</w:t>
      </w:r>
      <w:r>
        <w:rPr>
          <w:rFonts w:asciiTheme="minorHAnsi" w:eastAsiaTheme="minorEastAsia" w:hAnsiTheme="minorHAnsi" w:cstheme="minorBidi"/>
          <w:kern w:val="2"/>
        </w:rPr>
        <w:tab/>
      </w:r>
      <w:r>
        <w:t>目標症例数</w:t>
      </w:r>
      <w:r>
        <w:tab/>
      </w:r>
      <w:r>
        <w:fldChar w:fldCharType="begin"/>
      </w:r>
      <w:r>
        <w:instrText xml:space="preserve"> PAGEREF _Toc114752980 \h </w:instrText>
      </w:r>
      <w:r>
        <w:fldChar w:fldCharType="separate"/>
      </w:r>
      <w:r>
        <w:t>14</w:t>
      </w:r>
      <w:r>
        <w:fldChar w:fldCharType="end"/>
      </w:r>
    </w:p>
    <w:p w14:paraId="1586F671" w14:textId="1A9E0E6A" w:rsidR="004274B5" w:rsidRDefault="004274B5">
      <w:pPr>
        <w:pStyle w:val="20"/>
        <w:rPr>
          <w:rFonts w:asciiTheme="minorHAnsi" w:eastAsiaTheme="minorEastAsia" w:hAnsiTheme="minorHAnsi" w:cstheme="minorBidi"/>
          <w:kern w:val="2"/>
        </w:rPr>
      </w:pPr>
      <w:r>
        <w:t>6.3.</w:t>
      </w:r>
      <w:r>
        <w:rPr>
          <w:rFonts w:asciiTheme="minorHAnsi" w:eastAsiaTheme="minorEastAsia" w:hAnsiTheme="minorHAnsi" w:cstheme="minorBidi"/>
          <w:kern w:val="2"/>
        </w:rPr>
        <w:tab/>
      </w:r>
      <w:r>
        <w:t>用量・用法・投与期間</w:t>
      </w:r>
      <w:r>
        <w:tab/>
      </w:r>
      <w:r>
        <w:fldChar w:fldCharType="begin"/>
      </w:r>
      <w:r>
        <w:instrText xml:space="preserve"> PAGEREF _Toc114752981 \h </w:instrText>
      </w:r>
      <w:r>
        <w:fldChar w:fldCharType="separate"/>
      </w:r>
      <w:r>
        <w:t>14</w:t>
      </w:r>
      <w:r>
        <w:fldChar w:fldCharType="end"/>
      </w:r>
    </w:p>
    <w:p w14:paraId="75A916A1" w14:textId="557C9E2A" w:rsidR="004274B5" w:rsidRDefault="004274B5">
      <w:pPr>
        <w:pStyle w:val="30"/>
        <w:rPr>
          <w:rFonts w:asciiTheme="minorHAnsi" w:eastAsiaTheme="minorEastAsia" w:hAnsiTheme="minorHAnsi" w:cstheme="minorBidi"/>
          <w:kern w:val="2"/>
        </w:rPr>
      </w:pPr>
      <w:r w:rsidRPr="008467D6">
        <w:rPr>
          <w:rFonts w:ascii="Arial" w:hAnsi="Arial" w:cs="Arial"/>
        </w:rPr>
        <w:t>6.3.1</w:t>
      </w:r>
      <w:r>
        <w:rPr>
          <w:rFonts w:asciiTheme="minorHAnsi" w:eastAsiaTheme="minorEastAsia" w:hAnsiTheme="minorHAnsi" w:cstheme="minorBidi"/>
          <w:kern w:val="2"/>
        </w:rPr>
        <w:tab/>
      </w:r>
      <w:r>
        <w:t>用量および用法</w:t>
      </w:r>
      <w:r>
        <w:tab/>
      </w:r>
      <w:r>
        <w:fldChar w:fldCharType="begin"/>
      </w:r>
      <w:r>
        <w:instrText xml:space="preserve"> PAGEREF _Toc114752982 \h </w:instrText>
      </w:r>
      <w:r>
        <w:fldChar w:fldCharType="separate"/>
      </w:r>
      <w:r>
        <w:t>14</w:t>
      </w:r>
      <w:r>
        <w:fldChar w:fldCharType="end"/>
      </w:r>
    </w:p>
    <w:p w14:paraId="72D60690" w14:textId="7FB17993" w:rsidR="004274B5" w:rsidRDefault="004274B5">
      <w:pPr>
        <w:pStyle w:val="30"/>
        <w:rPr>
          <w:rFonts w:asciiTheme="minorHAnsi" w:eastAsiaTheme="minorEastAsia" w:hAnsiTheme="minorHAnsi" w:cstheme="minorBidi"/>
          <w:kern w:val="2"/>
        </w:rPr>
      </w:pPr>
      <w:r w:rsidRPr="008467D6">
        <w:rPr>
          <w:rFonts w:ascii="Arial" w:hAnsi="Arial" w:cs="Arial"/>
        </w:rPr>
        <w:t>6.3.2</w:t>
      </w:r>
      <w:r>
        <w:rPr>
          <w:rFonts w:asciiTheme="minorHAnsi" w:eastAsiaTheme="minorEastAsia" w:hAnsiTheme="minorHAnsi" w:cstheme="minorBidi"/>
          <w:kern w:val="2"/>
        </w:rPr>
        <w:tab/>
      </w:r>
      <w:r>
        <w:t>投与期間</w:t>
      </w:r>
      <w:r>
        <w:tab/>
      </w:r>
      <w:r>
        <w:fldChar w:fldCharType="begin"/>
      </w:r>
      <w:r>
        <w:instrText xml:space="preserve"> PAGEREF _Toc114752983 \h </w:instrText>
      </w:r>
      <w:r>
        <w:fldChar w:fldCharType="separate"/>
      </w:r>
      <w:r>
        <w:t>15</w:t>
      </w:r>
      <w:r>
        <w:fldChar w:fldCharType="end"/>
      </w:r>
    </w:p>
    <w:p w14:paraId="17C6A7B1" w14:textId="6B1221D7" w:rsidR="004274B5" w:rsidRDefault="004274B5">
      <w:pPr>
        <w:pStyle w:val="20"/>
        <w:rPr>
          <w:rFonts w:asciiTheme="minorHAnsi" w:eastAsiaTheme="minorEastAsia" w:hAnsiTheme="minorHAnsi" w:cstheme="minorBidi"/>
          <w:kern w:val="2"/>
        </w:rPr>
      </w:pPr>
      <w:r>
        <w:t>6.4.</w:t>
      </w:r>
      <w:r>
        <w:rPr>
          <w:rFonts w:asciiTheme="minorHAnsi" w:eastAsiaTheme="minorEastAsia" w:hAnsiTheme="minorHAnsi" w:cstheme="minorBidi"/>
          <w:kern w:val="2"/>
        </w:rPr>
        <w:tab/>
      </w:r>
      <w:r>
        <w:t>研究期間</w:t>
      </w:r>
      <w:r>
        <w:tab/>
      </w:r>
      <w:r>
        <w:fldChar w:fldCharType="begin"/>
      </w:r>
      <w:r>
        <w:instrText xml:space="preserve"> PAGEREF _Toc114752984 \h </w:instrText>
      </w:r>
      <w:r>
        <w:fldChar w:fldCharType="separate"/>
      </w:r>
      <w:r>
        <w:t>15</w:t>
      </w:r>
      <w:r>
        <w:fldChar w:fldCharType="end"/>
      </w:r>
    </w:p>
    <w:p w14:paraId="3B1C0200" w14:textId="6FEEC70B" w:rsidR="004274B5" w:rsidRDefault="004274B5">
      <w:pPr>
        <w:pStyle w:val="20"/>
        <w:rPr>
          <w:rFonts w:asciiTheme="minorHAnsi" w:eastAsiaTheme="minorEastAsia" w:hAnsiTheme="minorHAnsi" w:cstheme="minorBidi"/>
          <w:kern w:val="2"/>
        </w:rPr>
      </w:pPr>
      <w:r>
        <w:t>6.5.</w:t>
      </w:r>
      <w:r>
        <w:rPr>
          <w:rFonts w:asciiTheme="minorHAnsi" w:eastAsiaTheme="minorEastAsia" w:hAnsiTheme="minorHAnsi" w:cstheme="minorBidi"/>
          <w:kern w:val="2"/>
        </w:rPr>
        <w:tab/>
      </w:r>
      <w:r>
        <w:t>登録および割付</w:t>
      </w:r>
      <w:r>
        <w:tab/>
      </w:r>
      <w:r>
        <w:fldChar w:fldCharType="begin"/>
      </w:r>
      <w:r>
        <w:instrText xml:space="preserve"> PAGEREF _Toc114752985 \h </w:instrText>
      </w:r>
      <w:r>
        <w:fldChar w:fldCharType="separate"/>
      </w:r>
      <w:r>
        <w:t>15</w:t>
      </w:r>
      <w:r>
        <w:fldChar w:fldCharType="end"/>
      </w:r>
    </w:p>
    <w:p w14:paraId="3C858587" w14:textId="22D00527"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6.5.1</w:t>
      </w:r>
      <w:r>
        <w:rPr>
          <w:rFonts w:asciiTheme="minorHAnsi" w:eastAsiaTheme="minorEastAsia" w:hAnsiTheme="minorHAnsi" w:cstheme="minorBidi"/>
          <w:kern w:val="2"/>
        </w:rPr>
        <w:tab/>
      </w:r>
      <w:r w:rsidRPr="008467D6">
        <w:rPr>
          <w:rFonts w:ascii="ＭＳ ゴシック" w:eastAsia="ＭＳ ゴシック" w:hAnsi="ＭＳ ゴシック"/>
        </w:rPr>
        <w:t>登録・割付の手順</w:t>
      </w:r>
      <w:r>
        <w:tab/>
      </w:r>
      <w:r>
        <w:fldChar w:fldCharType="begin"/>
      </w:r>
      <w:r>
        <w:instrText xml:space="preserve"> PAGEREF _Toc114752986 \h </w:instrText>
      </w:r>
      <w:r>
        <w:fldChar w:fldCharType="separate"/>
      </w:r>
      <w:r>
        <w:t>15</w:t>
      </w:r>
      <w:r>
        <w:fldChar w:fldCharType="end"/>
      </w:r>
    </w:p>
    <w:p w14:paraId="6960697A" w14:textId="39083048"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6.5.2</w:t>
      </w:r>
      <w:r>
        <w:rPr>
          <w:rFonts w:asciiTheme="minorHAnsi" w:eastAsiaTheme="minorEastAsia" w:hAnsiTheme="minorHAnsi" w:cstheme="minorBidi"/>
          <w:kern w:val="2"/>
        </w:rPr>
        <w:tab/>
      </w:r>
      <w:r w:rsidRPr="008467D6">
        <w:rPr>
          <w:rFonts w:ascii="ＭＳ ゴシック" w:eastAsia="ＭＳ ゴシック" w:hAnsi="ＭＳ ゴシック"/>
        </w:rPr>
        <w:t>登録・割付時の注意事項</w:t>
      </w:r>
      <w:r>
        <w:tab/>
      </w:r>
      <w:r>
        <w:fldChar w:fldCharType="begin"/>
      </w:r>
      <w:r>
        <w:instrText xml:space="preserve"> PAGEREF _Toc114752987 \h </w:instrText>
      </w:r>
      <w:r>
        <w:fldChar w:fldCharType="separate"/>
      </w:r>
      <w:r>
        <w:t>15</w:t>
      </w:r>
      <w:r>
        <w:fldChar w:fldCharType="end"/>
      </w:r>
    </w:p>
    <w:p w14:paraId="32BB5A91" w14:textId="1D9C7644"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6.5.3</w:t>
      </w:r>
      <w:r>
        <w:rPr>
          <w:rFonts w:asciiTheme="minorHAnsi" w:eastAsiaTheme="minorEastAsia" w:hAnsiTheme="minorHAnsi" w:cstheme="minorBidi"/>
          <w:kern w:val="2"/>
        </w:rPr>
        <w:tab/>
      </w:r>
      <w:r w:rsidRPr="008467D6">
        <w:rPr>
          <w:rFonts w:ascii="ＭＳ ゴシック" w:eastAsia="ＭＳ ゴシック" w:hAnsi="ＭＳ ゴシック"/>
        </w:rPr>
        <w:t>割付方法</w:t>
      </w:r>
      <w:r>
        <w:tab/>
      </w:r>
      <w:r>
        <w:fldChar w:fldCharType="begin"/>
      </w:r>
      <w:r>
        <w:instrText xml:space="preserve"> PAGEREF _Toc114752988 \h </w:instrText>
      </w:r>
      <w:r>
        <w:fldChar w:fldCharType="separate"/>
      </w:r>
      <w:r>
        <w:t>16</w:t>
      </w:r>
      <w:r>
        <w:fldChar w:fldCharType="end"/>
      </w:r>
    </w:p>
    <w:p w14:paraId="588E4012" w14:textId="2D589BD1"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6.5.4</w:t>
      </w:r>
      <w:r>
        <w:rPr>
          <w:rFonts w:asciiTheme="minorHAnsi" w:eastAsiaTheme="minorEastAsia" w:hAnsiTheme="minorHAnsi" w:cstheme="minorBidi"/>
          <w:kern w:val="2"/>
        </w:rPr>
        <w:tab/>
      </w:r>
      <w:r w:rsidRPr="008467D6">
        <w:rPr>
          <w:rFonts w:ascii="ＭＳ ゴシック" w:eastAsia="ＭＳ ゴシック" w:hAnsi="ＭＳ ゴシック"/>
        </w:rPr>
        <w:t>盲検化の方法</w:t>
      </w:r>
      <w:r>
        <w:tab/>
      </w:r>
      <w:r>
        <w:fldChar w:fldCharType="begin"/>
      </w:r>
      <w:r>
        <w:instrText xml:space="preserve"> PAGEREF _Toc114752989 \h </w:instrText>
      </w:r>
      <w:r>
        <w:fldChar w:fldCharType="separate"/>
      </w:r>
      <w:r>
        <w:t>16</w:t>
      </w:r>
      <w:r>
        <w:fldChar w:fldCharType="end"/>
      </w:r>
    </w:p>
    <w:p w14:paraId="643CD2BF" w14:textId="005B5DC9"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6.5.5</w:t>
      </w:r>
      <w:r>
        <w:rPr>
          <w:rFonts w:asciiTheme="minorHAnsi" w:eastAsiaTheme="minorEastAsia" w:hAnsiTheme="minorHAnsi" w:cstheme="minorBidi"/>
          <w:kern w:val="2"/>
        </w:rPr>
        <w:tab/>
      </w:r>
      <w:r w:rsidRPr="008467D6">
        <w:rPr>
          <w:rFonts w:ascii="ＭＳ ゴシック" w:eastAsia="ＭＳ ゴシック" w:hAnsi="ＭＳ ゴシック"/>
        </w:rPr>
        <w:t>開鍵の手順</w:t>
      </w:r>
      <w:r>
        <w:tab/>
      </w:r>
      <w:r>
        <w:fldChar w:fldCharType="begin"/>
      </w:r>
      <w:r>
        <w:instrText xml:space="preserve"> PAGEREF _Toc114752990 \h </w:instrText>
      </w:r>
      <w:r>
        <w:fldChar w:fldCharType="separate"/>
      </w:r>
      <w:r>
        <w:t>16</w:t>
      </w:r>
      <w:r>
        <w:fldChar w:fldCharType="end"/>
      </w:r>
    </w:p>
    <w:p w14:paraId="0C6DCBEC" w14:textId="76CBF500" w:rsidR="004274B5" w:rsidRDefault="004274B5">
      <w:pPr>
        <w:pStyle w:val="11"/>
        <w:rPr>
          <w:rFonts w:asciiTheme="minorHAnsi" w:eastAsiaTheme="minorEastAsia" w:hAnsiTheme="minorHAnsi" w:cstheme="minorBidi"/>
          <w:kern w:val="2"/>
          <w:szCs w:val="22"/>
        </w:rPr>
      </w:pPr>
      <w:r>
        <w:t>7.</w:t>
      </w:r>
      <w:r>
        <w:rPr>
          <w:rFonts w:asciiTheme="minorHAnsi" w:eastAsiaTheme="minorEastAsia" w:hAnsiTheme="minorHAnsi" w:cstheme="minorBidi"/>
          <w:kern w:val="2"/>
          <w:szCs w:val="22"/>
        </w:rPr>
        <w:tab/>
      </w:r>
      <w:r>
        <w:t>研究対象者の選定および中止の基準</w:t>
      </w:r>
      <w:r>
        <w:tab/>
      </w:r>
      <w:r>
        <w:fldChar w:fldCharType="begin"/>
      </w:r>
      <w:r>
        <w:instrText xml:space="preserve"> PAGEREF _Toc114752991 \h </w:instrText>
      </w:r>
      <w:r>
        <w:fldChar w:fldCharType="separate"/>
      </w:r>
      <w:r>
        <w:t>17</w:t>
      </w:r>
      <w:r>
        <w:fldChar w:fldCharType="end"/>
      </w:r>
    </w:p>
    <w:p w14:paraId="6B34CABD" w14:textId="28F8DE91" w:rsidR="004274B5" w:rsidRDefault="004274B5">
      <w:pPr>
        <w:pStyle w:val="20"/>
        <w:rPr>
          <w:rFonts w:asciiTheme="minorHAnsi" w:eastAsiaTheme="minorEastAsia" w:hAnsiTheme="minorHAnsi" w:cstheme="minorBidi"/>
          <w:kern w:val="2"/>
        </w:rPr>
      </w:pPr>
      <w:r>
        <w:t>7.1.</w:t>
      </w:r>
      <w:r>
        <w:rPr>
          <w:rFonts w:asciiTheme="minorHAnsi" w:eastAsiaTheme="minorEastAsia" w:hAnsiTheme="minorHAnsi" w:cstheme="minorBidi"/>
          <w:kern w:val="2"/>
        </w:rPr>
        <w:tab/>
      </w:r>
      <w:r>
        <w:t>選択基準</w:t>
      </w:r>
      <w:r>
        <w:tab/>
      </w:r>
      <w:r>
        <w:fldChar w:fldCharType="begin"/>
      </w:r>
      <w:r>
        <w:instrText xml:space="preserve"> PAGEREF _Toc114752992 \h </w:instrText>
      </w:r>
      <w:r>
        <w:fldChar w:fldCharType="separate"/>
      </w:r>
      <w:r>
        <w:t>17</w:t>
      </w:r>
      <w:r>
        <w:fldChar w:fldCharType="end"/>
      </w:r>
    </w:p>
    <w:p w14:paraId="6352A2BA" w14:textId="62C90565" w:rsidR="004274B5" w:rsidRDefault="004274B5">
      <w:pPr>
        <w:pStyle w:val="20"/>
        <w:rPr>
          <w:rFonts w:asciiTheme="minorHAnsi" w:eastAsiaTheme="minorEastAsia" w:hAnsiTheme="minorHAnsi" w:cstheme="minorBidi"/>
          <w:kern w:val="2"/>
        </w:rPr>
      </w:pPr>
      <w:r>
        <w:t>7.2.</w:t>
      </w:r>
      <w:r>
        <w:rPr>
          <w:rFonts w:asciiTheme="minorHAnsi" w:eastAsiaTheme="minorEastAsia" w:hAnsiTheme="minorHAnsi" w:cstheme="minorBidi"/>
          <w:kern w:val="2"/>
        </w:rPr>
        <w:tab/>
      </w:r>
      <w:r>
        <w:t>除外基準</w:t>
      </w:r>
      <w:r>
        <w:tab/>
      </w:r>
      <w:r>
        <w:fldChar w:fldCharType="begin"/>
      </w:r>
      <w:r>
        <w:instrText xml:space="preserve"> PAGEREF _Toc114752993 \h </w:instrText>
      </w:r>
      <w:r>
        <w:fldChar w:fldCharType="separate"/>
      </w:r>
      <w:r>
        <w:t>17</w:t>
      </w:r>
      <w:r>
        <w:fldChar w:fldCharType="end"/>
      </w:r>
    </w:p>
    <w:p w14:paraId="7439B353" w14:textId="2F156D07" w:rsidR="004274B5" w:rsidRDefault="004274B5">
      <w:pPr>
        <w:pStyle w:val="20"/>
        <w:rPr>
          <w:rFonts w:asciiTheme="minorHAnsi" w:eastAsiaTheme="minorEastAsia" w:hAnsiTheme="minorHAnsi" w:cstheme="minorBidi"/>
          <w:kern w:val="2"/>
        </w:rPr>
      </w:pPr>
      <w:r>
        <w:t>7.3.</w:t>
      </w:r>
      <w:r>
        <w:rPr>
          <w:rFonts w:asciiTheme="minorHAnsi" w:eastAsiaTheme="minorEastAsia" w:hAnsiTheme="minorHAnsi" w:cstheme="minorBidi"/>
          <w:kern w:val="2"/>
        </w:rPr>
        <w:tab/>
      </w:r>
      <w:r>
        <w:t>併用薬および併用療法に関する制限</w:t>
      </w:r>
      <w:r>
        <w:tab/>
      </w:r>
      <w:r>
        <w:fldChar w:fldCharType="begin"/>
      </w:r>
      <w:r>
        <w:instrText xml:space="preserve"> PAGEREF _Toc114752994 \h </w:instrText>
      </w:r>
      <w:r>
        <w:fldChar w:fldCharType="separate"/>
      </w:r>
      <w:r>
        <w:t>18</w:t>
      </w:r>
      <w:r>
        <w:fldChar w:fldCharType="end"/>
      </w:r>
    </w:p>
    <w:p w14:paraId="64A17DB9" w14:textId="671AEF8E"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7.3.1</w:t>
      </w:r>
      <w:r>
        <w:rPr>
          <w:rFonts w:asciiTheme="minorHAnsi" w:eastAsiaTheme="minorEastAsia" w:hAnsiTheme="minorHAnsi" w:cstheme="minorBidi"/>
          <w:kern w:val="2"/>
        </w:rPr>
        <w:tab/>
      </w:r>
      <w:r w:rsidRPr="008467D6">
        <w:rPr>
          <w:rFonts w:ascii="ＭＳ ゴシック" w:eastAsia="ＭＳ ゴシック" w:hAnsi="ＭＳ ゴシック"/>
        </w:rPr>
        <w:t>併用禁止薬・併用禁止療法</w:t>
      </w:r>
      <w:r>
        <w:tab/>
      </w:r>
      <w:r>
        <w:fldChar w:fldCharType="begin"/>
      </w:r>
      <w:r>
        <w:instrText xml:space="preserve"> PAGEREF _Toc114752995 \h </w:instrText>
      </w:r>
      <w:r>
        <w:fldChar w:fldCharType="separate"/>
      </w:r>
      <w:r>
        <w:t>18</w:t>
      </w:r>
      <w:r>
        <w:fldChar w:fldCharType="end"/>
      </w:r>
    </w:p>
    <w:p w14:paraId="226104BD" w14:textId="33760A2B"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7.3.2</w:t>
      </w:r>
      <w:r>
        <w:rPr>
          <w:rFonts w:asciiTheme="minorHAnsi" w:eastAsiaTheme="minorEastAsia" w:hAnsiTheme="minorHAnsi" w:cstheme="minorBidi"/>
          <w:kern w:val="2"/>
        </w:rPr>
        <w:tab/>
      </w:r>
      <w:r w:rsidRPr="008467D6">
        <w:rPr>
          <w:rFonts w:ascii="ＭＳ ゴシック" w:eastAsia="ＭＳ ゴシック" w:hAnsi="ＭＳ ゴシック"/>
        </w:rPr>
        <w:t>併用制限薬・併用制限療法</w:t>
      </w:r>
      <w:r>
        <w:tab/>
      </w:r>
      <w:r>
        <w:fldChar w:fldCharType="begin"/>
      </w:r>
      <w:r>
        <w:instrText xml:space="preserve"> PAGEREF _Toc114752996 \h </w:instrText>
      </w:r>
      <w:r>
        <w:fldChar w:fldCharType="separate"/>
      </w:r>
      <w:r>
        <w:t>18</w:t>
      </w:r>
      <w:r>
        <w:fldChar w:fldCharType="end"/>
      </w:r>
    </w:p>
    <w:p w14:paraId="7EFF9B07" w14:textId="4D7DF4FC"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7.3.3</w:t>
      </w:r>
      <w:r>
        <w:rPr>
          <w:rFonts w:asciiTheme="minorHAnsi" w:eastAsiaTheme="minorEastAsia" w:hAnsiTheme="minorHAnsi" w:cstheme="minorBidi"/>
          <w:kern w:val="2"/>
        </w:rPr>
        <w:tab/>
      </w:r>
      <w:r w:rsidRPr="008467D6">
        <w:rPr>
          <w:rFonts w:ascii="ＭＳ ゴシック" w:eastAsia="ＭＳ ゴシック" w:hAnsi="ＭＳ ゴシック"/>
        </w:rPr>
        <w:t>併用可能薬・併用可能療法</w:t>
      </w:r>
      <w:r>
        <w:tab/>
      </w:r>
      <w:r>
        <w:fldChar w:fldCharType="begin"/>
      </w:r>
      <w:r>
        <w:instrText xml:space="preserve"> PAGEREF _Toc114752997 \h </w:instrText>
      </w:r>
      <w:r>
        <w:fldChar w:fldCharType="separate"/>
      </w:r>
      <w:r>
        <w:t>19</w:t>
      </w:r>
      <w:r>
        <w:fldChar w:fldCharType="end"/>
      </w:r>
    </w:p>
    <w:p w14:paraId="2EEB499D" w14:textId="3CF4A7FD"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7.3.4</w:t>
      </w:r>
      <w:r>
        <w:rPr>
          <w:rFonts w:asciiTheme="minorHAnsi" w:eastAsiaTheme="minorEastAsia" w:hAnsiTheme="minorHAnsi" w:cstheme="minorBidi"/>
          <w:kern w:val="2"/>
        </w:rPr>
        <w:tab/>
      </w:r>
      <w:r w:rsidRPr="008467D6">
        <w:rPr>
          <w:rFonts w:ascii="ＭＳ ゴシック" w:eastAsia="ＭＳ ゴシック" w:hAnsi="ＭＳ ゴシック"/>
        </w:rPr>
        <w:t>研究対象者に対する制限事項</w:t>
      </w:r>
      <w:r>
        <w:tab/>
      </w:r>
      <w:r>
        <w:fldChar w:fldCharType="begin"/>
      </w:r>
      <w:r>
        <w:instrText xml:space="preserve"> PAGEREF _Toc114752998 \h </w:instrText>
      </w:r>
      <w:r>
        <w:fldChar w:fldCharType="separate"/>
      </w:r>
      <w:r>
        <w:t>19</w:t>
      </w:r>
      <w:r>
        <w:fldChar w:fldCharType="end"/>
      </w:r>
    </w:p>
    <w:p w14:paraId="1373DF6F" w14:textId="115FA6E4" w:rsidR="004274B5" w:rsidRDefault="004274B5">
      <w:pPr>
        <w:pStyle w:val="20"/>
        <w:rPr>
          <w:rFonts w:asciiTheme="minorHAnsi" w:eastAsiaTheme="minorEastAsia" w:hAnsiTheme="minorHAnsi" w:cstheme="minorBidi"/>
          <w:kern w:val="2"/>
        </w:rPr>
      </w:pPr>
      <w:r>
        <w:t>7.4.</w:t>
      </w:r>
      <w:r>
        <w:rPr>
          <w:rFonts w:asciiTheme="minorHAnsi" w:eastAsiaTheme="minorEastAsia" w:hAnsiTheme="minorHAnsi" w:cstheme="minorBidi"/>
          <w:kern w:val="2"/>
        </w:rPr>
        <w:tab/>
      </w:r>
      <w:r>
        <w:t>研究対象者ごとの中止</w:t>
      </w:r>
      <w:r>
        <w:tab/>
      </w:r>
      <w:r>
        <w:fldChar w:fldCharType="begin"/>
      </w:r>
      <w:r>
        <w:instrText xml:space="preserve"> PAGEREF _Toc114752999 \h </w:instrText>
      </w:r>
      <w:r>
        <w:fldChar w:fldCharType="separate"/>
      </w:r>
      <w:r>
        <w:t>20</w:t>
      </w:r>
      <w:r>
        <w:fldChar w:fldCharType="end"/>
      </w:r>
    </w:p>
    <w:p w14:paraId="5F4F5F2B" w14:textId="7D0B9163"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7.4.1</w:t>
      </w:r>
      <w:r>
        <w:rPr>
          <w:rFonts w:asciiTheme="minorHAnsi" w:eastAsiaTheme="minorEastAsia" w:hAnsiTheme="minorHAnsi" w:cstheme="minorBidi"/>
          <w:kern w:val="2"/>
        </w:rPr>
        <w:tab/>
      </w:r>
      <w:r w:rsidRPr="008467D6">
        <w:rPr>
          <w:rFonts w:ascii="ＭＳ ゴシック" w:eastAsia="ＭＳ ゴシック" w:hAnsi="ＭＳ ゴシック"/>
        </w:rPr>
        <w:t>研究対象者ごとの中止基準</w:t>
      </w:r>
      <w:r>
        <w:tab/>
      </w:r>
      <w:r>
        <w:fldChar w:fldCharType="begin"/>
      </w:r>
      <w:r>
        <w:instrText xml:space="preserve"> PAGEREF _Toc114753000 \h </w:instrText>
      </w:r>
      <w:r>
        <w:fldChar w:fldCharType="separate"/>
      </w:r>
      <w:r>
        <w:t>20</w:t>
      </w:r>
      <w:r>
        <w:fldChar w:fldCharType="end"/>
      </w:r>
    </w:p>
    <w:p w14:paraId="0302D728" w14:textId="5224B5BD"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7.4.2</w:t>
      </w:r>
      <w:r>
        <w:rPr>
          <w:rFonts w:asciiTheme="minorHAnsi" w:eastAsiaTheme="minorEastAsia" w:hAnsiTheme="minorHAnsi" w:cstheme="minorBidi"/>
          <w:kern w:val="2"/>
        </w:rPr>
        <w:tab/>
      </w:r>
      <w:r w:rsidRPr="008467D6">
        <w:rPr>
          <w:rFonts w:ascii="ＭＳ ゴシック" w:eastAsia="ＭＳ ゴシック" w:hAnsi="ＭＳ ゴシック"/>
        </w:rPr>
        <w:t>研究対象者ごとの中止手順</w:t>
      </w:r>
      <w:r>
        <w:tab/>
      </w:r>
      <w:r>
        <w:fldChar w:fldCharType="begin"/>
      </w:r>
      <w:r>
        <w:instrText xml:space="preserve"> PAGEREF _Toc114753001 \h </w:instrText>
      </w:r>
      <w:r>
        <w:fldChar w:fldCharType="separate"/>
      </w:r>
      <w:r>
        <w:t>21</w:t>
      </w:r>
      <w:r>
        <w:fldChar w:fldCharType="end"/>
      </w:r>
    </w:p>
    <w:p w14:paraId="1F04C78A" w14:textId="15F11FF2" w:rsidR="004274B5" w:rsidRDefault="004274B5">
      <w:pPr>
        <w:pStyle w:val="20"/>
        <w:rPr>
          <w:rFonts w:asciiTheme="minorHAnsi" w:eastAsiaTheme="minorEastAsia" w:hAnsiTheme="minorHAnsi" w:cstheme="minorBidi"/>
          <w:kern w:val="2"/>
        </w:rPr>
      </w:pPr>
      <w:r>
        <w:lastRenderedPageBreak/>
        <w:t>7.5.</w:t>
      </w:r>
      <w:r>
        <w:rPr>
          <w:rFonts w:asciiTheme="minorHAnsi" w:eastAsiaTheme="minorEastAsia" w:hAnsiTheme="minorHAnsi" w:cstheme="minorBidi"/>
          <w:kern w:val="2"/>
        </w:rPr>
        <w:tab/>
      </w:r>
      <w:r>
        <w:t>研究対象者の補充</w:t>
      </w:r>
      <w:r>
        <w:tab/>
      </w:r>
      <w:r>
        <w:fldChar w:fldCharType="begin"/>
      </w:r>
      <w:r>
        <w:instrText xml:space="preserve"> PAGEREF _Toc114753002 \h </w:instrText>
      </w:r>
      <w:r>
        <w:fldChar w:fldCharType="separate"/>
      </w:r>
      <w:r>
        <w:t>21</w:t>
      </w:r>
      <w:r>
        <w:fldChar w:fldCharType="end"/>
      </w:r>
    </w:p>
    <w:p w14:paraId="1567C0D8" w14:textId="34885428" w:rsidR="004274B5" w:rsidRDefault="004274B5">
      <w:pPr>
        <w:pStyle w:val="11"/>
        <w:rPr>
          <w:rFonts w:asciiTheme="minorHAnsi" w:eastAsiaTheme="minorEastAsia" w:hAnsiTheme="minorHAnsi" w:cstheme="minorBidi"/>
          <w:kern w:val="2"/>
          <w:szCs w:val="22"/>
        </w:rPr>
      </w:pPr>
      <w:r>
        <w:t>8.</w:t>
      </w:r>
      <w:r>
        <w:rPr>
          <w:rFonts w:asciiTheme="minorHAnsi" w:eastAsiaTheme="minorEastAsia" w:hAnsiTheme="minorHAnsi" w:cstheme="minorBidi"/>
          <w:kern w:val="2"/>
          <w:szCs w:val="22"/>
        </w:rPr>
        <w:tab/>
      </w:r>
      <w:r>
        <w:t>研究の実施および評価の方法</w:t>
      </w:r>
      <w:r>
        <w:tab/>
      </w:r>
      <w:r>
        <w:fldChar w:fldCharType="begin"/>
      </w:r>
      <w:r>
        <w:instrText xml:space="preserve"> PAGEREF _Toc114753003 \h </w:instrText>
      </w:r>
      <w:r>
        <w:fldChar w:fldCharType="separate"/>
      </w:r>
      <w:r>
        <w:t>21</w:t>
      </w:r>
      <w:r>
        <w:fldChar w:fldCharType="end"/>
      </w:r>
    </w:p>
    <w:p w14:paraId="485DE26E" w14:textId="37469F3D" w:rsidR="004274B5" w:rsidRDefault="004274B5">
      <w:pPr>
        <w:pStyle w:val="20"/>
        <w:rPr>
          <w:rFonts w:asciiTheme="minorHAnsi" w:eastAsiaTheme="minorEastAsia" w:hAnsiTheme="minorHAnsi" w:cstheme="minorBidi"/>
          <w:kern w:val="2"/>
        </w:rPr>
      </w:pPr>
      <w:r>
        <w:t>8.1.</w:t>
      </w:r>
      <w:r>
        <w:rPr>
          <w:rFonts w:asciiTheme="minorHAnsi" w:eastAsiaTheme="minorEastAsia" w:hAnsiTheme="minorHAnsi" w:cstheme="minorBidi"/>
          <w:kern w:val="2"/>
        </w:rPr>
        <w:tab/>
      </w:r>
      <w:r>
        <w:t>検査・観察スケジュール</w:t>
      </w:r>
      <w:r>
        <w:tab/>
      </w:r>
      <w:r>
        <w:fldChar w:fldCharType="begin"/>
      </w:r>
      <w:r>
        <w:instrText xml:space="preserve"> PAGEREF _Toc114753004 \h </w:instrText>
      </w:r>
      <w:r>
        <w:fldChar w:fldCharType="separate"/>
      </w:r>
      <w:r>
        <w:t>22</w:t>
      </w:r>
      <w:r>
        <w:fldChar w:fldCharType="end"/>
      </w:r>
    </w:p>
    <w:p w14:paraId="54C46622" w14:textId="41F094BB" w:rsidR="004274B5" w:rsidRDefault="004274B5">
      <w:pPr>
        <w:pStyle w:val="20"/>
        <w:rPr>
          <w:rFonts w:asciiTheme="minorHAnsi" w:eastAsiaTheme="minorEastAsia" w:hAnsiTheme="minorHAnsi" w:cstheme="minorBidi"/>
          <w:kern w:val="2"/>
        </w:rPr>
      </w:pPr>
      <w:r>
        <w:t>8.2.</w:t>
      </w:r>
      <w:r>
        <w:rPr>
          <w:rFonts w:asciiTheme="minorHAnsi" w:eastAsiaTheme="minorEastAsia" w:hAnsiTheme="minorHAnsi" w:cstheme="minorBidi"/>
          <w:kern w:val="2"/>
        </w:rPr>
        <w:tab/>
      </w:r>
      <w:r>
        <w:t>検査・観察の実施時期と実施項目</w:t>
      </w:r>
      <w:r>
        <w:tab/>
      </w:r>
      <w:r>
        <w:fldChar w:fldCharType="begin"/>
      </w:r>
      <w:r>
        <w:instrText xml:space="preserve"> PAGEREF _Toc114753005 \h </w:instrText>
      </w:r>
      <w:r>
        <w:fldChar w:fldCharType="separate"/>
      </w:r>
      <w:r>
        <w:t>23</w:t>
      </w:r>
      <w:r>
        <w:fldChar w:fldCharType="end"/>
      </w:r>
    </w:p>
    <w:p w14:paraId="0D8F0DD5" w14:textId="34FA7695"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8.2.1</w:t>
      </w:r>
      <w:r>
        <w:rPr>
          <w:rFonts w:asciiTheme="minorHAnsi" w:eastAsiaTheme="minorEastAsia" w:hAnsiTheme="minorHAnsi" w:cstheme="minorBidi"/>
          <w:kern w:val="2"/>
        </w:rPr>
        <w:tab/>
      </w:r>
      <w:r w:rsidRPr="008467D6">
        <w:rPr>
          <w:rFonts w:ascii="ＭＳ ゴシック" w:eastAsia="ＭＳ ゴシック" w:hAnsi="ＭＳ ゴシック"/>
        </w:rPr>
        <w:t>観察期（同意取得～初回投与前まで）</w:t>
      </w:r>
      <w:r>
        <w:tab/>
      </w:r>
      <w:r>
        <w:fldChar w:fldCharType="begin"/>
      </w:r>
      <w:r>
        <w:instrText xml:space="preserve"> PAGEREF _Toc114753006 \h </w:instrText>
      </w:r>
      <w:r>
        <w:fldChar w:fldCharType="separate"/>
      </w:r>
      <w:r>
        <w:t>23</w:t>
      </w:r>
      <w:r>
        <w:fldChar w:fldCharType="end"/>
      </w:r>
    </w:p>
    <w:p w14:paraId="441251EF" w14:textId="1EAE6FCD"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8.2.2</w:t>
      </w:r>
      <w:r>
        <w:rPr>
          <w:rFonts w:asciiTheme="minorHAnsi" w:eastAsiaTheme="minorEastAsia" w:hAnsiTheme="minorHAnsi" w:cstheme="minorBidi"/>
          <w:kern w:val="2"/>
        </w:rPr>
        <w:tab/>
      </w:r>
      <w:r w:rsidRPr="008467D6">
        <w:rPr>
          <w:rFonts w:ascii="ＭＳ ゴシック" w:eastAsia="ＭＳ ゴシック" w:hAnsi="ＭＳ ゴシック"/>
        </w:rPr>
        <w:t>治療期（初回投与～最終投与まで）</w:t>
      </w:r>
      <w:r>
        <w:tab/>
      </w:r>
      <w:r>
        <w:fldChar w:fldCharType="begin"/>
      </w:r>
      <w:r>
        <w:instrText xml:space="preserve"> PAGEREF _Toc114753007 \h </w:instrText>
      </w:r>
      <w:r>
        <w:fldChar w:fldCharType="separate"/>
      </w:r>
      <w:r>
        <w:t>24</w:t>
      </w:r>
      <w:r>
        <w:fldChar w:fldCharType="end"/>
      </w:r>
    </w:p>
    <w:p w14:paraId="0DDE2873" w14:textId="1A51BDA8"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8.2.3</w:t>
      </w:r>
      <w:r>
        <w:rPr>
          <w:rFonts w:asciiTheme="minorHAnsi" w:eastAsiaTheme="minorEastAsia" w:hAnsiTheme="minorHAnsi" w:cstheme="minorBidi"/>
          <w:kern w:val="2"/>
        </w:rPr>
        <w:tab/>
      </w:r>
      <w:r w:rsidRPr="008467D6">
        <w:rPr>
          <w:rFonts w:ascii="ＭＳ ゴシック" w:eastAsia="ＭＳ ゴシック" w:hAnsi="ＭＳ ゴシック"/>
        </w:rPr>
        <w:t>中止・終了時</w:t>
      </w:r>
      <w:r>
        <w:tab/>
      </w:r>
      <w:r>
        <w:fldChar w:fldCharType="begin"/>
      </w:r>
      <w:r>
        <w:instrText xml:space="preserve"> PAGEREF _Toc114753008 \h </w:instrText>
      </w:r>
      <w:r>
        <w:fldChar w:fldCharType="separate"/>
      </w:r>
      <w:r>
        <w:t>25</w:t>
      </w:r>
      <w:r>
        <w:fldChar w:fldCharType="end"/>
      </w:r>
    </w:p>
    <w:p w14:paraId="1EC28977" w14:textId="79FC91BC"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8.2.4</w:t>
      </w:r>
      <w:r>
        <w:rPr>
          <w:rFonts w:asciiTheme="minorHAnsi" w:eastAsiaTheme="minorEastAsia" w:hAnsiTheme="minorHAnsi" w:cstheme="minorBidi"/>
          <w:kern w:val="2"/>
        </w:rPr>
        <w:tab/>
      </w:r>
      <w:r w:rsidRPr="008467D6">
        <w:rPr>
          <w:rFonts w:ascii="ＭＳ ゴシック" w:eastAsia="ＭＳ ゴシック" w:hAnsi="ＭＳ ゴシック"/>
        </w:rPr>
        <w:t>後観察期</w:t>
      </w:r>
      <w:r>
        <w:tab/>
      </w:r>
      <w:r>
        <w:fldChar w:fldCharType="begin"/>
      </w:r>
      <w:r>
        <w:instrText xml:space="preserve"> PAGEREF _Toc114753009 \h </w:instrText>
      </w:r>
      <w:r>
        <w:fldChar w:fldCharType="separate"/>
      </w:r>
      <w:r>
        <w:t>25</w:t>
      </w:r>
      <w:r>
        <w:fldChar w:fldCharType="end"/>
      </w:r>
    </w:p>
    <w:p w14:paraId="28204ADC" w14:textId="1A0AC030"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8.2.5</w:t>
      </w:r>
      <w:r>
        <w:rPr>
          <w:rFonts w:asciiTheme="minorHAnsi" w:eastAsiaTheme="minorEastAsia" w:hAnsiTheme="minorHAnsi" w:cstheme="minorBidi"/>
          <w:kern w:val="2"/>
        </w:rPr>
        <w:tab/>
      </w:r>
      <w:r w:rsidRPr="008467D6">
        <w:rPr>
          <w:rFonts w:ascii="ＭＳ ゴシック" w:eastAsia="ＭＳ ゴシック" w:hAnsi="ＭＳ ゴシック"/>
        </w:rPr>
        <w:t>追跡調査</w:t>
      </w:r>
      <w:r>
        <w:tab/>
      </w:r>
      <w:r>
        <w:fldChar w:fldCharType="begin"/>
      </w:r>
      <w:r>
        <w:instrText xml:space="preserve"> PAGEREF _Toc114753010 \h </w:instrText>
      </w:r>
      <w:r>
        <w:fldChar w:fldCharType="separate"/>
      </w:r>
      <w:r>
        <w:t>26</w:t>
      </w:r>
      <w:r>
        <w:fldChar w:fldCharType="end"/>
      </w:r>
    </w:p>
    <w:p w14:paraId="79E4AF56" w14:textId="7E033343" w:rsidR="004274B5" w:rsidRDefault="004274B5">
      <w:pPr>
        <w:pStyle w:val="20"/>
        <w:rPr>
          <w:rFonts w:asciiTheme="minorHAnsi" w:eastAsiaTheme="minorEastAsia" w:hAnsiTheme="minorHAnsi" w:cstheme="minorBidi"/>
          <w:kern w:val="2"/>
        </w:rPr>
      </w:pPr>
      <w:r>
        <w:t>8.3.</w:t>
      </w:r>
      <w:r>
        <w:rPr>
          <w:rFonts w:asciiTheme="minorHAnsi" w:eastAsiaTheme="minorEastAsia" w:hAnsiTheme="minorHAnsi" w:cstheme="minorBidi"/>
          <w:kern w:val="2"/>
        </w:rPr>
        <w:tab/>
      </w:r>
      <w:r>
        <w:t>後治療</w:t>
      </w:r>
      <w:r>
        <w:tab/>
      </w:r>
      <w:r>
        <w:fldChar w:fldCharType="begin"/>
      </w:r>
      <w:r>
        <w:instrText xml:space="preserve"> PAGEREF _Toc114753011 \h </w:instrText>
      </w:r>
      <w:r>
        <w:fldChar w:fldCharType="separate"/>
      </w:r>
      <w:r>
        <w:t>27</w:t>
      </w:r>
      <w:r>
        <w:fldChar w:fldCharType="end"/>
      </w:r>
    </w:p>
    <w:p w14:paraId="55277924" w14:textId="46DE8FFD" w:rsidR="004274B5" w:rsidRDefault="004274B5">
      <w:pPr>
        <w:pStyle w:val="20"/>
        <w:rPr>
          <w:rFonts w:asciiTheme="minorHAnsi" w:eastAsiaTheme="minorEastAsia" w:hAnsiTheme="minorHAnsi" w:cstheme="minorBidi"/>
          <w:kern w:val="2"/>
        </w:rPr>
      </w:pPr>
      <w:r>
        <w:t>8.4.</w:t>
      </w:r>
      <w:r>
        <w:rPr>
          <w:rFonts w:asciiTheme="minorHAnsi" w:eastAsiaTheme="minorEastAsia" w:hAnsiTheme="minorHAnsi" w:cstheme="minorBidi"/>
          <w:kern w:val="2"/>
        </w:rPr>
        <w:tab/>
      </w:r>
      <w:r>
        <w:t>研究方法の遵守</w:t>
      </w:r>
      <w:r>
        <w:tab/>
      </w:r>
      <w:r>
        <w:fldChar w:fldCharType="begin"/>
      </w:r>
      <w:r>
        <w:instrText xml:space="preserve"> PAGEREF _Toc114753012 \h </w:instrText>
      </w:r>
      <w:r>
        <w:fldChar w:fldCharType="separate"/>
      </w:r>
      <w:r>
        <w:t>27</w:t>
      </w:r>
      <w:r>
        <w:fldChar w:fldCharType="end"/>
      </w:r>
    </w:p>
    <w:p w14:paraId="665F4081" w14:textId="5B4703C8" w:rsidR="004274B5" w:rsidRDefault="004274B5">
      <w:pPr>
        <w:pStyle w:val="20"/>
        <w:rPr>
          <w:rFonts w:asciiTheme="minorHAnsi" w:eastAsiaTheme="minorEastAsia" w:hAnsiTheme="minorHAnsi" w:cstheme="minorBidi"/>
          <w:kern w:val="2"/>
        </w:rPr>
      </w:pPr>
      <w:r>
        <w:t>8.5.</w:t>
      </w:r>
      <w:r>
        <w:rPr>
          <w:rFonts w:asciiTheme="minorHAnsi" w:eastAsiaTheme="minorEastAsia" w:hAnsiTheme="minorHAnsi" w:cstheme="minorBidi"/>
          <w:kern w:val="2"/>
        </w:rPr>
        <w:tab/>
      </w:r>
      <w:r>
        <w:t>採血量</w:t>
      </w:r>
      <w:r>
        <w:tab/>
      </w:r>
      <w:r>
        <w:fldChar w:fldCharType="begin"/>
      </w:r>
      <w:r>
        <w:instrText xml:space="preserve"> PAGEREF _Toc114753013 \h </w:instrText>
      </w:r>
      <w:r>
        <w:fldChar w:fldCharType="separate"/>
      </w:r>
      <w:r>
        <w:t>28</w:t>
      </w:r>
      <w:r>
        <w:fldChar w:fldCharType="end"/>
      </w:r>
    </w:p>
    <w:p w14:paraId="6F3A7A50" w14:textId="1E7BAA56" w:rsidR="004274B5" w:rsidRDefault="004274B5">
      <w:pPr>
        <w:pStyle w:val="11"/>
        <w:rPr>
          <w:rFonts w:asciiTheme="minorHAnsi" w:eastAsiaTheme="minorEastAsia" w:hAnsiTheme="minorHAnsi" w:cstheme="minorBidi"/>
          <w:kern w:val="2"/>
          <w:szCs w:val="22"/>
        </w:rPr>
      </w:pPr>
      <w:r>
        <w:t>9.</w:t>
      </w:r>
      <w:r>
        <w:rPr>
          <w:rFonts w:asciiTheme="minorHAnsi" w:eastAsiaTheme="minorEastAsia" w:hAnsiTheme="minorHAnsi" w:cstheme="minorBidi"/>
          <w:kern w:val="2"/>
          <w:szCs w:val="22"/>
        </w:rPr>
        <w:tab/>
      </w:r>
      <w:r>
        <w:t>有害事象</w:t>
      </w:r>
      <w:r>
        <w:tab/>
      </w:r>
      <w:r>
        <w:fldChar w:fldCharType="begin"/>
      </w:r>
      <w:r>
        <w:instrText xml:space="preserve"> PAGEREF _Toc114753014 \h </w:instrText>
      </w:r>
      <w:r>
        <w:fldChar w:fldCharType="separate"/>
      </w:r>
      <w:r>
        <w:t>28</w:t>
      </w:r>
      <w:r>
        <w:fldChar w:fldCharType="end"/>
      </w:r>
    </w:p>
    <w:p w14:paraId="31734D05" w14:textId="611E7CFA" w:rsidR="004274B5" w:rsidRDefault="004274B5">
      <w:pPr>
        <w:pStyle w:val="20"/>
        <w:rPr>
          <w:rFonts w:asciiTheme="minorHAnsi" w:eastAsiaTheme="minorEastAsia" w:hAnsiTheme="minorHAnsi" w:cstheme="minorBidi"/>
          <w:kern w:val="2"/>
        </w:rPr>
      </w:pPr>
      <w:r>
        <w:t>9.1.</w:t>
      </w:r>
      <w:r>
        <w:rPr>
          <w:rFonts w:asciiTheme="minorHAnsi" w:eastAsiaTheme="minorEastAsia" w:hAnsiTheme="minorHAnsi" w:cstheme="minorBidi"/>
          <w:kern w:val="2"/>
        </w:rPr>
        <w:tab/>
      </w:r>
      <w:r>
        <w:t>定義</w:t>
      </w:r>
      <w:r>
        <w:tab/>
      </w:r>
      <w:r>
        <w:fldChar w:fldCharType="begin"/>
      </w:r>
      <w:r>
        <w:instrText xml:space="preserve"> PAGEREF _Toc114753015 \h </w:instrText>
      </w:r>
      <w:r>
        <w:fldChar w:fldCharType="separate"/>
      </w:r>
      <w:r>
        <w:t>28</w:t>
      </w:r>
      <w:r>
        <w:fldChar w:fldCharType="end"/>
      </w:r>
    </w:p>
    <w:p w14:paraId="2F5E7955" w14:textId="643C93A7" w:rsidR="004274B5" w:rsidRDefault="004274B5">
      <w:pPr>
        <w:pStyle w:val="20"/>
        <w:rPr>
          <w:rFonts w:asciiTheme="minorHAnsi" w:eastAsiaTheme="minorEastAsia" w:hAnsiTheme="minorHAnsi" w:cstheme="minorBidi"/>
          <w:kern w:val="2"/>
        </w:rPr>
      </w:pPr>
      <w:r>
        <w:t>9.2.</w:t>
      </w:r>
      <w:r>
        <w:rPr>
          <w:rFonts w:asciiTheme="minorHAnsi" w:eastAsiaTheme="minorEastAsia" w:hAnsiTheme="minorHAnsi" w:cstheme="minorBidi"/>
          <w:kern w:val="2"/>
        </w:rPr>
        <w:tab/>
      </w:r>
      <w:r>
        <w:t>有害事象の収集、記録および報告</w:t>
      </w:r>
      <w:r>
        <w:tab/>
      </w:r>
      <w:r>
        <w:fldChar w:fldCharType="begin"/>
      </w:r>
      <w:r>
        <w:instrText xml:space="preserve"> PAGEREF _Toc114753016 \h </w:instrText>
      </w:r>
      <w:r>
        <w:fldChar w:fldCharType="separate"/>
      </w:r>
      <w:r>
        <w:t>28</w:t>
      </w:r>
      <w:r>
        <w:fldChar w:fldCharType="end"/>
      </w:r>
    </w:p>
    <w:p w14:paraId="5661746A" w14:textId="0701844E" w:rsidR="004274B5" w:rsidRDefault="004274B5">
      <w:pPr>
        <w:pStyle w:val="20"/>
        <w:rPr>
          <w:rFonts w:asciiTheme="minorHAnsi" w:eastAsiaTheme="minorEastAsia" w:hAnsiTheme="minorHAnsi" w:cstheme="minorBidi"/>
          <w:kern w:val="2"/>
        </w:rPr>
      </w:pPr>
      <w:r>
        <w:t>9.3.</w:t>
      </w:r>
      <w:r>
        <w:rPr>
          <w:rFonts w:asciiTheme="minorHAnsi" w:eastAsiaTheme="minorEastAsia" w:hAnsiTheme="minorHAnsi" w:cstheme="minorBidi"/>
          <w:kern w:val="2"/>
        </w:rPr>
        <w:tab/>
      </w:r>
      <w:r>
        <w:t>有害事象の追跡調査</w:t>
      </w:r>
      <w:r>
        <w:tab/>
      </w:r>
      <w:r>
        <w:fldChar w:fldCharType="begin"/>
      </w:r>
      <w:r>
        <w:instrText xml:space="preserve"> PAGEREF _Toc114753017 \h </w:instrText>
      </w:r>
      <w:r>
        <w:fldChar w:fldCharType="separate"/>
      </w:r>
      <w:r>
        <w:t>30</w:t>
      </w:r>
      <w:r>
        <w:fldChar w:fldCharType="end"/>
      </w:r>
    </w:p>
    <w:p w14:paraId="73BBEBBC" w14:textId="3BACD04A" w:rsidR="004274B5" w:rsidRDefault="004274B5">
      <w:pPr>
        <w:pStyle w:val="20"/>
        <w:rPr>
          <w:rFonts w:asciiTheme="minorHAnsi" w:eastAsiaTheme="minorEastAsia" w:hAnsiTheme="minorHAnsi" w:cstheme="minorBidi"/>
          <w:kern w:val="2"/>
        </w:rPr>
      </w:pPr>
      <w:r>
        <w:t>9.4.</w:t>
      </w:r>
      <w:r>
        <w:rPr>
          <w:rFonts w:asciiTheme="minorHAnsi" w:eastAsiaTheme="minorEastAsia" w:hAnsiTheme="minorHAnsi" w:cstheme="minorBidi"/>
          <w:kern w:val="2"/>
        </w:rPr>
        <w:tab/>
      </w:r>
      <w:r>
        <w:t>妊娠</w:t>
      </w:r>
      <w:r>
        <w:tab/>
      </w:r>
      <w:r>
        <w:fldChar w:fldCharType="begin"/>
      </w:r>
      <w:r>
        <w:instrText xml:space="preserve"> PAGEREF _Toc114753018 \h </w:instrText>
      </w:r>
      <w:r>
        <w:fldChar w:fldCharType="separate"/>
      </w:r>
      <w:r>
        <w:t>30</w:t>
      </w:r>
      <w:r>
        <w:fldChar w:fldCharType="end"/>
      </w:r>
    </w:p>
    <w:p w14:paraId="0B4F745A" w14:textId="14474BA1" w:rsidR="004274B5" w:rsidRDefault="004274B5">
      <w:pPr>
        <w:pStyle w:val="20"/>
        <w:rPr>
          <w:rFonts w:asciiTheme="minorHAnsi" w:eastAsiaTheme="minorEastAsia" w:hAnsiTheme="minorHAnsi" w:cstheme="minorBidi"/>
          <w:kern w:val="2"/>
        </w:rPr>
      </w:pPr>
      <w:r>
        <w:t>9.5.</w:t>
      </w:r>
      <w:r>
        <w:rPr>
          <w:rFonts w:asciiTheme="minorHAnsi" w:eastAsiaTheme="minorEastAsia" w:hAnsiTheme="minorHAnsi" w:cstheme="minorBidi"/>
          <w:kern w:val="2"/>
        </w:rPr>
        <w:tab/>
      </w:r>
      <w:r>
        <w:t>疾病等報告</w:t>
      </w:r>
      <w:r>
        <w:tab/>
      </w:r>
      <w:r>
        <w:fldChar w:fldCharType="begin"/>
      </w:r>
      <w:r>
        <w:instrText xml:space="preserve"> PAGEREF _Toc114753019 \h </w:instrText>
      </w:r>
      <w:r>
        <w:fldChar w:fldCharType="separate"/>
      </w:r>
      <w:r>
        <w:t>30</w:t>
      </w:r>
      <w:r>
        <w:fldChar w:fldCharType="end"/>
      </w:r>
    </w:p>
    <w:p w14:paraId="022F474A" w14:textId="5A97A0B4" w:rsidR="004274B5" w:rsidRDefault="004274B5">
      <w:pPr>
        <w:pStyle w:val="11"/>
        <w:rPr>
          <w:rFonts w:asciiTheme="minorHAnsi" w:eastAsiaTheme="minorEastAsia" w:hAnsiTheme="minorHAnsi" w:cstheme="minorBidi"/>
          <w:kern w:val="2"/>
          <w:szCs w:val="22"/>
        </w:rPr>
      </w:pPr>
      <w:r>
        <w:t>10.</w:t>
      </w:r>
      <w:r>
        <w:rPr>
          <w:rFonts w:asciiTheme="minorHAnsi" w:eastAsiaTheme="minorEastAsia" w:hAnsiTheme="minorHAnsi" w:cstheme="minorBidi"/>
          <w:kern w:val="2"/>
          <w:szCs w:val="22"/>
        </w:rPr>
        <w:tab/>
      </w:r>
      <w:r>
        <w:t>統計解析</w:t>
      </w:r>
      <w:r>
        <w:tab/>
      </w:r>
      <w:r>
        <w:fldChar w:fldCharType="begin"/>
      </w:r>
      <w:r>
        <w:instrText xml:space="preserve"> PAGEREF _Toc114753020 \h </w:instrText>
      </w:r>
      <w:r>
        <w:fldChar w:fldCharType="separate"/>
      </w:r>
      <w:r>
        <w:t>34</w:t>
      </w:r>
      <w:r>
        <w:fldChar w:fldCharType="end"/>
      </w:r>
    </w:p>
    <w:p w14:paraId="6ACE83E6" w14:textId="238B2C66" w:rsidR="004274B5" w:rsidRDefault="004274B5">
      <w:pPr>
        <w:pStyle w:val="20"/>
        <w:rPr>
          <w:rFonts w:asciiTheme="minorHAnsi" w:eastAsiaTheme="minorEastAsia" w:hAnsiTheme="minorHAnsi" w:cstheme="minorBidi"/>
          <w:kern w:val="2"/>
        </w:rPr>
      </w:pPr>
      <w:r>
        <w:t>10.1.</w:t>
      </w:r>
      <w:r>
        <w:rPr>
          <w:rFonts w:asciiTheme="minorHAnsi" w:eastAsiaTheme="minorEastAsia" w:hAnsiTheme="minorHAnsi" w:cstheme="minorBidi"/>
          <w:kern w:val="2"/>
        </w:rPr>
        <w:tab/>
      </w:r>
      <w:r>
        <w:t>解析対象集団</w:t>
      </w:r>
      <w:r>
        <w:tab/>
      </w:r>
      <w:r>
        <w:fldChar w:fldCharType="begin"/>
      </w:r>
      <w:r>
        <w:instrText xml:space="preserve"> PAGEREF _Toc114753021 \h </w:instrText>
      </w:r>
      <w:r>
        <w:fldChar w:fldCharType="separate"/>
      </w:r>
      <w:r>
        <w:t>34</w:t>
      </w:r>
      <w:r>
        <w:fldChar w:fldCharType="end"/>
      </w:r>
    </w:p>
    <w:p w14:paraId="0FA6FA3B" w14:textId="5018DE8F" w:rsidR="004274B5" w:rsidRDefault="004274B5">
      <w:pPr>
        <w:pStyle w:val="30"/>
        <w:rPr>
          <w:rFonts w:asciiTheme="minorHAnsi" w:eastAsiaTheme="minorEastAsia" w:hAnsiTheme="minorHAnsi" w:cstheme="minorBidi"/>
          <w:kern w:val="2"/>
        </w:rPr>
      </w:pPr>
      <w:r w:rsidRPr="008467D6">
        <w:rPr>
          <w:rFonts w:ascii="Arial" w:eastAsia="ＭＳ ゴシック" w:hAnsi="Arial" w:cs="Arial"/>
          <w14:scene3d>
            <w14:camera w14:prst="orthographicFront"/>
            <w14:lightRig w14:rig="threePt" w14:dir="t">
              <w14:rot w14:lat="0" w14:lon="0" w14:rev="0"/>
            </w14:lightRig>
          </w14:scene3d>
        </w:rPr>
        <w:t>10.1.1</w:t>
      </w:r>
      <w:r>
        <w:rPr>
          <w:rFonts w:asciiTheme="minorHAnsi" w:eastAsiaTheme="minorEastAsia" w:hAnsiTheme="minorHAnsi" w:cstheme="minorBidi"/>
          <w:kern w:val="2"/>
        </w:rPr>
        <w:tab/>
      </w:r>
      <w:r w:rsidRPr="008467D6">
        <w:rPr>
          <w:rFonts w:ascii="Arial" w:eastAsia="ＭＳ ゴシック" w:hAnsi="Arial" w:cs="Arial"/>
        </w:rPr>
        <w:t>Intention To Treat</w:t>
      </w:r>
      <w:r w:rsidRPr="008467D6">
        <w:rPr>
          <w:rFonts w:ascii="ＭＳ ゴシック" w:eastAsia="ＭＳ ゴシック" w:hAnsi="ＭＳ ゴシック"/>
        </w:rPr>
        <w:t>（</w:t>
      </w:r>
      <w:r w:rsidRPr="008467D6">
        <w:rPr>
          <w:rFonts w:ascii="Arial" w:eastAsia="ＭＳ ゴシック" w:hAnsi="Arial" w:cs="Arial"/>
        </w:rPr>
        <w:t>ITT</w:t>
      </w:r>
      <w:r w:rsidRPr="008467D6">
        <w:rPr>
          <w:rFonts w:ascii="ＭＳ ゴシック" w:eastAsia="ＭＳ ゴシック" w:hAnsi="ＭＳ ゴシック"/>
        </w:rPr>
        <w:t>）</w:t>
      </w:r>
      <w:r>
        <w:tab/>
      </w:r>
      <w:r>
        <w:fldChar w:fldCharType="begin"/>
      </w:r>
      <w:r>
        <w:instrText xml:space="preserve"> PAGEREF _Toc114753022 \h </w:instrText>
      </w:r>
      <w:r>
        <w:fldChar w:fldCharType="separate"/>
      </w:r>
      <w:r>
        <w:t>34</w:t>
      </w:r>
      <w:r>
        <w:fldChar w:fldCharType="end"/>
      </w:r>
    </w:p>
    <w:p w14:paraId="13DA7497" w14:textId="60B9CFE0" w:rsidR="004274B5" w:rsidRDefault="004274B5">
      <w:pPr>
        <w:pStyle w:val="30"/>
        <w:tabs>
          <w:tab w:val="left" w:pos="1260"/>
        </w:tabs>
        <w:rPr>
          <w:rFonts w:asciiTheme="minorHAnsi" w:eastAsiaTheme="minorEastAsia" w:hAnsiTheme="minorHAnsi" w:cstheme="minorBidi"/>
          <w:kern w:val="2"/>
        </w:rPr>
      </w:pPr>
      <w:r w:rsidRPr="008467D6">
        <w:rPr>
          <w:rFonts w:ascii="Arial" w:eastAsia="ＭＳ ゴシック" w:hAnsi="Arial" w:cs="Arial"/>
          <w14:scene3d>
            <w14:camera w14:prst="orthographicFront"/>
            <w14:lightRig w14:rig="threePt" w14:dir="t">
              <w14:rot w14:lat="0" w14:lon="0" w14:rev="0"/>
            </w14:lightRig>
          </w14:scene3d>
        </w:rPr>
        <w:t>10.1.2</w:t>
      </w:r>
      <w:r>
        <w:rPr>
          <w:rFonts w:asciiTheme="minorHAnsi" w:eastAsiaTheme="minorEastAsia" w:hAnsiTheme="minorHAnsi" w:cstheme="minorBidi"/>
          <w:kern w:val="2"/>
        </w:rPr>
        <w:tab/>
      </w:r>
      <w:r w:rsidRPr="008467D6">
        <w:rPr>
          <w:rFonts w:ascii="ＭＳ ゴシック" w:eastAsia="ＭＳ ゴシック" w:hAnsi="ＭＳ ゴシック"/>
        </w:rPr>
        <w:t>有効性解析対象集団（</w:t>
      </w:r>
      <w:r w:rsidRPr="008467D6">
        <w:rPr>
          <w:rFonts w:ascii="Arial" w:eastAsia="ＭＳ ゴシック" w:hAnsi="Arial" w:cs="Arial"/>
        </w:rPr>
        <w:t>FAS</w:t>
      </w:r>
      <w:r w:rsidRPr="008467D6">
        <w:rPr>
          <w:rFonts w:ascii="ＭＳ ゴシック" w:eastAsia="ＭＳ ゴシック" w:hAnsi="ＭＳ ゴシック"/>
        </w:rPr>
        <w:t>）</w:t>
      </w:r>
      <w:r>
        <w:tab/>
      </w:r>
      <w:r>
        <w:fldChar w:fldCharType="begin"/>
      </w:r>
      <w:r>
        <w:instrText xml:space="preserve"> PAGEREF _Toc114753023 \h </w:instrText>
      </w:r>
      <w:r>
        <w:fldChar w:fldCharType="separate"/>
      </w:r>
      <w:r>
        <w:t>34</w:t>
      </w:r>
      <w:r>
        <w:fldChar w:fldCharType="end"/>
      </w:r>
    </w:p>
    <w:p w14:paraId="3EB77F73" w14:textId="36D660F3" w:rsidR="004274B5" w:rsidRDefault="004274B5">
      <w:pPr>
        <w:pStyle w:val="30"/>
        <w:tabs>
          <w:tab w:val="left" w:pos="1260"/>
        </w:tabs>
        <w:rPr>
          <w:rFonts w:asciiTheme="minorHAnsi" w:eastAsiaTheme="minorEastAsia" w:hAnsiTheme="minorHAnsi" w:cstheme="minorBidi"/>
          <w:kern w:val="2"/>
        </w:rPr>
      </w:pPr>
      <w:r w:rsidRPr="008467D6">
        <w:rPr>
          <w:rFonts w:ascii="Arial" w:eastAsia="ＭＳ ゴシック" w:hAnsi="Arial" w:cs="Arial"/>
          <w14:scene3d>
            <w14:camera w14:prst="orthographicFront"/>
            <w14:lightRig w14:rig="threePt" w14:dir="t">
              <w14:rot w14:lat="0" w14:lon="0" w14:rev="0"/>
            </w14:lightRig>
          </w14:scene3d>
        </w:rPr>
        <w:t>10.1.3</w:t>
      </w:r>
      <w:r>
        <w:rPr>
          <w:rFonts w:asciiTheme="minorHAnsi" w:eastAsiaTheme="minorEastAsia" w:hAnsiTheme="minorHAnsi" w:cstheme="minorBidi"/>
          <w:kern w:val="2"/>
        </w:rPr>
        <w:tab/>
      </w:r>
      <w:r w:rsidRPr="008467D6">
        <w:rPr>
          <w:rFonts w:ascii="ＭＳ ゴシック" w:eastAsia="ＭＳ ゴシック" w:hAnsi="ＭＳ ゴシック"/>
        </w:rPr>
        <w:t>研究計画に適合した有効性解析対象集団（</w:t>
      </w:r>
      <w:r w:rsidRPr="008467D6">
        <w:rPr>
          <w:rFonts w:ascii="Arial" w:eastAsia="ＭＳ ゴシック" w:hAnsi="Arial" w:cs="Arial"/>
        </w:rPr>
        <w:t>PPS</w:t>
      </w:r>
      <w:r w:rsidRPr="008467D6">
        <w:rPr>
          <w:rFonts w:ascii="ＭＳ ゴシック" w:eastAsia="ＭＳ ゴシック" w:hAnsi="ＭＳ ゴシック"/>
        </w:rPr>
        <w:t>）</w:t>
      </w:r>
      <w:r>
        <w:tab/>
      </w:r>
      <w:r>
        <w:fldChar w:fldCharType="begin"/>
      </w:r>
      <w:r>
        <w:instrText xml:space="preserve"> PAGEREF _Toc114753024 \h </w:instrText>
      </w:r>
      <w:r>
        <w:fldChar w:fldCharType="separate"/>
      </w:r>
      <w:r>
        <w:t>35</w:t>
      </w:r>
      <w:r>
        <w:fldChar w:fldCharType="end"/>
      </w:r>
    </w:p>
    <w:p w14:paraId="20A13A44" w14:textId="47D23AA6" w:rsidR="004274B5" w:rsidRDefault="004274B5">
      <w:pPr>
        <w:pStyle w:val="30"/>
        <w:tabs>
          <w:tab w:val="left" w:pos="1260"/>
        </w:tabs>
        <w:rPr>
          <w:rFonts w:asciiTheme="minorHAnsi" w:eastAsiaTheme="minorEastAsia" w:hAnsiTheme="minorHAnsi" w:cstheme="minorBidi"/>
          <w:kern w:val="2"/>
        </w:rPr>
      </w:pPr>
      <w:r w:rsidRPr="008467D6">
        <w:rPr>
          <w:rFonts w:ascii="Arial" w:eastAsia="ＭＳ ゴシック" w:hAnsi="Arial" w:cs="Arial"/>
          <w14:scene3d>
            <w14:camera w14:prst="orthographicFront"/>
            <w14:lightRig w14:rig="threePt" w14:dir="t">
              <w14:rot w14:lat="0" w14:lon="0" w14:rev="0"/>
            </w14:lightRig>
          </w14:scene3d>
        </w:rPr>
        <w:t>10.1.4</w:t>
      </w:r>
      <w:r>
        <w:rPr>
          <w:rFonts w:asciiTheme="minorHAnsi" w:eastAsiaTheme="minorEastAsia" w:hAnsiTheme="minorHAnsi" w:cstheme="minorBidi"/>
          <w:kern w:val="2"/>
        </w:rPr>
        <w:tab/>
      </w:r>
      <w:r w:rsidRPr="008467D6">
        <w:rPr>
          <w:rFonts w:ascii="ＭＳ ゴシック" w:eastAsia="ＭＳ ゴシック" w:hAnsi="ＭＳ ゴシック"/>
        </w:rPr>
        <w:t>安全性解析対象集団（</w:t>
      </w:r>
      <w:r w:rsidRPr="008467D6">
        <w:rPr>
          <w:rFonts w:ascii="Arial" w:eastAsia="ＭＳ ゴシック" w:hAnsi="Arial" w:cs="Arial"/>
        </w:rPr>
        <w:t>SAF</w:t>
      </w:r>
      <w:r w:rsidRPr="008467D6">
        <w:rPr>
          <w:rFonts w:ascii="ＭＳ ゴシック" w:eastAsia="ＭＳ ゴシック" w:hAnsi="ＭＳ ゴシック"/>
        </w:rPr>
        <w:t>）</w:t>
      </w:r>
      <w:r>
        <w:tab/>
      </w:r>
      <w:r>
        <w:fldChar w:fldCharType="begin"/>
      </w:r>
      <w:r>
        <w:instrText xml:space="preserve"> PAGEREF _Toc114753025 \h </w:instrText>
      </w:r>
      <w:r>
        <w:fldChar w:fldCharType="separate"/>
      </w:r>
      <w:r>
        <w:t>35</w:t>
      </w:r>
      <w:r>
        <w:fldChar w:fldCharType="end"/>
      </w:r>
    </w:p>
    <w:p w14:paraId="64451439" w14:textId="7A84E6F6" w:rsidR="004274B5" w:rsidRDefault="004274B5">
      <w:pPr>
        <w:pStyle w:val="20"/>
        <w:rPr>
          <w:rFonts w:asciiTheme="minorHAnsi" w:eastAsiaTheme="minorEastAsia" w:hAnsiTheme="minorHAnsi" w:cstheme="minorBidi"/>
          <w:kern w:val="2"/>
        </w:rPr>
      </w:pPr>
      <w:r>
        <w:t>10.2.</w:t>
      </w:r>
      <w:r>
        <w:rPr>
          <w:rFonts w:asciiTheme="minorHAnsi" w:eastAsiaTheme="minorEastAsia" w:hAnsiTheme="minorHAnsi" w:cstheme="minorBidi"/>
          <w:kern w:val="2"/>
        </w:rPr>
        <w:tab/>
      </w:r>
      <w:r>
        <w:t>目標症例数の設定根拠</w:t>
      </w:r>
      <w:r>
        <w:tab/>
      </w:r>
      <w:r>
        <w:fldChar w:fldCharType="begin"/>
      </w:r>
      <w:r>
        <w:instrText xml:space="preserve"> PAGEREF _Toc114753026 \h </w:instrText>
      </w:r>
      <w:r>
        <w:fldChar w:fldCharType="separate"/>
      </w:r>
      <w:r>
        <w:t>35</w:t>
      </w:r>
      <w:r>
        <w:fldChar w:fldCharType="end"/>
      </w:r>
    </w:p>
    <w:p w14:paraId="4925C086" w14:textId="68E3DF90" w:rsidR="004274B5" w:rsidRDefault="004274B5">
      <w:pPr>
        <w:pStyle w:val="20"/>
        <w:rPr>
          <w:rFonts w:asciiTheme="minorHAnsi" w:eastAsiaTheme="minorEastAsia" w:hAnsiTheme="minorHAnsi" w:cstheme="minorBidi"/>
          <w:kern w:val="2"/>
        </w:rPr>
      </w:pPr>
      <w:r>
        <w:t>10.3.</w:t>
      </w:r>
      <w:r>
        <w:rPr>
          <w:rFonts w:asciiTheme="minorHAnsi" w:eastAsiaTheme="minorEastAsia" w:hAnsiTheme="minorHAnsi" w:cstheme="minorBidi"/>
          <w:kern w:val="2"/>
        </w:rPr>
        <w:tab/>
      </w:r>
      <w:r>
        <w:t>統計解析手法</w:t>
      </w:r>
      <w:r>
        <w:tab/>
      </w:r>
      <w:r>
        <w:fldChar w:fldCharType="begin"/>
      </w:r>
      <w:r>
        <w:instrText xml:space="preserve"> PAGEREF _Toc114753027 \h </w:instrText>
      </w:r>
      <w:r>
        <w:fldChar w:fldCharType="separate"/>
      </w:r>
      <w:r>
        <w:t>35</w:t>
      </w:r>
      <w:r>
        <w:fldChar w:fldCharType="end"/>
      </w:r>
    </w:p>
    <w:p w14:paraId="4857AB26" w14:textId="3C881A6C" w:rsidR="004274B5" w:rsidRDefault="004274B5">
      <w:pPr>
        <w:pStyle w:val="30"/>
        <w:tabs>
          <w:tab w:val="left" w:pos="1260"/>
        </w:tabs>
        <w:rPr>
          <w:rFonts w:asciiTheme="minorHAnsi" w:eastAsiaTheme="minorEastAsia" w:hAnsiTheme="minorHAnsi" w:cstheme="minorBidi"/>
          <w:kern w:val="2"/>
        </w:rPr>
      </w:pPr>
      <w:r w:rsidRPr="008467D6">
        <w:rPr>
          <w:rFonts w:ascii="Arial" w:eastAsia="ＭＳ ゴシック" w:hAnsi="Arial" w:cs="Arial"/>
        </w:rPr>
        <w:t>10.3.1</w:t>
      </w:r>
      <w:r>
        <w:rPr>
          <w:rFonts w:asciiTheme="minorHAnsi" w:eastAsiaTheme="minorEastAsia" w:hAnsiTheme="minorHAnsi" w:cstheme="minorBidi"/>
          <w:kern w:val="2"/>
        </w:rPr>
        <w:tab/>
      </w:r>
      <w:r w:rsidRPr="008467D6">
        <w:rPr>
          <w:rFonts w:ascii="ＭＳ ゴシック" w:eastAsia="ＭＳ ゴシック" w:hAnsi="ＭＳ ゴシック"/>
        </w:rPr>
        <w:t>研究対象者の内訳</w:t>
      </w:r>
      <w:r>
        <w:tab/>
      </w:r>
      <w:r>
        <w:fldChar w:fldCharType="begin"/>
      </w:r>
      <w:r>
        <w:instrText xml:space="preserve"> PAGEREF _Toc114753028 \h </w:instrText>
      </w:r>
      <w:r>
        <w:fldChar w:fldCharType="separate"/>
      </w:r>
      <w:r>
        <w:t>35</w:t>
      </w:r>
      <w:r>
        <w:fldChar w:fldCharType="end"/>
      </w:r>
    </w:p>
    <w:p w14:paraId="664D9BCE" w14:textId="6997C745" w:rsidR="004274B5" w:rsidRDefault="004274B5">
      <w:pPr>
        <w:pStyle w:val="30"/>
        <w:tabs>
          <w:tab w:val="left" w:pos="1260"/>
        </w:tabs>
        <w:rPr>
          <w:rFonts w:asciiTheme="minorHAnsi" w:eastAsiaTheme="minorEastAsia" w:hAnsiTheme="minorHAnsi" w:cstheme="minorBidi"/>
          <w:kern w:val="2"/>
        </w:rPr>
      </w:pPr>
      <w:r w:rsidRPr="008467D6">
        <w:rPr>
          <w:rFonts w:ascii="Arial" w:eastAsia="ＭＳ ゴシック" w:hAnsi="Arial" w:cs="Arial"/>
        </w:rPr>
        <w:t>10.3.2</w:t>
      </w:r>
      <w:r>
        <w:rPr>
          <w:rFonts w:asciiTheme="minorHAnsi" w:eastAsiaTheme="minorEastAsia" w:hAnsiTheme="minorHAnsi" w:cstheme="minorBidi"/>
          <w:kern w:val="2"/>
        </w:rPr>
        <w:tab/>
      </w:r>
      <w:r w:rsidRPr="008467D6">
        <w:rPr>
          <w:rFonts w:ascii="ＭＳ ゴシック" w:eastAsia="ＭＳ ゴシック" w:hAnsi="ＭＳ ゴシック"/>
        </w:rPr>
        <w:t>研究対象者背景</w:t>
      </w:r>
      <w:r>
        <w:tab/>
      </w:r>
      <w:r>
        <w:fldChar w:fldCharType="begin"/>
      </w:r>
      <w:r>
        <w:instrText xml:space="preserve"> PAGEREF _Toc114753029 \h </w:instrText>
      </w:r>
      <w:r>
        <w:fldChar w:fldCharType="separate"/>
      </w:r>
      <w:r>
        <w:t>35</w:t>
      </w:r>
      <w:r>
        <w:fldChar w:fldCharType="end"/>
      </w:r>
    </w:p>
    <w:p w14:paraId="4A5F2738" w14:textId="164A6892" w:rsidR="004274B5" w:rsidRDefault="004274B5">
      <w:pPr>
        <w:pStyle w:val="30"/>
        <w:tabs>
          <w:tab w:val="left" w:pos="1260"/>
        </w:tabs>
        <w:rPr>
          <w:rFonts w:asciiTheme="minorHAnsi" w:eastAsiaTheme="minorEastAsia" w:hAnsiTheme="minorHAnsi" w:cstheme="minorBidi"/>
          <w:kern w:val="2"/>
        </w:rPr>
      </w:pPr>
      <w:r w:rsidRPr="008467D6">
        <w:rPr>
          <w:rFonts w:ascii="Arial" w:eastAsia="ＭＳ ゴシック" w:hAnsi="Arial" w:cs="Arial"/>
        </w:rPr>
        <w:lastRenderedPageBreak/>
        <w:t>10.3.3</w:t>
      </w:r>
      <w:r>
        <w:rPr>
          <w:rFonts w:asciiTheme="minorHAnsi" w:eastAsiaTheme="minorEastAsia" w:hAnsiTheme="minorHAnsi" w:cstheme="minorBidi"/>
          <w:kern w:val="2"/>
        </w:rPr>
        <w:tab/>
      </w:r>
      <w:r w:rsidRPr="008467D6">
        <w:rPr>
          <w:rFonts w:ascii="ＭＳ ゴシック" w:eastAsia="ＭＳ ゴシック" w:hAnsi="ＭＳ ゴシック"/>
        </w:rPr>
        <w:t>主要評価項目</w:t>
      </w:r>
      <w:r>
        <w:tab/>
      </w:r>
      <w:r>
        <w:fldChar w:fldCharType="begin"/>
      </w:r>
      <w:r>
        <w:instrText xml:space="preserve"> PAGEREF _Toc114753030 \h </w:instrText>
      </w:r>
      <w:r>
        <w:fldChar w:fldCharType="separate"/>
      </w:r>
      <w:r>
        <w:t>36</w:t>
      </w:r>
      <w:r>
        <w:fldChar w:fldCharType="end"/>
      </w:r>
    </w:p>
    <w:p w14:paraId="3F707313" w14:textId="73F39301" w:rsidR="004274B5" w:rsidRDefault="004274B5">
      <w:pPr>
        <w:pStyle w:val="30"/>
        <w:tabs>
          <w:tab w:val="left" w:pos="1260"/>
        </w:tabs>
        <w:rPr>
          <w:rFonts w:asciiTheme="minorHAnsi" w:eastAsiaTheme="minorEastAsia" w:hAnsiTheme="minorHAnsi" w:cstheme="minorBidi"/>
          <w:kern w:val="2"/>
        </w:rPr>
      </w:pPr>
      <w:r w:rsidRPr="008467D6">
        <w:rPr>
          <w:rFonts w:ascii="Arial" w:eastAsia="ＭＳ ゴシック" w:hAnsi="Arial" w:cs="Arial"/>
        </w:rPr>
        <w:t>10.3.4</w:t>
      </w:r>
      <w:r>
        <w:rPr>
          <w:rFonts w:asciiTheme="minorHAnsi" w:eastAsiaTheme="minorEastAsia" w:hAnsiTheme="minorHAnsi" w:cstheme="minorBidi"/>
          <w:kern w:val="2"/>
        </w:rPr>
        <w:tab/>
      </w:r>
      <w:r w:rsidRPr="008467D6">
        <w:rPr>
          <w:rFonts w:ascii="ＭＳ ゴシック" w:eastAsia="ＭＳ ゴシック" w:hAnsi="ＭＳ ゴシック"/>
        </w:rPr>
        <w:t>副次評価項目</w:t>
      </w:r>
      <w:r>
        <w:tab/>
      </w:r>
      <w:r>
        <w:fldChar w:fldCharType="begin"/>
      </w:r>
      <w:r>
        <w:instrText xml:space="preserve"> PAGEREF _Toc114753031 \h </w:instrText>
      </w:r>
      <w:r>
        <w:fldChar w:fldCharType="separate"/>
      </w:r>
      <w:r>
        <w:t>36</w:t>
      </w:r>
      <w:r>
        <w:fldChar w:fldCharType="end"/>
      </w:r>
    </w:p>
    <w:p w14:paraId="57FB70AD" w14:textId="4ED19BF6" w:rsidR="004274B5" w:rsidRDefault="004274B5">
      <w:pPr>
        <w:pStyle w:val="30"/>
        <w:tabs>
          <w:tab w:val="left" w:pos="1260"/>
        </w:tabs>
        <w:rPr>
          <w:rFonts w:asciiTheme="minorHAnsi" w:eastAsiaTheme="minorEastAsia" w:hAnsiTheme="minorHAnsi" w:cstheme="minorBidi"/>
          <w:kern w:val="2"/>
        </w:rPr>
      </w:pPr>
      <w:r w:rsidRPr="008467D6">
        <w:rPr>
          <w:rFonts w:ascii="Arial" w:eastAsia="ＭＳ ゴシック" w:hAnsi="Arial" w:cs="Arial"/>
        </w:rPr>
        <w:t>10.3.5</w:t>
      </w:r>
      <w:r>
        <w:rPr>
          <w:rFonts w:asciiTheme="minorHAnsi" w:eastAsiaTheme="minorEastAsia" w:hAnsiTheme="minorHAnsi" w:cstheme="minorBidi"/>
          <w:kern w:val="2"/>
        </w:rPr>
        <w:tab/>
      </w:r>
      <w:r w:rsidRPr="008467D6">
        <w:rPr>
          <w:rFonts w:ascii="ＭＳ ゴシック" w:eastAsia="ＭＳ ゴシック" w:hAnsi="ＭＳ ゴシック"/>
        </w:rPr>
        <w:t>安全性評価項目</w:t>
      </w:r>
      <w:r>
        <w:tab/>
      </w:r>
      <w:r>
        <w:fldChar w:fldCharType="begin"/>
      </w:r>
      <w:r>
        <w:instrText xml:space="preserve"> PAGEREF _Toc114753032 \h </w:instrText>
      </w:r>
      <w:r>
        <w:fldChar w:fldCharType="separate"/>
      </w:r>
      <w:r>
        <w:t>36</w:t>
      </w:r>
      <w:r>
        <w:fldChar w:fldCharType="end"/>
      </w:r>
    </w:p>
    <w:p w14:paraId="641E6F58" w14:textId="2B44FD20" w:rsidR="004274B5" w:rsidRDefault="004274B5">
      <w:pPr>
        <w:pStyle w:val="30"/>
        <w:tabs>
          <w:tab w:val="left" w:pos="1260"/>
        </w:tabs>
        <w:rPr>
          <w:rFonts w:asciiTheme="minorHAnsi" w:eastAsiaTheme="minorEastAsia" w:hAnsiTheme="minorHAnsi" w:cstheme="minorBidi"/>
          <w:kern w:val="2"/>
        </w:rPr>
      </w:pPr>
      <w:r w:rsidRPr="008467D6">
        <w:rPr>
          <w:rFonts w:ascii="Arial" w:eastAsia="ＭＳ ゴシック" w:hAnsi="Arial" w:cs="Arial"/>
        </w:rPr>
        <w:t>10.3.6</w:t>
      </w:r>
      <w:r>
        <w:rPr>
          <w:rFonts w:asciiTheme="minorHAnsi" w:eastAsiaTheme="minorEastAsia" w:hAnsiTheme="minorHAnsi" w:cstheme="minorBidi"/>
          <w:kern w:val="2"/>
        </w:rPr>
        <w:tab/>
      </w:r>
      <w:r w:rsidRPr="008467D6">
        <w:rPr>
          <w:rFonts w:ascii="ＭＳ ゴシック" w:eastAsia="ＭＳ ゴシック" w:hAnsi="ＭＳ ゴシック"/>
        </w:rPr>
        <w:t>探索的評価項目</w:t>
      </w:r>
      <w:r>
        <w:tab/>
      </w:r>
      <w:r>
        <w:fldChar w:fldCharType="begin"/>
      </w:r>
      <w:r>
        <w:instrText xml:space="preserve"> PAGEREF _Toc114753033 \h </w:instrText>
      </w:r>
      <w:r>
        <w:fldChar w:fldCharType="separate"/>
      </w:r>
      <w:r>
        <w:t>36</w:t>
      </w:r>
      <w:r>
        <w:fldChar w:fldCharType="end"/>
      </w:r>
    </w:p>
    <w:p w14:paraId="7EA25C48" w14:textId="4598FC61" w:rsidR="004274B5" w:rsidRDefault="004274B5">
      <w:pPr>
        <w:pStyle w:val="20"/>
        <w:rPr>
          <w:rFonts w:asciiTheme="minorHAnsi" w:eastAsiaTheme="minorEastAsia" w:hAnsiTheme="minorHAnsi" w:cstheme="minorBidi"/>
          <w:kern w:val="2"/>
        </w:rPr>
      </w:pPr>
      <w:r>
        <w:t>10.4.</w:t>
      </w:r>
      <w:r>
        <w:rPr>
          <w:rFonts w:asciiTheme="minorHAnsi" w:eastAsiaTheme="minorEastAsia" w:hAnsiTheme="minorHAnsi" w:cstheme="minorBidi"/>
          <w:kern w:val="2"/>
        </w:rPr>
        <w:tab/>
      </w:r>
      <w:r>
        <w:t>中間解析</w:t>
      </w:r>
      <w:r>
        <w:tab/>
      </w:r>
      <w:r>
        <w:fldChar w:fldCharType="begin"/>
      </w:r>
      <w:r>
        <w:instrText xml:space="preserve"> PAGEREF _Toc114753034 \h </w:instrText>
      </w:r>
      <w:r>
        <w:fldChar w:fldCharType="separate"/>
      </w:r>
      <w:r>
        <w:t>36</w:t>
      </w:r>
      <w:r>
        <w:fldChar w:fldCharType="end"/>
      </w:r>
    </w:p>
    <w:p w14:paraId="35BB23C7" w14:textId="1C1B17EB" w:rsidR="004274B5" w:rsidRDefault="004274B5">
      <w:pPr>
        <w:pStyle w:val="20"/>
        <w:rPr>
          <w:rFonts w:asciiTheme="minorHAnsi" w:eastAsiaTheme="minorEastAsia" w:hAnsiTheme="minorHAnsi" w:cstheme="minorBidi"/>
          <w:kern w:val="2"/>
        </w:rPr>
      </w:pPr>
      <w:r>
        <w:t>10.5.</w:t>
      </w:r>
      <w:r>
        <w:rPr>
          <w:rFonts w:asciiTheme="minorHAnsi" w:eastAsiaTheme="minorEastAsia" w:hAnsiTheme="minorHAnsi" w:cstheme="minorBidi"/>
          <w:kern w:val="2"/>
        </w:rPr>
        <w:tab/>
      </w:r>
      <w:r>
        <w:t>症例および欠測値の取り扱い</w:t>
      </w:r>
      <w:r>
        <w:tab/>
      </w:r>
      <w:r>
        <w:fldChar w:fldCharType="begin"/>
      </w:r>
      <w:r>
        <w:instrText xml:space="preserve"> PAGEREF _Toc114753035 \h </w:instrText>
      </w:r>
      <w:r>
        <w:fldChar w:fldCharType="separate"/>
      </w:r>
      <w:r>
        <w:t>36</w:t>
      </w:r>
      <w:r>
        <w:fldChar w:fldCharType="end"/>
      </w:r>
    </w:p>
    <w:p w14:paraId="6758593D" w14:textId="68755DEC" w:rsidR="004274B5" w:rsidRDefault="004274B5">
      <w:pPr>
        <w:pStyle w:val="30"/>
        <w:tabs>
          <w:tab w:val="left" w:pos="1260"/>
        </w:tabs>
        <w:rPr>
          <w:rFonts w:asciiTheme="minorHAnsi" w:eastAsiaTheme="minorEastAsia" w:hAnsiTheme="minorHAnsi" w:cstheme="minorBidi"/>
          <w:kern w:val="2"/>
        </w:rPr>
      </w:pPr>
      <w:r w:rsidRPr="008467D6">
        <w:rPr>
          <w:rFonts w:ascii="Arial" w:eastAsia="ＭＳ ゴシック" w:hAnsi="Arial" w:cs="Arial"/>
        </w:rPr>
        <w:t>10.5.1</w:t>
      </w:r>
      <w:r>
        <w:rPr>
          <w:rFonts w:asciiTheme="minorHAnsi" w:eastAsiaTheme="minorEastAsia" w:hAnsiTheme="minorHAnsi" w:cstheme="minorBidi"/>
          <w:kern w:val="2"/>
        </w:rPr>
        <w:tab/>
      </w:r>
      <w:r w:rsidRPr="008467D6">
        <w:rPr>
          <w:rFonts w:ascii="ＭＳ ゴシック" w:eastAsia="ＭＳ ゴシック" w:hAnsi="ＭＳ ゴシック"/>
        </w:rPr>
        <w:t>症例の取り扱い</w:t>
      </w:r>
      <w:r>
        <w:tab/>
      </w:r>
      <w:r>
        <w:fldChar w:fldCharType="begin"/>
      </w:r>
      <w:r>
        <w:instrText xml:space="preserve"> PAGEREF _Toc114753036 \h </w:instrText>
      </w:r>
      <w:r>
        <w:fldChar w:fldCharType="separate"/>
      </w:r>
      <w:r>
        <w:t>36</w:t>
      </w:r>
      <w:r>
        <w:fldChar w:fldCharType="end"/>
      </w:r>
    </w:p>
    <w:p w14:paraId="43647218" w14:textId="65A509C1" w:rsidR="004274B5" w:rsidRDefault="004274B5">
      <w:pPr>
        <w:pStyle w:val="30"/>
        <w:tabs>
          <w:tab w:val="left" w:pos="1260"/>
        </w:tabs>
        <w:rPr>
          <w:rFonts w:asciiTheme="minorHAnsi" w:eastAsiaTheme="minorEastAsia" w:hAnsiTheme="minorHAnsi" w:cstheme="minorBidi"/>
          <w:kern w:val="2"/>
        </w:rPr>
      </w:pPr>
      <w:r w:rsidRPr="008467D6">
        <w:rPr>
          <w:rFonts w:ascii="Arial" w:eastAsia="ＭＳ ゴシック" w:hAnsi="Arial" w:cs="Arial"/>
        </w:rPr>
        <w:t>10.5.2</w:t>
      </w:r>
      <w:r>
        <w:rPr>
          <w:rFonts w:asciiTheme="minorHAnsi" w:eastAsiaTheme="minorEastAsia" w:hAnsiTheme="minorHAnsi" w:cstheme="minorBidi"/>
          <w:kern w:val="2"/>
        </w:rPr>
        <w:tab/>
      </w:r>
      <w:r w:rsidRPr="008467D6">
        <w:rPr>
          <w:rFonts w:ascii="ＭＳ ゴシック" w:eastAsia="ＭＳ ゴシック" w:hAnsi="ＭＳ ゴシック"/>
        </w:rPr>
        <w:t>欠測値および異常データの取り扱い</w:t>
      </w:r>
      <w:r>
        <w:tab/>
      </w:r>
      <w:r>
        <w:fldChar w:fldCharType="begin"/>
      </w:r>
      <w:r>
        <w:instrText xml:space="preserve"> PAGEREF _Toc114753037 \h </w:instrText>
      </w:r>
      <w:r>
        <w:fldChar w:fldCharType="separate"/>
      </w:r>
      <w:r>
        <w:t>36</w:t>
      </w:r>
      <w:r>
        <w:fldChar w:fldCharType="end"/>
      </w:r>
    </w:p>
    <w:p w14:paraId="7F79E300" w14:textId="261DA8A3" w:rsidR="004274B5" w:rsidRDefault="004274B5">
      <w:pPr>
        <w:pStyle w:val="20"/>
        <w:rPr>
          <w:rFonts w:asciiTheme="minorHAnsi" w:eastAsiaTheme="minorEastAsia" w:hAnsiTheme="minorHAnsi" w:cstheme="minorBidi"/>
          <w:kern w:val="2"/>
        </w:rPr>
      </w:pPr>
      <w:r>
        <w:t>10.6.</w:t>
      </w:r>
      <w:r>
        <w:rPr>
          <w:rFonts w:asciiTheme="minorHAnsi" w:eastAsiaTheme="minorEastAsia" w:hAnsiTheme="minorHAnsi" w:cstheme="minorBidi"/>
          <w:kern w:val="2"/>
        </w:rPr>
        <w:tab/>
      </w:r>
      <w:r>
        <w:t>統計解析計画の変更</w:t>
      </w:r>
      <w:r>
        <w:tab/>
      </w:r>
      <w:r>
        <w:fldChar w:fldCharType="begin"/>
      </w:r>
      <w:r>
        <w:instrText xml:space="preserve"> PAGEREF _Toc114753038 \h </w:instrText>
      </w:r>
      <w:r>
        <w:fldChar w:fldCharType="separate"/>
      </w:r>
      <w:r>
        <w:t>37</w:t>
      </w:r>
      <w:r>
        <w:fldChar w:fldCharType="end"/>
      </w:r>
    </w:p>
    <w:p w14:paraId="02066081" w14:textId="2DEB56AC" w:rsidR="004274B5" w:rsidRDefault="004274B5">
      <w:pPr>
        <w:pStyle w:val="11"/>
        <w:rPr>
          <w:rFonts w:asciiTheme="minorHAnsi" w:eastAsiaTheme="minorEastAsia" w:hAnsiTheme="minorHAnsi" w:cstheme="minorBidi"/>
          <w:kern w:val="2"/>
          <w:szCs w:val="22"/>
        </w:rPr>
      </w:pPr>
      <w:r>
        <w:t>11.</w:t>
      </w:r>
      <w:r>
        <w:rPr>
          <w:rFonts w:asciiTheme="minorHAnsi" w:eastAsiaTheme="minorEastAsia" w:hAnsiTheme="minorHAnsi" w:cstheme="minorBidi"/>
          <w:kern w:val="2"/>
          <w:szCs w:val="22"/>
        </w:rPr>
        <w:tab/>
      </w:r>
      <w:r>
        <w:t>研究全体の中止・終了</w:t>
      </w:r>
      <w:r>
        <w:tab/>
      </w:r>
      <w:r>
        <w:fldChar w:fldCharType="begin"/>
      </w:r>
      <w:r>
        <w:instrText xml:space="preserve"> PAGEREF _Toc114753039 \h </w:instrText>
      </w:r>
      <w:r>
        <w:fldChar w:fldCharType="separate"/>
      </w:r>
      <w:r>
        <w:t>37</w:t>
      </w:r>
      <w:r>
        <w:fldChar w:fldCharType="end"/>
      </w:r>
    </w:p>
    <w:p w14:paraId="49B0DEBF" w14:textId="13B0BF0C" w:rsidR="004274B5" w:rsidRDefault="004274B5">
      <w:pPr>
        <w:pStyle w:val="20"/>
        <w:rPr>
          <w:rFonts w:asciiTheme="minorHAnsi" w:eastAsiaTheme="minorEastAsia" w:hAnsiTheme="minorHAnsi" w:cstheme="minorBidi"/>
          <w:kern w:val="2"/>
        </w:rPr>
      </w:pPr>
      <w:r>
        <w:t>11.1.</w:t>
      </w:r>
      <w:r>
        <w:rPr>
          <w:rFonts w:asciiTheme="minorHAnsi" w:eastAsiaTheme="minorEastAsia" w:hAnsiTheme="minorHAnsi" w:cstheme="minorBidi"/>
          <w:kern w:val="2"/>
        </w:rPr>
        <w:tab/>
      </w:r>
      <w:r>
        <w:t>研究全体の中止基準</w:t>
      </w:r>
      <w:r>
        <w:tab/>
      </w:r>
      <w:r>
        <w:fldChar w:fldCharType="begin"/>
      </w:r>
      <w:r>
        <w:instrText xml:space="preserve"> PAGEREF _Toc114753040 \h </w:instrText>
      </w:r>
      <w:r>
        <w:fldChar w:fldCharType="separate"/>
      </w:r>
      <w:r>
        <w:t>37</w:t>
      </w:r>
      <w:r>
        <w:fldChar w:fldCharType="end"/>
      </w:r>
    </w:p>
    <w:p w14:paraId="215E33D6" w14:textId="54E573F1" w:rsidR="004274B5" w:rsidRDefault="004274B5">
      <w:pPr>
        <w:pStyle w:val="20"/>
        <w:rPr>
          <w:rFonts w:asciiTheme="minorHAnsi" w:eastAsiaTheme="minorEastAsia" w:hAnsiTheme="minorHAnsi" w:cstheme="minorBidi"/>
          <w:kern w:val="2"/>
        </w:rPr>
      </w:pPr>
      <w:r>
        <w:t>11.2.</w:t>
      </w:r>
      <w:r>
        <w:rPr>
          <w:rFonts w:asciiTheme="minorHAnsi" w:eastAsiaTheme="minorEastAsia" w:hAnsiTheme="minorHAnsi" w:cstheme="minorBidi"/>
          <w:kern w:val="2"/>
        </w:rPr>
        <w:tab/>
      </w:r>
      <w:r>
        <w:t>研究全体の中止手順</w:t>
      </w:r>
      <w:r>
        <w:tab/>
      </w:r>
      <w:r>
        <w:fldChar w:fldCharType="begin"/>
      </w:r>
      <w:r>
        <w:instrText xml:space="preserve"> PAGEREF _Toc114753041 \h </w:instrText>
      </w:r>
      <w:r>
        <w:fldChar w:fldCharType="separate"/>
      </w:r>
      <w:r>
        <w:t>37</w:t>
      </w:r>
      <w:r>
        <w:fldChar w:fldCharType="end"/>
      </w:r>
    </w:p>
    <w:p w14:paraId="35F7592E" w14:textId="22947381" w:rsidR="004274B5" w:rsidRDefault="004274B5">
      <w:pPr>
        <w:pStyle w:val="20"/>
        <w:rPr>
          <w:rFonts w:asciiTheme="minorHAnsi" w:eastAsiaTheme="minorEastAsia" w:hAnsiTheme="minorHAnsi" w:cstheme="minorBidi"/>
          <w:kern w:val="2"/>
        </w:rPr>
      </w:pPr>
      <w:r>
        <w:t>11.3.</w:t>
      </w:r>
      <w:r>
        <w:rPr>
          <w:rFonts w:asciiTheme="minorHAnsi" w:eastAsiaTheme="minorEastAsia" w:hAnsiTheme="minorHAnsi" w:cstheme="minorBidi"/>
          <w:kern w:val="2"/>
        </w:rPr>
        <w:tab/>
      </w:r>
      <w:r>
        <w:t>研究全体の終了手順</w:t>
      </w:r>
      <w:r>
        <w:tab/>
      </w:r>
      <w:r>
        <w:fldChar w:fldCharType="begin"/>
      </w:r>
      <w:r>
        <w:instrText xml:space="preserve"> PAGEREF _Toc114753042 \h </w:instrText>
      </w:r>
      <w:r>
        <w:fldChar w:fldCharType="separate"/>
      </w:r>
      <w:r>
        <w:t>37</w:t>
      </w:r>
      <w:r>
        <w:fldChar w:fldCharType="end"/>
      </w:r>
    </w:p>
    <w:p w14:paraId="6D251BA4" w14:textId="5700E2E4" w:rsidR="004274B5" w:rsidRDefault="004274B5">
      <w:pPr>
        <w:pStyle w:val="11"/>
        <w:rPr>
          <w:rFonts w:asciiTheme="minorHAnsi" w:eastAsiaTheme="minorEastAsia" w:hAnsiTheme="minorHAnsi" w:cstheme="minorBidi"/>
          <w:kern w:val="2"/>
          <w:szCs w:val="22"/>
        </w:rPr>
      </w:pPr>
      <w:r>
        <w:t>12.</w:t>
      </w:r>
      <w:r>
        <w:rPr>
          <w:rFonts w:asciiTheme="minorHAnsi" w:eastAsiaTheme="minorEastAsia" w:hAnsiTheme="minorHAnsi" w:cstheme="minorBidi"/>
          <w:kern w:val="2"/>
          <w:szCs w:val="22"/>
        </w:rPr>
        <w:tab/>
      </w:r>
      <w:r>
        <w:t>研究計画書の遵守および変更</w:t>
      </w:r>
      <w:r>
        <w:tab/>
      </w:r>
      <w:r>
        <w:fldChar w:fldCharType="begin"/>
      </w:r>
      <w:r>
        <w:instrText xml:space="preserve"> PAGEREF _Toc114753043 \h </w:instrText>
      </w:r>
      <w:r>
        <w:fldChar w:fldCharType="separate"/>
      </w:r>
      <w:r>
        <w:t>38</w:t>
      </w:r>
      <w:r>
        <w:fldChar w:fldCharType="end"/>
      </w:r>
    </w:p>
    <w:p w14:paraId="43A24BED" w14:textId="5FBF4E99" w:rsidR="004274B5" w:rsidRDefault="004274B5">
      <w:pPr>
        <w:pStyle w:val="20"/>
        <w:rPr>
          <w:rFonts w:asciiTheme="minorHAnsi" w:eastAsiaTheme="minorEastAsia" w:hAnsiTheme="minorHAnsi" w:cstheme="minorBidi"/>
          <w:kern w:val="2"/>
        </w:rPr>
      </w:pPr>
      <w:r>
        <w:t>12.1.</w:t>
      </w:r>
      <w:r>
        <w:rPr>
          <w:rFonts w:asciiTheme="minorHAnsi" w:eastAsiaTheme="minorEastAsia" w:hAnsiTheme="minorHAnsi" w:cstheme="minorBidi"/>
          <w:kern w:val="2"/>
        </w:rPr>
        <w:tab/>
      </w:r>
      <w:r>
        <w:t>研究計画書の遵守</w:t>
      </w:r>
      <w:r>
        <w:tab/>
      </w:r>
      <w:r>
        <w:fldChar w:fldCharType="begin"/>
      </w:r>
      <w:r>
        <w:instrText xml:space="preserve"> PAGEREF _Toc114753044 \h </w:instrText>
      </w:r>
      <w:r>
        <w:fldChar w:fldCharType="separate"/>
      </w:r>
      <w:r>
        <w:t>38</w:t>
      </w:r>
      <w:r>
        <w:fldChar w:fldCharType="end"/>
      </w:r>
    </w:p>
    <w:p w14:paraId="4447ABEC" w14:textId="3113DDE8" w:rsidR="004274B5" w:rsidRDefault="004274B5">
      <w:pPr>
        <w:pStyle w:val="20"/>
        <w:rPr>
          <w:rFonts w:asciiTheme="minorHAnsi" w:eastAsiaTheme="minorEastAsia" w:hAnsiTheme="minorHAnsi" w:cstheme="minorBidi"/>
          <w:kern w:val="2"/>
        </w:rPr>
      </w:pPr>
      <w:r>
        <w:t>12.2.</w:t>
      </w:r>
      <w:r>
        <w:rPr>
          <w:rFonts w:asciiTheme="minorHAnsi" w:eastAsiaTheme="minorEastAsia" w:hAnsiTheme="minorHAnsi" w:cstheme="minorBidi"/>
          <w:kern w:val="2"/>
        </w:rPr>
        <w:tab/>
      </w:r>
      <w:r>
        <w:t>研究計画書等の変更</w:t>
      </w:r>
      <w:r>
        <w:tab/>
      </w:r>
      <w:r>
        <w:fldChar w:fldCharType="begin"/>
      </w:r>
      <w:r>
        <w:instrText xml:space="preserve"> PAGEREF _Toc114753045 \h </w:instrText>
      </w:r>
      <w:r>
        <w:fldChar w:fldCharType="separate"/>
      </w:r>
      <w:r>
        <w:t>38</w:t>
      </w:r>
      <w:r>
        <w:fldChar w:fldCharType="end"/>
      </w:r>
    </w:p>
    <w:p w14:paraId="0C9B5AFF" w14:textId="2C8E1243" w:rsidR="004274B5" w:rsidRDefault="004274B5">
      <w:pPr>
        <w:pStyle w:val="11"/>
        <w:rPr>
          <w:rFonts w:asciiTheme="minorHAnsi" w:eastAsiaTheme="minorEastAsia" w:hAnsiTheme="minorHAnsi" w:cstheme="minorBidi"/>
          <w:kern w:val="2"/>
          <w:szCs w:val="22"/>
        </w:rPr>
      </w:pPr>
      <w:r>
        <w:t>13.</w:t>
      </w:r>
      <w:r>
        <w:rPr>
          <w:rFonts w:asciiTheme="minorHAnsi" w:eastAsiaTheme="minorEastAsia" w:hAnsiTheme="minorHAnsi" w:cstheme="minorBidi"/>
          <w:kern w:val="2"/>
          <w:szCs w:val="22"/>
        </w:rPr>
        <w:tab/>
      </w:r>
      <w:r>
        <w:t>不適合の管理（研究計画書からの逸脱等）</w:t>
      </w:r>
      <w:r>
        <w:tab/>
      </w:r>
      <w:r>
        <w:fldChar w:fldCharType="begin"/>
      </w:r>
      <w:r>
        <w:instrText xml:space="preserve"> PAGEREF _Toc114753046 \h </w:instrText>
      </w:r>
      <w:r>
        <w:fldChar w:fldCharType="separate"/>
      </w:r>
      <w:r>
        <w:t>39</w:t>
      </w:r>
      <w:r>
        <w:fldChar w:fldCharType="end"/>
      </w:r>
    </w:p>
    <w:p w14:paraId="3EFEAF72" w14:textId="3AEBBF2E" w:rsidR="004274B5" w:rsidRDefault="004274B5">
      <w:pPr>
        <w:pStyle w:val="20"/>
        <w:rPr>
          <w:rFonts w:asciiTheme="minorHAnsi" w:eastAsiaTheme="minorEastAsia" w:hAnsiTheme="minorHAnsi" w:cstheme="minorBidi"/>
          <w:kern w:val="2"/>
        </w:rPr>
      </w:pPr>
      <w:r>
        <w:t>13.1.</w:t>
      </w:r>
      <w:r>
        <w:rPr>
          <w:rFonts w:asciiTheme="minorHAnsi" w:eastAsiaTheme="minorEastAsia" w:hAnsiTheme="minorHAnsi" w:cstheme="minorBidi"/>
          <w:kern w:val="2"/>
        </w:rPr>
        <w:tab/>
      </w:r>
      <w:r>
        <w:t>不適合および重大な不適合の定義</w:t>
      </w:r>
      <w:r>
        <w:tab/>
      </w:r>
      <w:r>
        <w:fldChar w:fldCharType="begin"/>
      </w:r>
      <w:r>
        <w:instrText xml:space="preserve"> PAGEREF _Toc114753047 \h </w:instrText>
      </w:r>
      <w:r>
        <w:fldChar w:fldCharType="separate"/>
      </w:r>
      <w:r>
        <w:t>39</w:t>
      </w:r>
      <w:r>
        <w:fldChar w:fldCharType="end"/>
      </w:r>
    </w:p>
    <w:p w14:paraId="4B9D74D7" w14:textId="00E58378" w:rsidR="004274B5" w:rsidRDefault="004274B5">
      <w:pPr>
        <w:pStyle w:val="20"/>
        <w:rPr>
          <w:rFonts w:asciiTheme="minorHAnsi" w:eastAsiaTheme="minorEastAsia" w:hAnsiTheme="minorHAnsi" w:cstheme="minorBidi"/>
          <w:kern w:val="2"/>
        </w:rPr>
      </w:pPr>
      <w:r>
        <w:t>13.2.</w:t>
      </w:r>
      <w:r>
        <w:rPr>
          <w:rFonts w:asciiTheme="minorHAnsi" w:eastAsiaTheme="minorEastAsia" w:hAnsiTheme="minorHAnsi" w:cstheme="minorBidi"/>
          <w:kern w:val="2"/>
        </w:rPr>
        <w:tab/>
      </w:r>
      <w:r>
        <w:t>不適合・重大な不適合の管理手順</w:t>
      </w:r>
      <w:r>
        <w:tab/>
      </w:r>
      <w:r>
        <w:fldChar w:fldCharType="begin"/>
      </w:r>
      <w:r>
        <w:instrText xml:space="preserve"> PAGEREF _Toc114753048 \h </w:instrText>
      </w:r>
      <w:r>
        <w:fldChar w:fldCharType="separate"/>
      </w:r>
      <w:r>
        <w:t>39</w:t>
      </w:r>
      <w:r>
        <w:fldChar w:fldCharType="end"/>
      </w:r>
    </w:p>
    <w:p w14:paraId="7298406F" w14:textId="47FA7531" w:rsidR="004274B5" w:rsidRDefault="004274B5">
      <w:pPr>
        <w:pStyle w:val="11"/>
        <w:rPr>
          <w:rFonts w:asciiTheme="minorHAnsi" w:eastAsiaTheme="minorEastAsia" w:hAnsiTheme="minorHAnsi" w:cstheme="minorBidi"/>
          <w:kern w:val="2"/>
          <w:szCs w:val="22"/>
        </w:rPr>
      </w:pPr>
      <w:r>
        <w:t>14.</w:t>
      </w:r>
      <w:r>
        <w:rPr>
          <w:rFonts w:asciiTheme="minorHAnsi" w:eastAsiaTheme="minorEastAsia" w:hAnsiTheme="minorHAnsi" w:cstheme="minorBidi"/>
          <w:kern w:val="2"/>
          <w:szCs w:val="22"/>
        </w:rPr>
        <w:tab/>
      </w:r>
      <w:r>
        <w:t>効果安全性評価委員会</w:t>
      </w:r>
      <w:r>
        <w:tab/>
      </w:r>
      <w:r>
        <w:fldChar w:fldCharType="begin"/>
      </w:r>
      <w:r>
        <w:instrText xml:space="preserve"> PAGEREF _Toc114753049 \h </w:instrText>
      </w:r>
      <w:r>
        <w:fldChar w:fldCharType="separate"/>
      </w:r>
      <w:r>
        <w:t>39</w:t>
      </w:r>
      <w:r>
        <w:fldChar w:fldCharType="end"/>
      </w:r>
    </w:p>
    <w:p w14:paraId="55ECC47B" w14:textId="061C7533" w:rsidR="004274B5" w:rsidRDefault="004274B5">
      <w:pPr>
        <w:pStyle w:val="11"/>
        <w:rPr>
          <w:rFonts w:asciiTheme="minorHAnsi" w:eastAsiaTheme="minorEastAsia" w:hAnsiTheme="minorHAnsi" w:cstheme="minorBidi"/>
          <w:kern w:val="2"/>
          <w:szCs w:val="22"/>
        </w:rPr>
      </w:pPr>
      <w:r>
        <w:t>15.</w:t>
      </w:r>
      <w:r>
        <w:rPr>
          <w:rFonts w:asciiTheme="minorHAnsi" w:eastAsiaTheme="minorEastAsia" w:hAnsiTheme="minorHAnsi" w:cstheme="minorBidi"/>
          <w:kern w:val="2"/>
          <w:szCs w:val="22"/>
        </w:rPr>
        <w:tab/>
      </w:r>
      <w:r>
        <w:t>データの収集およびデータマネジメント</w:t>
      </w:r>
      <w:r>
        <w:tab/>
      </w:r>
      <w:r>
        <w:fldChar w:fldCharType="begin"/>
      </w:r>
      <w:r>
        <w:instrText xml:space="preserve"> PAGEREF _Toc114753050 \h </w:instrText>
      </w:r>
      <w:r>
        <w:fldChar w:fldCharType="separate"/>
      </w:r>
      <w:r>
        <w:t>40</w:t>
      </w:r>
      <w:r>
        <w:fldChar w:fldCharType="end"/>
      </w:r>
    </w:p>
    <w:p w14:paraId="773A7AB9" w14:textId="45DAA5DC" w:rsidR="004274B5" w:rsidRDefault="004274B5">
      <w:pPr>
        <w:pStyle w:val="20"/>
        <w:rPr>
          <w:rFonts w:asciiTheme="minorHAnsi" w:eastAsiaTheme="minorEastAsia" w:hAnsiTheme="minorHAnsi" w:cstheme="minorBidi"/>
          <w:kern w:val="2"/>
        </w:rPr>
      </w:pPr>
      <w:r>
        <w:t>15.1.</w:t>
      </w:r>
      <w:r>
        <w:rPr>
          <w:rFonts w:asciiTheme="minorHAnsi" w:eastAsiaTheme="minorEastAsia" w:hAnsiTheme="minorHAnsi" w:cstheme="minorBidi"/>
          <w:kern w:val="2"/>
        </w:rPr>
        <w:tab/>
      </w:r>
      <w:r>
        <w:t>個人情報等の取扱い</w:t>
      </w:r>
      <w:r>
        <w:tab/>
      </w:r>
      <w:r>
        <w:fldChar w:fldCharType="begin"/>
      </w:r>
      <w:r>
        <w:instrText xml:space="preserve"> PAGEREF _Toc114753051 \h </w:instrText>
      </w:r>
      <w:r>
        <w:fldChar w:fldCharType="separate"/>
      </w:r>
      <w:r>
        <w:t>40</w:t>
      </w:r>
      <w:r>
        <w:fldChar w:fldCharType="end"/>
      </w:r>
    </w:p>
    <w:p w14:paraId="1982F575" w14:textId="3C61FCF3" w:rsidR="004274B5" w:rsidRDefault="004274B5">
      <w:pPr>
        <w:pStyle w:val="20"/>
        <w:rPr>
          <w:rFonts w:asciiTheme="minorHAnsi" w:eastAsiaTheme="minorEastAsia" w:hAnsiTheme="minorHAnsi" w:cstheme="minorBidi"/>
          <w:kern w:val="2"/>
        </w:rPr>
      </w:pPr>
      <w:r>
        <w:t>15.2.</w:t>
      </w:r>
      <w:r>
        <w:rPr>
          <w:rFonts w:asciiTheme="minorHAnsi" w:eastAsiaTheme="minorEastAsia" w:hAnsiTheme="minorHAnsi" w:cstheme="minorBidi"/>
          <w:kern w:val="2"/>
        </w:rPr>
        <w:tab/>
      </w:r>
      <w:r>
        <w:t>データマネジメント</w:t>
      </w:r>
      <w:r>
        <w:tab/>
      </w:r>
      <w:r>
        <w:fldChar w:fldCharType="begin"/>
      </w:r>
      <w:r>
        <w:instrText xml:space="preserve"> PAGEREF _Toc114753052 \h </w:instrText>
      </w:r>
      <w:r>
        <w:fldChar w:fldCharType="separate"/>
      </w:r>
      <w:r>
        <w:t>40</w:t>
      </w:r>
      <w:r>
        <w:fldChar w:fldCharType="end"/>
      </w:r>
    </w:p>
    <w:p w14:paraId="500F52DC" w14:textId="5C95C337" w:rsidR="004274B5" w:rsidRDefault="004274B5">
      <w:pPr>
        <w:pStyle w:val="11"/>
        <w:rPr>
          <w:rFonts w:asciiTheme="minorHAnsi" w:eastAsiaTheme="minorEastAsia" w:hAnsiTheme="minorHAnsi" w:cstheme="minorBidi"/>
          <w:kern w:val="2"/>
          <w:szCs w:val="22"/>
        </w:rPr>
      </w:pPr>
      <w:r>
        <w:t>16.</w:t>
      </w:r>
      <w:r>
        <w:rPr>
          <w:rFonts w:asciiTheme="minorHAnsi" w:eastAsiaTheme="minorEastAsia" w:hAnsiTheme="minorHAnsi" w:cstheme="minorBidi"/>
          <w:kern w:val="2"/>
          <w:szCs w:val="22"/>
        </w:rPr>
        <w:tab/>
      </w:r>
      <w:r>
        <w:t>品質保証および品質管理</w:t>
      </w:r>
      <w:r>
        <w:tab/>
      </w:r>
      <w:r>
        <w:fldChar w:fldCharType="begin"/>
      </w:r>
      <w:r>
        <w:instrText xml:space="preserve"> PAGEREF _Toc114753053 \h </w:instrText>
      </w:r>
      <w:r>
        <w:fldChar w:fldCharType="separate"/>
      </w:r>
      <w:r>
        <w:t>40</w:t>
      </w:r>
      <w:r>
        <w:fldChar w:fldCharType="end"/>
      </w:r>
    </w:p>
    <w:p w14:paraId="76EA9517" w14:textId="46D5A0DA" w:rsidR="004274B5" w:rsidRDefault="004274B5">
      <w:pPr>
        <w:pStyle w:val="20"/>
        <w:rPr>
          <w:rFonts w:asciiTheme="minorHAnsi" w:eastAsiaTheme="minorEastAsia" w:hAnsiTheme="minorHAnsi" w:cstheme="minorBidi"/>
          <w:kern w:val="2"/>
        </w:rPr>
      </w:pPr>
      <w:r>
        <w:t>16.1.</w:t>
      </w:r>
      <w:r>
        <w:rPr>
          <w:rFonts w:asciiTheme="minorHAnsi" w:eastAsiaTheme="minorEastAsia" w:hAnsiTheme="minorHAnsi" w:cstheme="minorBidi"/>
          <w:kern w:val="2"/>
        </w:rPr>
        <w:tab/>
      </w:r>
      <w:r>
        <w:t>原資料の特定</w:t>
      </w:r>
      <w:r>
        <w:tab/>
      </w:r>
      <w:r>
        <w:fldChar w:fldCharType="begin"/>
      </w:r>
      <w:r>
        <w:instrText xml:space="preserve"> PAGEREF _Toc114753054 \h </w:instrText>
      </w:r>
      <w:r>
        <w:fldChar w:fldCharType="separate"/>
      </w:r>
      <w:r>
        <w:t>40</w:t>
      </w:r>
      <w:r>
        <w:fldChar w:fldCharType="end"/>
      </w:r>
    </w:p>
    <w:p w14:paraId="20668506" w14:textId="1D16AB3B" w:rsidR="004274B5" w:rsidRDefault="004274B5">
      <w:pPr>
        <w:pStyle w:val="20"/>
        <w:rPr>
          <w:rFonts w:asciiTheme="minorHAnsi" w:eastAsiaTheme="minorEastAsia" w:hAnsiTheme="minorHAnsi" w:cstheme="minorBidi"/>
          <w:kern w:val="2"/>
        </w:rPr>
      </w:pPr>
      <w:r>
        <w:t>16.2.</w:t>
      </w:r>
      <w:r>
        <w:rPr>
          <w:rFonts w:asciiTheme="minorHAnsi" w:eastAsiaTheme="minorEastAsia" w:hAnsiTheme="minorHAnsi" w:cstheme="minorBidi"/>
          <w:kern w:val="2"/>
        </w:rPr>
        <w:tab/>
      </w:r>
      <w:r>
        <w:t>原資料等の直接閲覧</w:t>
      </w:r>
      <w:r>
        <w:tab/>
      </w:r>
      <w:r>
        <w:fldChar w:fldCharType="begin"/>
      </w:r>
      <w:r>
        <w:instrText xml:space="preserve"> PAGEREF _Toc114753055 \h </w:instrText>
      </w:r>
      <w:r>
        <w:fldChar w:fldCharType="separate"/>
      </w:r>
      <w:r>
        <w:t>40</w:t>
      </w:r>
      <w:r>
        <w:fldChar w:fldCharType="end"/>
      </w:r>
    </w:p>
    <w:p w14:paraId="1809FFCA" w14:textId="0917AF45" w:rsidR="004274B5" w:rsidRDefault="004274B5">
      <w:pPr>
        <w:pStyle w:val="20"/>
        <w:rPr>
          <w:rFonts w:asciiTheme="minorHAnsi" w:eastAsiaTheme="minorEastAsia" w:hAnsiTheme="minorHAnsi" w:cstheme="minorBidi"/>
          <w:kern w:val="2"/>
        </w:rPr>
      </w:pPr>
      <w:r>
        <w:t>16.3.</w:t>
      </w:r>
      <w:r>
        <w:rPr>
          <w:rFonts w:asciiTheme="minorHAnsi" w:eastAsiaTheme="minorEastAsia" w:hAnsiTheme="minorHAnsi" w:cstheme="minorBidi"/>
          <w:kern w:val="2"/>
        </w:rPr>
        <w:tab/>
      </w:r>
      <w:r>
        <w:t>モニタリング</w:t>
      </w:r>
      <w:r>
        <w:tab/>
      </w:r>
      <w:r>
        <w:fldChar w:fldCharType="begin"/>
      </w:r>
      <w:r>
        <w:instrText xml:space="preserve"> PAGEREF _Toc114753056 \h </w:instrText>
      </w:r>
      <w:r>
        <w:fldChar w:fldCharType="separate"/>
      </w:r>
      <w:r>
        <w:t>41</w:t>
      </w:r>
      <w:r>
        <w:fldChar w:fldCharType="end"/>
      </w:r>
    </w:p>
    <w:p w14:paraId="52A69C3B" w14:textId="4D0FF439" w:rsidR="004274B5" w:rsidRDefault="004274B5">
      <w:pPr>
        <w:pStyle w:val="20"/>
        <w:rPr>
          <w:rFonts w:asciiTheme="minorHAnsi" w:eastAsiaTheme="minorEastAsia" w:hAnsiTheme="minorHAnsi" w:cstheme="minorBidi"/>
          <w:kern w:val="2"/>
        </w:rPr>
      </w:pPr>
      <w:r>
        <w:t>16.4.</w:t>
      </w:r>
      <w:r>
        <w:rPr>
          <w:rFonts w:asciiTheme="minorHAnsi" w:eastAsiaTheme="minorEastAsia" w:hAnsiTheme="minorHAnsi" w:cstheme="minorBidi"/>
          <w:kern w:val="2"/>
        </w:rPr>
        <w:tab/>
      </w:r>
      <w:r>
        <w:t>品質保証</w:t>
      </w:r>
      <w:r>
        <w:tab/>
      </w:r>
      <w:r>
        <w:fldChar w:fldCharType="begin"/>
      </w:r>
      <w:r>
        <w:instrText xml:space="preserve"> PAGEREF _Toc114753057 \h </w:instrText>
      </w:r>
      <w:r>
        <w:fldChar w:fldCharType="separate"/>
      </w:r>
      <w:r>
        <w:t>41</w:t>
      </w:r>
      <w:r>
        <w:fldChar w:fldCharType="end"/>
      </w:r>
    </w:p>
    <w:p w14:paraId="5CC477F2" w14:textId="7E5E3059" w:rsidR="004274B5" w:rsidRDefault="004274B5">
      <w:pPr>
        <w:pStyle w:val="11"/>
        <w:rPr>
          <w:rFonts w:asciiTheme="minorHAnsi" w:eastAsiaTheme="minorEastAsia" w:hAnsiTheme="minorHAnsi" w:cstheme="minorBidi"/>
          <w:kern w:val="2"/>
          <w:szCs w:val="22"/>
        </w:rPr>
      </w:pPr>
      <w:r>
        <w:lastRenderedPageBreak/>
        <w:t>17.</w:t>
      </w:r>
      <w:r>
        <w:rPr>
          <w:rFonts w:asciiTheme="minorHAnsi" w:eastAsiaTheme="minorEastAsia" w:hAnsiTheme="minorHAnsi" w:cstheme="minorBidi"/>
          <w:kern w:val="2"/>
          <w:szCs w:val="22"/>
        </w:rPr>
        <w:tab/>
      </w:r>
      <w:r>
        <w:t>倫理</w:t>
      </w:r>
      <w:r>
        <w:tab/>
      </w:r>
      <w:r>
        <w:fldChar w:fldCharType="begin"/>
      </w:r>
      <w:r>
        <w:instrText xml:space="preserve"> PAGEREF _Toc114753058 \h </w:instrText>
      </w:r>
      <w:r>
        <w:fldChar w:fldCharType="separate"/>
      </w:r>
      <w:r>
        <w:t>41</w:t>
      </w:r>
      <w:r>
        <w:fldChar w:fldCharType="end"/>
      </w:r>
    </w:p>
    <w:p w14:paraId="783A6A0F" w14:textId="099BD77B" w:rsidR="004274B5" w:rsidRDefault="004274B5">
      <w:pPr>
        <w:pStyle w:val="20"/>
        <w:rPr>
          <w:rFonts w:asciiTheme="minorHAnsi" w:eastAsiaTheme="minorEastAsia" w:hAnsiTheme="minorHAnsi" w:cstheme="minorBidi"/>
          <w:kern w:val="2"/>
        </w:rPr>
      </w:pPr>
      <w:r>
        <w:t>17.1.</w:t>
      </w:r>
      <w:r>
        <w:rPr>
          <w:rFonts w:asciiTheme="minorHAnsi" w:eastAsiaTheme="minorEastAsia" w:hAnsiTheme="minorHAnsi" w:cstheme="minorBidi"/>
          <w:kern w:val="2"/>
        </w:rPr>
        <w:tab/>
      </w:r>
      <w:r>
        <w:t>遵守すべき規則</w:t>
      </w:r>
      <w:r>
        <w:tab/>
      </w:r>
      <w:r>
        <w:fldChar w:fldCharType="begin"/>
      </w:r>
      <w:r>
        <w:instrText xml:space="preserve"> PAGEREF _Toc114753059 \h </w:instrText>
      </w:r>
      <w:r>
        <w:fldChar w:fldCharType="separate"/>
      </w:r>
      <w:r>
        <w:t>41</w:t>
      </w:r>
      <w:r>
        <w:fldChar w:fldCharType="end"/>
      </w:r>
    </w:p>
    <w:p w14:paraId="7403B7E8" w14:textId="3F3F9839" w:rsidR="004274B5" w:rsidRDefault="004274B5">
      <w:pPr>
        <w:pStyle w:val="20"/>
        <w:rPr>
          <w:rFonts w:asciiTheme="minorHAnsi" w:eastAsiaTheme="minorEastAsia" w:hAnsiTheme="minorHAnsi" w:cstheme="minorBidi"/>
          <w:kern w:val="2"/>
        </w:rPr>
      </w:pPr>
      <w:r>
        <w:t>17.2.</w:t>
      </w:r>
      <w:r>
        <w:rPr>
          <w:rFonts w:asciiTheme="minorHAnsi" w:eastAsiaTheme="minorEastAsia" w:hAnsiTheme="minorHAnsi" w:cstheme="minorBidi"/>
          <w:kern w:val="2"/>
        </w:rPr>
        <w:tab/>
      </w:r>
      <w:r>
        <w:t>CRB</w:t>
      </w:r>
      <w:r>
        <w:tab/>
      </w:r>
      <w:r>
        <w:fldChar w:fldCharType="begin"/>
      </w:r>
      <w:r>
        <w:instrText xml:space="preserve"> PAGEREF _Toc114753060 \h </w:instrText>
      </w:r>
      <w:r>
        <w:fldChar w:fldCharType="separate"/>
      </w:r>
      <w:r>
        <w:t>41</w:t>
      </w:r>
      <w:r>
        <w:fldChar w:fldCharType="end"/>
      </w:r>
    </w:p>
    <w:p w14:paraId="4DB3463A" w14:textId="136D7B88"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17.2.1</w:t>
      </w:r>
      <w:r>
        <w:rPr>
          <w:rFonts w:asciiTheme="minorHAnsi" w:eastAsiaTheme="minorEastAsia" w:hAnsiTheme="minorHAnsi" w:cstheme="minorBidi"/>
          <w:kern w:val="2"/>
        </w:rPr>
        <w:tab/>
      </w:r>
      <w:r w:rsidRPr="008467D6">
        <w:rPr>
          <w:rFonts w:ascii="Arial" w:eastAsia="ＭＳ ゴシック" w:hAnsi="Arial" w:cs="Arial"/>
        </w:rPr>
        <w:t>CRB</w:t>
      </w:r>
      <w:r>
        <w:tab/>
      </w:r>
      <w:r>
        <w:fldChar w:fldCharType="begin"/>
      </w:r>
      <w:r>
        <w:instrText xml:space="preserve"> PAGEREF _Toc114753061 \h </w:instrText>
      </w:r>
      <w:r>
        <w:fldChar w:fldCharType="separate"/>
      </w:r>
      <w:r>
        <w:t>41</w:t>
      </w:r>
      <w:r>
        <w:fldChar w:fldCharType="end"/>
      </w:r>
    </w:p>
    <w:p w14:paraId="7199FE27" w14:textId="47E229F4"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17.2.2</w:t>
      </w:r>
      <w:r>
        <w:rPr>
          <w:rFonts w:asciiTheme="minorHAnsi" w:eastAsiaTheme="minorEastAsia" w:hAnsiTheme="minorHAnsi" w:cstheme="minorBidi"/>
          <w:kern w:val="2"/>
        </w:rPr>
        <w:tab/>
      </w:r>
      <w:r w:rsidRPr="008467D6">
        <w:rPr>
          <w:rFonts w:ascii="Arial" w:eastAsia="ＭＳ ゴシック" w:hAnsi="Arial" w:cs="Arial"/>
        </w:rPr>
        <w:t>CRB</w:t>
      </w:r>
      <w:r w:rsidRPr="008467D6">
        <w:rPr>
          <w:rFonts w:ascii="ＭＳ ゴシック" w:eastAsia="ＭＳ ゴシック" w:hAnsi="ＭＳ ゴシック"/>
        </w:rPr>
        <w:t>の変更</w:t>
      </w:r>
      <w:r>
        <w:tab/>
      </w:r>
      <w:r>
        <w:fldChar w:fldCharType="begin"/>
      </w:r>
      <w:r>
        <w:instrText xml:space="preserve"> PAGEREF _Toc114753062 \h </w:instrText>
      </w:r>
      <w:r>
        <w:fldChar w:fldCharType="separate"/>
      </w:r>
      <w:r>
        <w:t>42</w:t>
      </w:r>
      <w:r>
        <w:fldChar w:fldCharType="end"/>
      </w:r>
    </w:p>
    <w:p w14:paraId="3BB80B44" w14:textId="373BE787" w:rsidR="004274B5" w:rsidRDefault="004274B5">
      <w:pPr>
        <w:pStyle w:val="30"/>
        <w:rPr>
          <w:rFonts w:asciiTheme="minorHAnsi" w:eastAsiaTheme="minorEastAsia" w:hAnsiTheme="minorHAnsi" w:cstheme="minorBidi"/>
          <w:kern w:val="2"/>
        </w:rPr>
      </w:pPr>
      <w:r w:rsidRPr="008467D6">
        <w:rPr>
          <w:rFonts w:ascii="Arial" w:eastAsia="ＭＳ ゴシック" w:hAnsi="Arial" w:cs="Arial"/>
        </w:rPr>
        <w:t>17.2.3</w:t>
      </w:r>
      <w:r>
        <w:rPr>
          <w:rFonts w:asciiTheme="minorHAnsi" w:eastAsiaTheme="minorEastAsia" w:hAnsiTheme="minorHAnsi" w:cstheme="minorBidi"/>
          <w:kern w:val="2"/>
        </w:rPr>
        <w:tab/>
      </w:r>
      <w:r w:rsidRPr="008467D6">
        <w:rPr>
          <w:rFonts w:ascii="Arial" w:eastAsia="ＭＳ ゴシック" w:hAnsi="Arial" w:cs="Arial"/>
        </w:rPr>
        <w:t>CRB</w:t>
      </w:r>
      <w:r w:rsidRPr="008467D6">
        <w:rPr>
          <w:rFonts w:ascii="ＭＳ ゴシック" w:eastAsia="ＭＳ ゴシック" w:hAnsi="ＭＳ ゴシック"/>
        </w:rPr>
        <w:t>に対する定期報告</w:t>
      </w:r>
      <w:r>
        <w:tab/>
      </w:r>
      <w:r>
        <w:fldChar w:fldCharType="begin"/>
      </w:r>
      <w:r>
        <w:instrText xml:space="preserve"> PAGEREF _Toc114753063 \h </w:instrText>
      </w:r>
      <w:r>
        <w:fldChar w:fldCharType="separate"/>
      </w:r>
      <w:r>
        <w:t>42</w:t>
      </w:r>
      <w:r>
        <w:fldChar w:fldCharType="end"/>
      </w:r>
    </w:p>
    <w:p w14:paraId="1E94F52A" w14:textId="22B6E6A8" w:rsidR="004274B5" w:rsidRDefault="004274B5">
      <w:pPr>
        <w:pStyle w:val="30"/>
        <w:tabs>
          <w:tab w:val="left" w:pos="1260"/>
        </w:tabs>
        <w:rPr>
          <w:rFonts w:asciiTheme="minorHAnsi" w:eastAsiaTheme="minorEastAsia" w:hAnsiTheme="minorHAnsi" w:cstheme="minorBidi"/>
          <w:kern w:val="2"/>
        </w:rPr>
      </w:pPr>
      <w:r w:rsidRPr="008467D6">
        <w:rPr>
          <w:rFonts w:ascii="Arial" w:eastAsia="ＭＳ ゴシック" w:hAnsi="Arial" w:cs="Arial"/>
        </w:rPr>
        <w:t>17.2.4</w:t>
      </w:r>
      <w:r>
        <w:rPr>
          <w:rFonts w:asciiTheme="minorHAnsi" w:eastAsiaTheme="minorEastAsia" w:hAnsiTheme="minorHAnsi" w:cstheme="minorBidi"/>
          <w:kern w:val="2"/>
        </w:rPr>
        <w:tab/>
      </w:r>
      <w:r w:rsidRPr="008467D6">
        <w:rPr>
          <w:rFonts w:ascii="ＭＳ ゴシック" w:eastAsia="ＭＳ ゴシック" w:hAnsi="ＭＳ ゴシック"/>
        </w:rPr>
        <w:t>厚生労働大臣に対する定期報告</w:t>
      </w:r>
      <w:r>
        <w:tab/>
      </w:r>
      <w:r>
        <w:fldChar w:fldCharType="begin"/>
      </w:r>
      <w:r>
        <w:instrText xml:space="preserve"> PAGEREF _Toc114753064 \h </w:instrText>
      </w:r>
      <w:r>
        <w:fldChar w:fldCharType="separate"/>
      </w:r>
      <w:r>
        <w:t>42</w:t>
      </w:r>
      <w:r>
        <w:fldChar w:fldCharType="end"/>
      </w:r>
    </w:p>
    <w:p w14:paraId="538E0E58" w14:textId="399A7A9F" w:rsidR="004274B5" w:rsidRDefault="004274B5">
      <w:pPr>
        <w:pStyle w:val="20"/>
        <w:rPr>
          <w:rFonts w:asciiTheme="minorHAnsi" w:eastAsiaTheme="minorEastAsia" w:hAnsiTheme="minorHAnsi" w:cstheme="minorBidi"/>
          <w:kern w:val="2"/>
        </w:rPr>
      </w:pPr>
      <w:r>
        <w:t>17.3.</w:t>
      </w:r>
      <w:r>
        <w:rPr>
          <w:rFonts w:asciiTheme="minorHAnsi" w:eastAsiaTheme="minorEastAsia" w:hAnsiTheme="minorHAnsi" w:cstheme="minorBidi"/>
          <w:kern w:val="2"/>
        </w:rPr>
        <w:tab/>
      </w:r>
      <w:r>
        <w:t>研究対象者の同意</w:t>
      </w:r>
      <w:r>
        <w:tab/>
      </w:r>
      <w:r>
        <w:fldChar w:fldCharType="begin"/>
      </w:r>
      <w:r>
        <w:instrText xml:space="preserve"> PAGEREF _Toc114753065 \h </w:instrText>
      </w:r>
      <w:r>
        <w:fldChar w:fldCharType="separate"/>
      </w:r>
      <w:r>
        <w:t>42</w:t>
      </w:r>
      <w:r>
        <w:fldChar w:fldCharType="end"/>
      </w:r>
    </w:p>
    <w:p w14:paraId="0BC927C1" w14:textId="73B8F83F" w:rsidR="004274B5" w:rsidRDefault="004274B5">
      <w:pPr>
        <w:pStyle w:val="20"/>
        <w:rPr>
          <w:rFonts w:asciiTheme="minorHAnsi" w:eastAsiaTheme="minorEastAsia" w:hAnsiTheme="minorHAnsi" w:cstheme="minorBidi"/>
          <w:kern w:val="2"/>
        </w:rPr>
      </w:pPr>
      <w:r w:rsidRPr="008467D6">
        <w:rPr>
          <w:kern w:val="2"/>
        </w:rPr>
        <w:t>17.4.</w:t>
      </w:r>
      <w:r>
        <w:rPr>
          <w:rFonts w:asciiTheme="minorHAnsi" w:eastAsiaTheme="minorEastAsia" w:hAnsiTheme="minorHAnsi" w:cstheme="minorBidi"/>
          <w:kern w:val="2"/>
        </w:rPr>
        <w:tab/>
      </w:r>
      <w:r>
        <w:t>研究対象者およびその関係者からの相談等への対応</w:t>
      </w:r>
      <w:r>
        <w:tab/>
      </w:r>
      <w:r>
        <w:fldChar w:fldCharType="begin"/>
      </w:r>
      <w:r>
        <w:instrText xml:space="preserve"> PAGEREF _Toc114753066 \h </w:instrText>
      </w:r>
      <w:r>
        <w:fldChar w:fldCharType="separate"/>
      </w:r>
      <w:r>
        <w:t>43</w:t>
      </w:r>
      <w:r>
        <w:fldChar w:fldCharType="end"/>
      </w:r>
    </w:p>
    <w:p w14:paraId="3F06CC2A" w14:textId="2D82EBD9" w:rsidR="004274B5" w:rsidRDefault="004274B5">
      <w:pPr>
        <w:pStyle w:val="20"/>
        <w:rPr>
          <w:rFonts w:asciiTheme="minorHAnsi" w:eastAsiaTheme="minorEastAsia" w:hAnsiTheme="minorHAnsi" w:cstheme="minorBidi"/>
          <w:kern w:val="2"/>
        </w:rPr>
      </w:pPr>
      <w:r>
        <w:t>17.5.</w:t>
      </w:r>
      <w:r>
        <w:rPr>
          <w:rFonts w:asciiTheme="minorHAnsi" w:eastAsiaTheme="minorEastAsia" w:hAnsiTheme="minorHAnsi" w:cstheme="minorBidi"/>
          <w:kern w:val="2"/>
        </w:rPr>
        <w:tab/>
      </w:r>
      <w:r>
        <w:t>研究対象者のプライバシーの保護</w:t>
      </w:r>
      <w:r>
        <w:tab/>
      </w:r>
      <w:r>
        <w:fldChar w:fldCharType="begin"/>
      </w:r>
      <w:r>
        <w:instrText xml:space="preserve"> PAGEREF _Toc114753067 \h </w:instrText>
      </w:r>
      <w:r>
        <w:fldChar w:fldCharType="separate"/>
      </w:r>
      <w:r>
        <w:t>43</w:t>
      </w:r>
      <w:r>
        <w:fldChar w:fldCharType="end"/>
      </w:r>
    </w:p>
    <w:p w14:paraId="02D331D1" w14:textId="690DDDBF" w:rsidR="004274B5" w:rsidRDefault="004274B5">
      <w:pPr>
        <w:pStyle w:val="20"/>
        <w:rPr>
          <w:rFonts w:asciiTheme="minorHAnsi" w:eastAsiaTheme="minorEastAsia" w:hAnsiTheme="minorHAnsi" w:cstheme="minorBidi"/>
          <w:kern w:val="2"/>
        </w:rPr>
      </w:pPr>
      <w:r>
        <w:t>17.6.</w:t>
      </w:r>
      <w:r>
        <w:rPr>
          <w:rFonts w:asciiTheme="minorHAnsi" w:eastAsiaTheme="minorEastAsia" w:hAnsiTheme="minorHAnsi" w:cstheme="minorBidi"/>
          <w:kern w:val="2"/>
        </w:rPr>
        <w:tab/>
      </w:r>
      <w:r>
        <w:t>健康被害補償</w:t>
      </w:r>
      <w:r>
        <w:tab/>
      </w:r>
      <w:r>
        <w:fldChar w:fldCharType="begin"/>
      </w:r>
      <w:r>
        <w:instrText xml:space="preserve"> PAGEREF _Toc114753068 \h </w:instrText>
      </w:r>
      <w:r>
        <w:fldChar w:fldCharType="separate"/>
      </w:r>
      <w:r>
        <w:t>44</w:t>
      </w:r>
      <w:r>
        <w:fldChar w:fldCharType="end"/>
      </w:r>
    </w:p>
    <w:p w14:paraId="7B2AC822" w14:textId="50BCB599" w:rsidR="004274B5" w:rsidRDefault="004274B5">
      <w:pPr>
        <w:pStyle w:val="20"/>
        <w:rPr>
          <w:rFonts w:asciiTheme="minorHAnsi" w:eastAsiaTheme="minorEastAsia" w:hAnsiTheme="minorHAnsi" w:cstheme="minorBidi"/>
          <w:kern w:val="2"/>
        </w:rPr>
      </w:pPr>
      <w:r>
        <w:t>17.7.</w:t>
      </w:r>
      <w:r>
        <w:rPr>
          <w:rFonts w:asciiTheme="minorHAnsi" w:eastAsiaTheme="minorEastAsia" w:hAnsiTheme="minorHAnsi" w:cstheme="minorBidi"/>
          <w:kern w:val="2"/>
        </w:rPr>
        <w:tab/>
      </w:r>
      <w:r>
        <w:t>研究対象者の意思に影響を与える可能性のある情報が得られた場合の取扱い</w:t>
      </w:r>
      <w:r>
        <w:tab/>
      </w:r>
      <w:r>
        <w:fldChar w:fldCharType="begin"/>
      </w:r>
      <w:r>
        <w:instrText xml:space="preserve"> PAGEREF _Toc114753069 \h </w:instrText>
      </w:r>
      <w:r>
        <w:fldChar w:fldCharType="separate"/>
      </w:r>
      <w:r>
        <w:t>44</w:t>
      </w:r>
      <w:r>
        <w:fldChar w:fldCharType="end"/>
      </w:r>
    </w:p>
    <w:p w14:paraId="334CBCD0" w14:textId="53ED24A3" w:rsidR="004274B5" w:rsidRDefault="004274B5">
      <w:pPr>
        <w:pStyle w:val="11"/>
        <w:rPr>
          <w:rFonts w:asciiTheme="minorHAnsi" w:eastAsiaTheme="minorEastAsia" w:hAnsiTheme="minorHAnsi" w:cstheme="minorBidi"/>
          <w:kern w:val="2"/>
          <w:szCs w:val="22"/>
        </w:rPr>
      </w:pPr>
      <w:r>
        <w:t>18.</w:t>
      </w:r>
      <w:r>
        <w:rPr>
          <w:rFonts w:asciiTheme="minorHAnsi" w:eastAsiaTheme="minorEastAsia" w:hAnsiTheme="minorHAnsi" w:cstheme="minorBidi"/>
          <w:kern w:val="2"/>
          <w:szCs w:val="22"/>
        </w:rPr>
        <w:tab/>
      </w:r>
      <w:r>
        <w:t>研究資金および利益相反</w:t>
      </w:r>
      <w:r>
        <w:tab/>
      </w:r>
      <w:r>
        <w:fldChar w:fldCharType="begin"/>
      </w:r>
      <w:r>
        <w:instrText xml:space="preserve"> PAGEREF _Toc114753070 \h </w:instrText>
      </w:r>
      <w:r>
        <w:fldChar w:fldCharType="separate"/>
      </w:r>
      <w:r>
        <w:t>44</w:t>
      </w:r>
      <w:r>
        <w:fldChar w:fldCharType="end"/>
      </w:r>
    </w:p>
    <w:p w14:paraId="21F436BB" w14:textId="41FB2589" w:rsidR="004274B5" w:rsidRDefault="004274B5">
      <w:pPr>
        <w:pStyle w:val="20"/>
        <w:rPr>
          <w:rFonts w:asciiTheme="minorHAnsi" w:eastAsiaTheme="minorEastAsia" w:hAnsiTheme="minorHAnsi" w:cstheme="minorBidi"/>
          <w:kern w:val="2"/>
        </w:rPr>
      </w:pPr>
      <w:r>
        <w:t>18.1.</w:t>
      </w:r>
      <w:r>
        <w:rPr>
          <w:rFonts w:asciiTheme="minorHAnsi" w:eastAsiaTheme="minorEastAsia" w:hAnsiTheme="minorHAnsi" w:cstheme="minorBidi"/>
          <w:kern w:val="2"/>
        </w:rPr>
        <w:tab/>
      </w:r>
      <w:r>
        <w:t>研究資金</w:t>
      </w:r>
      <w:r>
        <w:tab/>
      </w:r>
      <w:r>
        <w:fldChar w:fldCharType="begin"/>
      </w:r>
      <w:r>
        <w:instrText xml:space="preserve"> PAGEREF _Toc114753071 \h </w:instrText>
      </w:r>
      <w:r>
        <w:fldChar w:fldCharType="separate"/>
      </w:r>
      <w:r>
        <w:t>44</w:t>
      </w:r>
      <w:r>
        <w:fldChar w:fldCharType="end"/>
      </w:r>
    </w:p>
    <w:p w14:paraId="30E45C22" w14:textId="0B9B97AD" w:rsidR="004274B5" w:rsidRDefault="004274B5">
      <w:pPr>
        <w:pStyle w:val="20"/>
        <w:rPr>
          <w:rFonts w:asciiTheme="minorHAnsi" w:eastAsiaTheme="minorEastAsia" w:hAnsiTheme="minorHAnsi" w:cstheme="minorBidi"/>
          <w:kern w:val="2"/>
        </w:rPr>
      </w:pPr>
      <w:r>
        <w:t>18.2.</w:t>
      </w:r>
      <w:r>
        <w:rPr>
          <w:rFonts w:asciiTheme="minorHAnsi" w:eastAsiaTheme="minorEastAsia" w:hAnsiTheme="minorHAnsi" w:cstheme="minorBidi"/>
          <w:kern w:val="2"/>
        </w:rPr>
        <w:tab/>
      </w:r>
      <w:r>
        <w:t>利益相反</w:t>
      </w:r>
      <w:r>
        <w:tab/>
      </w:r>
      <w:r>
        <w:fldChar w:fldCharType="begin"/>
      </w:r>
      <w:r>
        <w:instrText xml:space="preserve"> PAGEREF _Toc114753072 \h </w:instrText>
      </w:r>
      <w:r>
        <w:fldChar w:fldCharType="separate"/>
      </w:r>
      <w:r>
        <w:t>44</w:t>
      </w:r>
      <w:r>
        <w:fldChar w:fldCharType="end"/>
      </w:r>
    </w:p>
    <w:p w14:paraId="43AF40AB" w14:textId="605616A2" w:rsidR="004274B5" w:rsidRDefault="004274B5">
      <w:pPr>
        <w:pStyle w:val="11"/>
        <w:rPr>
          <w:rFonts w:asciiTheme="minorHAnsi" w:eastAsiaTheme="minorEastAsia" w:hAnsiTheme="minorHAnsi" w:cstheme="minorBidi"/>
          <w:kern w:val="2"/>
          <w:szCs w:val="22"/>
        </w:rPr>
      </w:pPr>
      <w:r>
        <w:t>19.</w:t>
      </w:r>
      <w:r>
        <w:rPr>
          <w:rFonts w:asciiTheme="minorHAnsi" w:eastAsiaTheme="minorEastAsia" w:hAnsiTheme="minorHAnsi" w:cstheme="minorBidi"/>
          <w:kern w:val="2"/>
          <w:szCs w:val="22"/>
        </w:rPr>
        <w:tab/>
      </w:r>
      <w:r>
        <w:t>研究対象者の費用負担および謝礼</w:t>
      </w:r>
      <w:r>
        <w:tab/>
      </w:r>
      <w:r>
        <w:fldChar w:fldCharType="begin"/>
      </w:r>
      <w:r>
        <w:instrText xml:space="preserve"> PAGEREF _Toc114753073 \h </w:instrText>
      </w:r>
      <w:r>
        <w:fldChar w:fldCharType="separate"/>
      </w:r>
      <w:r>
        <w:t>45</w:t>
      </w:r>
      <w:r>
        <w:fldChar w:fldCharType="end"/>
      </w:r>
    </w:p>
    <w:p w14:paraId="3550C26E" w14:textId="1E64D63A" w:rsidR="004274B5" w:rsidRDefault="004274B5">
      <w:pPr>
        <w:pStyle w:val="11"/>
        <w:rPr>
          <w:rFonts w:asciiTheme="minorHAnsi" w:eastAsiaTheme="minorEastAsia" w:hAnsiTheme="minorHAnsi" w:cstheme="minorBidi"/>
          <w:kern w:val="2"/>
          <w:szCs w:val="22"/>
        </w:rPr>
      </w:pPr>
      <w:r>
        <w:t>20.</w:t>
      </w:r>
      <w:r>
        <w:rPr>
          <w:rFonts w:asciiTheme="minorHAnsi" w:eastAsiaTheme="minorEastAsia" w:hAnsiTheme="minorHAnsi" w:cstheme="minorBidi"/>
          <w:kern w:val="2"/>
          <w:szCs w:val="22"/>
        </w:rPr>
        <w:tab/>
      </w:r>
      <w:r>
        <w:t>記録の保存</w:t>
      </w:r>
      <w:r>
        <w:tab/>
      </w:r>
      <w:r>
        <w:fldChar w:fldCharType="begin"/>
      </w:r>
      <w:r>
        <w:instrText xml:space="preserve"> PAGEREF _Toc114753074 \h </w:instrText>
      </w:r>
      <w:r>
        <w:fldChar w:fldCharType="separate"/>
      </w:r>
      <w:r>
        <w:t>45</w:t>
      </w:r>
      <w:r>
        <w:fldChar w:fldCharType="end"/>
      </w:r>
    </w:p>
    <w:p w14:paraId="763FB56C" w14:textId="25465C8D" w:rsidR="004274B5" w:rsidRDefault="004274B5">
      <w:pPr>
        <w:pStyle w:val="20"/>
        <w:rPr>
          <w:rFonts w:asciiTheme="minorHAnsi" w:eastAsiaTheme="minorEastAsia" w:hAnsiTheme="minorHAnsi" w:cstheme="minorBidi"/>
          <w:kern w:val="2"/>
        </w:rPr>
      </w:pPr>
      <w:r>
        <w:t>20.1.</w:t>
      </w:r>
      <w:r>
        <w:rPr>
          <w:rFonts w:asciiTheme="minorHAnsi" w:eastAsiaTheme="minorEastAsia" w:hAnsiTheme="minorHAnsi" w:cstheme="minorBidi"/>
          <w:kern w:val="2"/>
        </w:rPr>
        <w:tab/>
      </w:r>
      <w:r>
        <w:t>記録の保存および廃棄</w:t>
      </w:r>
      <w:r>
        <w:tab/>
      </w:r>
      <w:r>
        <w:fldChar w:fldCharType="begin"/>
      </w:r>
      <w:r>
        <w:instrText xml:space="preserve"> PAGEREF _Toc114753075 \h </w:instrText>
      </w:r>
      <w:r>
        <w:fldChar w:fldCharType="separate"/>
      </w:r>
      <w:r>
        <w:t>45</w:t>
      </w:r>
      <w:r>
        <w:fldChar w:fldCharType="end"/>
      </w:r>
    </w:p>
    <w:p w14:paraId="051FEAAC" w14:textId="499F0623" w:rsidR="004274B5" w:rsidRDefault="004274B5">
      <w:pPr>
        <w:pStyle w:val="20"/>
        <w:rPr>
          <w:rFonts w:asciiTheme="minorHAnsi" w:eastAsiaTheme="minorEastAsia" w:hAnsiTheme="minorHAnsi" w:cstheme="minorBidi"/>
          <w:kern w:val="2"/>
        </w:rPr>
      </w:pPr>
      <w:r>
        <w:t>20.2.</w:t>
      </w:r>
      <w:r>
        <w:rPr>
          <w:rFonts w:asciiTheme="minorHAnsi" w:eastAsiaTheme="minorEastAsia" w:hAnsiTheme="minorHAnsi" w:cstheme="minorBidi"/>
          <w:kern w:val="2"/>
        </w:rPr>
        <w:tab/>
      </w:r>
      <w:r>
        <w:t>試料等の保管および廃棄</w:t>
      </w:r>
      <w:r>
        <w:tab/>
      </w:r>
      <w:r>
        <w:fldChar w:fldCharType="begin"/>
      </w:r>
      <w:r>
        <w:instrText xml:space="preserve"> PAGEREF _Toc114753076 \h </w:instrText>
      </w:r>
      <w:r>
        <w:fldChar w:fldCharType="separate"/>
      </w:r>
      <w:r>
        <w:t>45</w:t>
      </w:r>
      <w:r>
        <w:fldChar w:fldCharType="end"/>
      </w:r>
    </w:p>
    <w:p w14:paraId="347A7478" w14:textId="7CF227D3" w:rsidR="004274B5" w:rsidRDefault="004274B5">
      <w:pPr>
        <w:pStyle w:val="11"/>
        <w:rPr>
          <w:rFonts w:asciiTheme="minorHAnsi" w:eastAsiaTheme="minorEastAsia" w:hAnsiTheme="minorHAnsi" w:cstheme="minorBidi"/>
          <w:kern w:val="2"/>
          <w:szCs w:val="22"/>
        </w:rPr>
      </w:pPr>
      <w:r>
        <w:t>21.</w:t>
      </w:r>
      <w:r>
        <w:rPr>
          <w:rFonts w:asciiTheme="minorHAnsi" w:eastAsiaTheme="minorEastAsia" w:hAnsiTheme="minorHAnsi" w:cstheme="minorBidi"/>
          <w:kern w:val="2"/>
          <w:szCs w:val="22"/>
        </w:rPr>
        <w:tab/>
      </w:r>
      <w:r>
        <w:t>臨床研究の登録および公表</w:t>
      </w:r>
      <w:r>
        <w:tab/>
      </w:r>
      <w:r>
        <w:fldChar w:fldCharType="begin"/>
      </w:r>
      <w:r>
        <w:instrText xml:space="preserve"> PAGEREF _Toc114753077 \h </w:instrText>
      </w:r>
      <w:r>
        <w:fldChar w:fldCharType="separate"/>
      </w:r>
      <w:r>
        <w:t>46</w:t>
      </w:r>
      <w:r>
        <w:fldChar w:fldCharType="end"/>
      </w:r>
    </w:p>
    <w:p w14:paraId="58D2EAF8" w14:textId="21FBC8F0" w:rsidR="004274B5" w:rsidRDefault="004274B5">
      <w:pPr>
        <w:pStyle w:val="20"/>
        <w:rPr>
          <w:rFonts w:asciiTheme="minorHAnsi" w:eastAsiaTheme="minorEastAsia" w:hAnsiTheme="minorHAnsi" w:cstheme="minorBidi"/>
          <w:kern w:val="2"/>
        </w:rPr>
      </w:pPr>
      <w:r>
        <w:t>21.1.</w:t>
      </w:r>
      <w:r>
        <w:rPr>
          <w:rFonts w:asciiTheme="minorHAnsi" w:eastAsiaTheme="minorEastAsia" w:hAnsiTheme="minorHAnsi" w:cstheme="minorBidi"/>
          <w:kern w:val="2"/>
        </w:rPr>
        <w:tab/>
      </w:r>
      <w:r>
        <w:t>臨床研究の登録および公表</w:t>
      </w:r>
      <w:r>
        <w:tab/>
      </w:r>
      <w:r>
        <w:fldChar w:fldCharType="begin"/>
      </w:r>
      <w:r>
        <w:instrText xml:space="preserve"> PAGEREF _Toc114753078 \h </w:instrText>
      </w:r>
      <w:r>
        <w:fldChar w:fldCharType="separate"/>
      </w:r>
      <w:r>
        <w:t>46</w:t>
      </w:r>
      <w:r>
        <w:fldChar w:fldCharType="end"/>
      </w:r>
    </w:p>
    <w:p w14:paraId="2E8D21F5" w14:textId="34AE2AA8" w:rsidR="004274B5" w:rsidRDefault="004274B5">
      <w:pPr>
        <w:pStyle w:val="20"/>
        <w:rPr>
          <w:rFonts w:asciiTheme="minorHAnsi" w:eastAsiaTheme="minorEastAsia" w:hAnsiTheme="minorHAnsi" w:cstheme="minorBidi"/>
          <w:kern w:val="2"/>
        </w:rPr>
      </w:pPr>
      <w:r>
        <w:t>21.2.</w:t>
      </w:r>
      <w:r>
        <w:rPr>
          <w:rFonts w:asciiTheme="minorHAnsi" w:eastAsiaTheme="minorEastAsia" w:hAnsiTheme="minorHAnsi" w:cstheme="minorBidi"/>
          <w:kern w:val="2"/>
        </w:rPr>
        <w:tab/>
      </w:r>
      <w:r>
        <w:t>対外公表</w:t>
      </w:r>
      <w:r>
        <w:tab/>
      </w:r>
      <w:r>
        <w:fldChar w:fldCharType="begin"/>
      </w:r>
      <w:r>
        <w:instrText xml:space="preserve"> PAGEREF _Toc114753079 \h </w:instrText>
      </w:r>
      <w:r>
        <w:fldChar w:fldCharType="separate"/>
      </w:r>
      <w:r>
        <w:t>46</w:t>
      </w:r>
      <w:r>
        <w:fldChar w:fldCharType="end"/>
      </w:r>
    </w:p>
    <w:p w14:paraId="775C8320" w14:textId="33F9FB8D" w:rsidR="004274B5" w:rsidRDefault="004274B5">
      <w:pPr>
        <w:pStyle w:val="11"/>
        <w:rPr>
          <w:rFonts w:asciiTheme="minorHAnsi" w:eastAsiaTheme="minorEastAsia" w:hAnsiTheme="minorHAnsi" w:cstheme="minorBidi"/>
          <w:kern w:val="2"/>
          <w:szCs w:val="22"/>
        </w:rPr>
      </w:pPr>
      <w:r>
        <w:t>22.</w:t>
      </w:r>
      <w:r>
        <w:rPr>
          <w:rFonts w:asciiTheme="minorHAnsi" w:eastAsiaTheme="minorEastAsia" w:hAnsiTheme="minorHAnsi" w:cstheme="minorBidi"/>
          <w:kern w:val="2"/>
          <w:szCs w:val="22"/>
        </w:rPr>
        <w:tab/>
      </w:r>
      <w:r>
        <w:t>研究成果の帰属</w:t>
      </w:r>
      <w:r>
        <w:tab/>
      </w:r>
      <w:r>
        <w:fldChar w:fldCharType="begin"/>
      </w:r>
      <w:r>
        <w:instrText xml:space="preserve"> PAGEREF _Toc114753080 \h </w:instrText>
      </w:r>
      <w:r>
        <w:fldChar w:fldCharType="separate"/>
      </w:r>
      <w:r>
        <w:t>46</w:t>
      </w:r>
      <w:r>
        <w:fldChar w:fldCharType="end"/>
      </w:r>
    </w:p>
    <w:p w14:paraId="331F5BA3" w14:textId="3F4B7BEA" w:rsidR="004274B5" w:rsidRDefault="004274B5">
      <w:pPr>
        <w:pStyle w:val="20"/>
        <w:rPr>
          <w:rFonts w:asciiTheme="minorHAnsi" w:eastAsiaTheme="minorEastAsia" w:hAnsiTheme="minorHAnsi" w:cstheme="minorBidi"/>
          <w:kern w:val="2"/>
        </w:rPr>
      </w:pPr>
      <w:r>
        <w:t>22.1.</w:t>
      </w:r>
      <w:r>
        <w:rPr>
          <w:rFonts w:asciiTheme="minorHAnsi" w:eastAsiaTheme="minorEastAsia" w:hAnsiTheme="minorHAnsi" w:cstheme="minorBidi"/>
          <w:kern w:val="2"/>
        </w:rPr>
        <w:tab/>
      </w:r>
      <w:r>
        <w:t>研究成果の帰属について</w:t>
      </w:r>
      <w:r>
        <w:tab/>
      </w:r>
      <w:r>
        <w:fldChar w:fldCharType="begin"/>
      </w:r>
      <w:r>
        <w:instrText xml:space="preserve"> PAGEREF _Toc114753081 \h </w:instrText>
      </w:r>
      <w:r>
        <w:fldChar w:fldCharType="separate"/>
      </w:r>
      <w:r>
        <w:t>46</w:t>
      </w:r>
      <w:r>
        <w:fldChar w:fldCharType="end"/>
      </w:r>
    </w:p>
    <w:p w14:paraId="550B3D2D" w14:textId="6FE87AA0" w:rsidR="004274B5" w:rsidRDefault="004274B5">
      <w:pPr>
        <w:pStyle w:val="20"/>
        <w:rPr>
          <w:rFonts w:asciiTheme="minorHAnsi" w:eastAsiaTheme="minorEastAsia" w:hAnsiTheme="minorHAnsi" w:cstheme="minorBidi"/>
          <w:kern w:val="2"/>
        </w:rPr>
      </w:pPr>
      <w:r>
        <w:t>22.2.</w:t>
      </w:r>
      <w:r>
        <w:rPr>
          <w:rFonts w:asciiTheme="minorHAnsi" w:eastAsiaTheme="minorEastAsia" w:hAnsiTheme="minorHAnsi" w:cstheme="minorBidi"/>
          <w:kern w:val="2"/>
        </w:rPr>
        <w:tab/>
      </w:r>
      <w:r>
        <w:t>試料・情報の二次利用</w:t>
      </w:r>
      <w:r>
        <w:tab/>
      </w:r>
      <w:r>
        <w:fldChar w:fldCharType="begin"/>
      </w:r>
      <w:r>
        <w:instrText xml:space="preserve"> PAGEREF _Toc114753082 \h </w:instrText>
      </w:r>
      <w:r>
        <w:fldChar w:fldCharType="separate"/>
      </w:r>
      <w:r>
        <w:t>46</w:t>
      </w:r>
      <w:r>
        <w:fldChar w:fldCharType="end"/>
      </w:r>
    </w:p>
    <w:p w14:paraId="2B36D3B2" w14:textId="249304A8" w:rsidR="004274B5" w:rsidRDefault="004274B5">
      <w:pPr>
        <w:pStyle w:val="11"/>
        <w:rPr>
          <w:rFonts w:asciiTheme="minorHAnsi" w:eastAsiaTheme="minorEastAsia" w:hAnsiTheme="minorHAnsi" w:cstheme="minorBidi"/>
          <w:kern w:val="2"/>
          <w:szCs w:val="22"/>
        </w:rPr>
      </w:pPr>
      <w:r>
        <w:t>23.</w:t>
      </w:r>
      <w:r>
        <w:rPr>
          <w:rFonts w:asciiTheme="minorHAnsi" w:eastAsiaTheme="minorEastAsia" w:hAnsiTheme="minorHAnsi" w:cstheme="minorBidi"/>
          <w:kern w:val="2"/>
          <w:szCs w:val="22"/>
        </w:rPr>
        <w:tab/>
      </w:r>
      <w:r>
        <w:t>文献</w:t>
      </w:r>
      <w:r>
        <w:tab/>
      </w:r>
      <w:r>
        <w:fldChar w:fldCharType="begin"/>
      </w:r>
      <w:r>
        <w:instrText xml:space="preserve"> PAGEREF _Toc114753083 \h </w:instrText>
      </w:r>
      <w:r>
        <w:fldChar w:fldCharType="separate"/>
      </w:r>
      <w:r>
        <w:t>47</w:t>
      </w:r>
      <w:r>
        <w:fldChar w:fldCharType="end"/>
      </w:r>
    </w:p>
    <w:p w14:paraId="7164202A" w14:textId="48EAFCD3" w:rsidR="004274B5" w:rsidRDefault="004274B5">
      <w:pPr>
        <w:pStyle w:val="11"/>
        <w:rPr>
          <w:rFonts w:asciiTheme="minorHAnsi" w:eastAsiaTheme="minorEastAsia" w:hAnsiTheme="minorHAnsi" w:cstheme="minorBidi"/>
          <w:kern w:val="2"/>
          <w:szCs w:val="22"/>
        </w:rPr>
      </w:pPr>
      <w:r>
        <w:t>24.</w:t>
      </w:r>
      <w:r>
        <w:rPr>
          <w:rFonts w:asciiTheme="minorHAnsi" w:eastAsiaTheme="minorEastAsia" w:hAnsiTheme="minorHAnsi" w:cstheme="minorBidi"/>
          <w:kern w:val="2"/>
          <w:szCs w:val="22"/>
        </w:rPr>
        <w:tab/>
      </w:r>
      <w:r>
        <w:t>付録</w:t>
      </w:r>
      <w:r>
        <w:tab/>
      </w:r>
      <w:r>
        <w:fldChar w:fldCharType="begin"/>
      </w:r>
      <w:r>
        <w:instrText xml:space="preserve"> PAGEREF _Toc114753084 \h </w:instrText>
      </w:r>
      <w:r>
        <w:fldChar w:fldCharType="separate"/>
      </w:r>
      <w:r>
        <w:t>47</w:t>
      </w:r>
      <w:r>
        <w:fldChar w:fldCharType="end"/>
      </w:r>
    </w:p>
    <w:p w14:paraId="2932D68F" w14:textId="0DC3C038" w:rsidR="004274B5" w:rsidRDefault="004274B5">
      <w:pPr>
        <w:pStyle w:val="11"/>
        <w:rPr>
          <w:rFonts w:asciiTheme="minorHAnsi" w:eastAsiaTheme="minorEastAsia" w:hAnsiTheme="minorHAnsi" w:cstheme="minorBidi"/>
          <w:kern w:val="2"/>
          <w:szCs w:val="22"/>
        </w:rPr>
      </w:pPr>
      <w:r>
        <w:t>25.</w:t>
      </w:r>
      <w:r>
        <w:rPr>
          <w:rFonts w:asciiTheme="minorHAnsi" w:eastAsiaTheme="minorEastAsia" w:hAnsiTheme="minorHAnsi" w:cstheme="minorBidi"/>
          <w:kern w:val="2"/>
          <w:szCs w:val="22"/>
        </w:rPr>
        <w:tab/>
      </w:r>
      <w:r>
        <w:t>実施体制</w:t>
      </w:r>
      <w:r>
        <w:tab/>
      </w:r>
      <w:r>
        <w:fldChar w:fldCharType="begin"/>
      </w:r>
      <w:r>
        <w:instrText xml:space="preserve"> PAGEREF _Toc114753085 \h </w:instrText>
      </w:r>
      <w:r>
        <w:fldChar w:fldCharType="separate"/>
      </w:r>
      <w:r>
        <w:t>47</w:t>
      </w:r>
      <w:r>
        <w:fldChar w:fldCharType="end"/>
      </w:r>
    </w:p>
    <w:p w14:paraId="1E5DE3A0" w14:textId="19B71530" w:rsidR="004274B5" w:rsidRDefault="004274B5">
      <w:pPr>
        <w:pStyle w:val="20"/>
        <w:rPr>
          <w:rFonts w:asciiTheme="minorHAnsi" w:eastAsiaTheme="minorEastAsia" w:hAnsiTheme="minorHAnsi" w:cstheme="minorBidi"/>
          <w:kern w:val="2"/>
        </w:rPr>
      </w:pPr>
      <w:r w:rsidRPr="008467D6">
        <w:rPr>
          <w:kern w:val="2"/>
        </w:rPr>
        <w:lastRenderedPageBreak/>
        <w:t>25.1.</w:t>
      </w:r>
      <w:r>
        <w:rPr>
          <w:rFonts w:asciiTheme="minorHAnsi" w:eastAsiaTheme="minorEastAsia" w:hAnsiTheme="minorHAnsi" w:cstheme="minorBidi"/>
          <w:kern w:val="2"/>
        </w:rPr>
        <w:tab/>
      </w:r>
      <w:r>
        <w:t>研究代表医師</w:t>
      </w:r>
      <w:r>
        <w:tab/>
      </w:r>
      <w:r>
        <w:fldChar w:fldCharType="begin"/>
      </w:r>
      <w:r>
        <w:instrText xml:space="preserve"> PAGEREF _Toc114753086 \h </w:instrText>
      </w:r>
      <w:r>
        <w:fldChar w:fldCharType="separate"/>
      </w:r>
      <w:r>
        <w:t>47</w:t>
      </w:r>
      <w:r>
        <w:fldChar w:fldCharType="end"/>
      </w:r>
    </w:p>
    <w:p w14:paraId="12F22308" w14:textId="33BBC2AC" w:rsidR="004274B5" w:rsidRDefault="004274B5">
      <w:pPr>
        <w:pStyle w:val="20"/>
        <w:rPr>
          <w:rFonts w:asciiTheme="minorHAnsi" w:eastAsiaTheme="minorEastAsia" w:hAnsiTheme="minorHAnsi" w:cstheme="minorBidi"/>
          <w:kern w:val="2"/>
        </w:rPr>
      </w:pPr>
      <w:r w:rsidRPr="008467D6">
        <w:rPr>
          <w:kern w:val="2"/>
        </w:rPr>
        <w:t>25.2.</w:t>
      </w:r>
      <w:r>
        <w:rPr>
          <w:rFonts w:asciiTheme="minorHAnsi" w:eastAsiaTheme="minorEastAsia" w:hAnsiTheme="minorHAnsi" w:cstheme="minorBidi"/>
          <w:kern w:val="2"/>
        </w:rPr>
        <w:tab/>
      </w:r>
      <w:r>
        <w:t>実施医療機関および研究責任医師</w:t>
      </w:r>
      <w:r>
        <w:tab/>
      </w:r>
      <w:r>
        <w:fldChar w:fldCharType="begin"/>
      </w:r>
      <w:r>
        <w:instrText xml:space="preserve"> PAGEREF _Toc114753087 \h </w:instrText>
      </w:r>
      <w:r>
        <w:fldChar w:fldCharType="separate"/>
      </w:r>
      <w:r>
        <w:t>47</w:t>
      </w:r>
      <w:r>
        <w:fldChar w:fldCharType="end"/>
      </w:r>
    </w:p>
    <w:p w14:paraId="6E369C55" w14:textId="2239C733" w:rsidR="004274B5" w:rsidRDefault="004274B5">
      <w:pPr>
        <w:pStyle w:val="20"/>
        <w:rPr>
          <w:rFonts w:asciiTheme="minorHAnsi" w:eastAsiaTheme="minorEastAsia" w:hAnsiTheme="minorHAnsi" w:cstheme="minorBidi"/>
          <w:kern w:val="2"/>
        </w:rPr>
      </w:pPr>
      <w:r w:rsidRPr="008467D6">
        <w:rPr>
          <w:kern w:val="2"/>
        </w:rPr>
        <w:t>25.3.</w:t>
      </w:r>
      <w:r>
        <w:rPr>
          <w:rFonts w:asciiTheme="minorHAnsi" w:eastAsiaTheme="minorEastAsia" w:hAnsiTheme="minorHAnsi" w:cstheme="minorBidi"/>
          <w:kern w:val="2"/>
        </w:rPr>
        <w:tab/>
      </w:r>
      <w:r>
        <w:t>研究事務局</w:t>
      </w:r>
      <w:r>
        <w:tab/>
      </w:r>
      <w:r>
        <w:fldChar w:fldCharType="begin"/>
      </w:r>
      <w:r>
        <w:instrText xml:space="preserve"> PAGEREF _Toc114753088 \h </w:instrText>
      </w:r>
      <w:r>
        <w:fldChar w:fldCharType="separate"/>
      </w:r>
      <w:r>
        <w:t>48</w:t>
      </w:r>
      <w:r>
        <w:fldChar w:fldCharType="end"/>
      </w:r>
    </w:p>
    <w:p w14:paraId="40184C16" w14:textId="0F0D5967" w:rsidR="004274B5" w:rsidRDefault="004274B5">
      <w:pPr>
        <w:pStyle w:val="20"/>
        <w:rPr>
          <w:rFonts w:asciiTheme="minorHAnsi" w:eastAsiaTheme="minorEastAsia" w:hAnsiTheme="minorHAnsi" w:cstheme="minorBidi"/>
          <w:kern w:val="2"/>
        </w:rPr>
      </w:pPr>
      <w:r w:rsidRPr="008467D6">
        <w:rPr>
          <w:kern w:val="2"/>
        </w:rPr>
        <w:t>25.4.</w:t>
      </w:r>
      <w:r>
        <w:rPr>
          <w:rFonts w:asciiTheme="minorHAnsi" w:eastAsiaTheme="minorEastAsia" w:hAnsiTheme="minorHAnsi" w:cstheme="minorBidi"/>
          <w:kern w:val="2"/>
        </w:rPr>
        <w:tab/>
      </w:r>
      <w:r>
        <w:t>研究事務局支援担当者</w:t>
      </w:r>
      <w:r>
        <w:tab/>
      </w:r>
      <w:r>
        <w:fldChar w:fldCharType="begin"/>
      </w:r>
      <w:r>
        <w:instrText xml:space="preserve"> PAGEREF _Toc114753089 \h </w:instrText>
      </w:r>
      <w:r>
        <w:fldChar w:fldCharType="separate"/>
      </w:r>
      <w:r>
        <w:t>48</w:t>
      </w:r>
      <w:r>
        <w:fldChar w:fldCharType="end"/>
      </w:r>
    </w:p>
    <w:p w14:paraId="7F2BAE59" w14:textId="588A3E4E" w:rsidR="004274B5" w:rsidRDefault="004274B5">
      <w:pPr>
        <w:pStyle w:val="20"/>
        <w:rPr>
          <w:rFonts w:asciiTheme="minorHAnsi" w:eastAsiaTheme="minorEastAsia" w:hAnsiTheme="minorHAnsi" w:cstheme="minorBidi"/>
          <w:kern w:val="2"/>
        </w:rPr>
      </w:pPr>
      <w:r w:rsidRPr="008467D6">
        <w:rPr>
          <w:kern w:val="2"/>
        </w:rPr>
        <w:t>25.5.</w:t>
      </w:r>
      <w:r>
        <w:rPr>
          <w:rFonts w:asciiTheme="minorHAnsi" w:eastAsiaTheme="minorEastAsia" w:hAnsiTheme="minorHAnsi" w:cstheme="minorBidi"/>
          <w:kern w:val="2"/>
        </w:rPr>
        <w:tab/>
      </w:r>
      <w:r>
        <w:t>効果安全性評価委員会</w:t>
      </w:r>
      <w:r>
        <w:tab/>
      </w:r>
      <w:r>
        <w:fldChar w:fldCharType="begin"/>
      </w:r>
      <w:r>
        <w:instrText xml:space="preserve"> PAGEREF _Toc114753090 \h </w:instrText>
      </w:r>
      <w:r>
        <w:fldChar w:fldCharType="separate"/>
      </w:r>
      <w:r>
        <w:t>48</w:t>
      </w:r>
      <w:r>
        <w:fldChar w:fldCharType="end"/>
      </w:r>
    </w:p>
    <w:p w14:paraId="49CC7BAD" w14:textId="0D68084B" w:rsidR="004274B5" w:rsidRDefault="004274B5">
      <w:pPr>
        <w:pStyle w:val="20"/>
        <w:rPr>
          <w:rFonts w:asciiTheme="minorHAnsi" w:eastAsiaTheme="minorEastAsia" w:hAnsiTheme="minorHAnsi" w:cstheme="minorBidi"/>
          <w:kern w:val="2"/>
        </w:rPr>
      </w:pPr>
      <w:r>
        <w:t>25.6.</w:t>
      </w:r>
      <w:r>
        <w:rPr>
          <w:rFonts w:asciiTheme="minorHAnsi" w:eastAsiaTheme="minorEastAsia" w:hAnsiTheme="minorHAnsi" w:cstheme="minorBidi"/>
          <w:kern w:val="2"/>
        </w:rPr>
        <w:tab/>
      </w:r>
      <w:r>
        <w:t>中央判定委員会</w:t>
      </w:r>
      <w:r>
        <w:tab/>
      </w:r>
      <w:r>
        <w:fldChar w:fldCharType="begin"/>
      </w:r>
      <w:r>
        <w:instrText xml:space="preserve"> PAGEREF _Toc114753091 \h </w:instrText>
      </w:r>
      <w:r>
        <w:fldChar w:fldCharType="separate"/>
      </w:r>
      <w:r>
        <w:t>49</w:t>
      </w:r>
      <w:r>
        <w:fldChar w:fldCharType="end"/>
      </w:r>
    </w:p>
    <w:p w14:paraId="44B172B1" w14:textId="47AB0569" w:rsidR="004274B5" w:rsidRDefault="004274B5">
      <w:pPr>
        <w:pStyle w:val="20"/>
        <w:rPr>
          <w:rFonts w:asciiTheme="minorHAnsi" w:eastAsiaTheme="minorEastAsia" w:hAnsiTheme="minorHAnsi" w:cstheme="minorBidi"/>
          <w:kern w:val="2"/>
        </w:rPr>
      </w:pPr>
      <w:r w:rsidRPr="008467D6">
        <w:rPr>
          <w:kern w:val="2"/>
        </w:rPr>
        <w:t>25.7.</w:t>
      </w:r>
      <w:r>
        <w:rPr>
          <w:rFonts w:asciiTheme="minorHAnsi" w:eastAsiaTheme="minorEastAsia" w:hAnsiTheme="minorHAnsi" w:cstheme="minorBidi"/>
          <w:kern w:val="2"/>
        </w:rPr>
        <w:tab/>
      </w:r>
      <w:r>
        <w:t>データマネジメント責任者</w:t>
      </w:r>
      <w:r>
        <w:tab/>
      </w:r>
      <w:r>
        <w:fldChar w:fldCharType="begin"/>
      </w:r>
      <w:r>
        <w:instrText xml:space="preserve"> PAGEREF _Toc114753092 \h </w:instrText>
      </w:r>
      <w:r>
        <w:fldChar w:fldCharType="separate"/>
      </w:r>
      <w:r>
        <w:t>49</w:t>
      </w:r>
      <w:r>
        <w:fldChar w:fldCharType="end"/>
      </w:r>
    </w:p>
    <w:p w14:paraId="6689B7C8" w14:textId="323159F8" w:rsidR="004274B5" w:rsidRDefault="004274B5">
      <w:pPr>
        <w:pStyle w:val="20"/>
        <w:rPr>
          <w:rFonts w:asciiTheme="minorHAnsi" w:eastAsiaTheme="minorEastAsia" w:hAnsiTheme="minorHAnsi" w:cstheme="minorBidi"/>
          <w:kern w:val="2"/>
        </w:rPr>
      </w:pPr>
      <w:r>
        <w:t>25.8.</w:t>
      </w:r>
      <w:r>
        <w:rPr>
          <w:rFonts w:asciiTheme="minorHAnsi" w:eastAsiaTheme="minorEastAsia" w:hAnsiTheme="minorHAnsi" w:cstheme="minorBidi"/>
          <w:kern w:val="2"/>
        </w:rPr>
        <w:tab/>
      </w:r>
      <w:r>
        <w:t>統計解析責任者</w:t>
      </w:r>
      <w:r>
        <w:tab/>
      </w:r>
      <w:r>
        <w:fldChar w:fldCharType="begin"/>
      </w:r>
      <w:r>
        <w:instrText xml:space="preserve"> PAGEREF _Toc114753093 \h </w:instrText>
      </w:r>
      <w:r>
        <w:fldChar w:fldCharType="separate"/>
      </w:r>
      <w:r>
        <w:t>49</w:t>
      </w:r>
      <w:r>
        <w:fldChar w:fldCharType="end"/>
      </w:r>
    </w:p>
    <w:p w14:paraId="4C5C586F" w14:textId="69CF30A5" w:rsidR="004274B5" w:rsidRDefault="004274B5">
      <w:pPr>
        <w:pStyle w:val="20"/>
        <w:rPr>
          <w:rFonts w:asciiTheme="minorHAnsi" w:eastAsiaTheme="minorEastAsia" w:hAnsiTheme="minorHAnsi" w:cstheme="minorBidi"/>
          <w:kern w:val="2"/>
        </w:rPr>
      </w:pPr>
      <w:r w:rsidRPr="008467D6">
        <w:rPr>
          <w:kern w:val="2"/>
        </w:rPr>
        <w:t>25.9.</w:t>
      </w:r>
      <w:r>
        <w:rPr>
          <w:rFonts w:asciiTheme="minorHAnsi" w:eastAsiaTheme="minorEastAsia" w:hAnsiTheme="minorHAnsi" w:cstheme="minorBidi"/>
          <w:kern w:val="2"/>
        </w:rPr>
        <w:tab/>
      </w:r>
      <w:r>
        <w:t>モニタリング責任者</w:t>
      </w:r>
      <w:r>
        <w:tab/>
      </w:r>
      <w:r>
        <w:fldChar w:fldCharType="begin"/>
      </w:r>
      <w:r>
        <w:instrText xml:space="preserve"> PAGEREF _Toc114753094 \h </w:instrText>
      </w:r>
      <w:r>
        <w:fldChar w:fldCharType="separate"/>
      </w:r>
      <w:r>
        <w:t>49</w:t>
      </w:r>
      <w:r>
        <w:fldChar w:fldCharType="end"/>
      </w:r>
    </w:p>
    <w:p w14:paraId="0DB97FEE" w14:textId="6D31717E" w:rsidR="004274B5" w:rsidRDefault="004274B5">
      <w:pPr>
        <w:pStyle w:val="20"/>
        <w:rPr>
          <w:rFonts w:asciiTheme="minorHAnsi" w:eastAsiaTheme="minorEastAsia" w:hAnsiTheme="minorHAnsi" w:cstheme="minorBidi"/>
          <w:kern w:val="2"/>
        </w:rPr>
      </w:pPr>
      <w:r w:rsidRPr="008467D6">
        <w:rPr>
          <w:kern w:val="2"/>
        </w:rPr>
        <w:t>25.10.</w:t>
      </w:r>
      <w:r>
        <w:rPr>
          <w:rFonts w:asciiTheme="minorHAnsi" w:eastAsiaTheme="minorEastAsia" w:hAnsiTheme="minorHAnsi" w:cstheme="minorBidi"/>
          <w:kern w:val="2"/>
        </w:rPr>
        <w:tab/>
      </w:r>
      <w:r>
        <w:t>メディカルライティング担当者</w:t>
      </w:r>
      <w:r>
        <w:tab/>
      </w:r>
      <w:r>
        <w:fldChar w:fldCharType="begin"/>
      </w:r>
      <w:r>
        <w:instrText xml:space="preserve"> PAGEREF _Toc114753095 \h </w:instrText>
      </w:r>
      <w:r>
        <w:fldChar w:fldCharType="separate"/>
      </w:r>
      <w:r>
        <w:t>49</w:t>
      </w:r>
      <w:r>
        <w:fldChar w:fldCharType="end"/>
      </w:r>
    </w:p>
    <w:p w14:paraId="206D8CA1" w14:textId="014F82DE" w:rsidR="004274B5" w:rsidRDefault="004274B5">
      <w:pPr>
        <w:pStyle w:val="20"/>
        <w:rPr>
          <w:rFonts w:asciiTheme="minorHAnsi" w:eastAsiaTheme="minorEastAsia" w:hAnsiTheme="minorHAnsi" w:cstheme="minorBidi"/>
          <w:kern w:val="2"/>
        </w:rPr>
      </w:pPr>
      <w:r w:rsidRPr="008467D6">
        <w:rPr>
          <w:kern w:val="2"/>
        </w:rPr>
        <w:t>25.11.</w:t>
      </w:r>
      <w:r>
        <w:rPr>
          <w:rFonts w:asciiTheme="minorHAnsi" w:eastAsiaTheme="minorEastAsia" w:hAnsiTheme="minorHAnsi" w:cstheme="minorBidi"/>
          <w:kern w:val="2"/>
        </w:rPr>
        <w:tab/>
      </w:r>
      <w:r>
        <w:t>監査責任者</w:t>
      </w:r>
      <w:r>
        <w:tab/>
      </w:r>
      <w:r>
        <w:fldChar w:fldCharType="begin"/>
      </w:r>
      <w:r>
        <w:instrText xml:space="preserve"> PAGEREF _Toc114753096 \h </w:instrText>
      </w:r>
      <w:r>
        <w:fldChar w:fldCharType="separate"/>
      </w:r>
      <w:r>
        <w:t>50</w:t>
      </w:r>
      <w:r>
        <w:fldChar w:fldCharType="end"/>
      </w:r>
    </w:p>
    <w:p w14:paraId="25B8B4B0" w14:textId="2CCE3FA8" w:rsidR="004274B5" w:rsidRDefault="004274B5">
      <w:pPr>
        <w:pStyle w:val="20"/>
        <w:rPr>
          <w:rFonts w:asciiTheme="minorHAnsi" w:eastAsiaTheme="minorEastAsia" w:hAnsiTheme="minorHAnsi" w:cstheme="minorBidi"/>
          <w:kern w:val="2"/>
        </w:rPr>
      </w:pPr>
      <w:r w:rsidRPr="008467D6">
        <w:rPr>
          <w:kern w:val="2"/>
        </w:rPr>
        <w:t>25.12.</w:t>
      </w:r>
      <w:r>
        <w:rPr>
          <w:rFonts w:asciiTheme="minorHAnsi" w:eastAsiaTheme="minorEastAsia" w:hAnsiTheme="minorHAnsi" w:cstheme="minorBidi"/>
          <w:kern w:val="2"/>
        </w:rPr>
        <w:tab/>
      </w:r>
      <w:r>
        <w:t>研究薬提供者</w:t>
      </w:r>
      <w:r>
        <w:tab/>
      </w:r>
      <w:r>
        <w:fldChar w:fldCharType="begin"/>
      </w:r>
      <w:r>
        <w:instrText xml:space="preserve"> PAGEREF _Toc114753097 \h </w:instrText>
      </w:r>
      <w:r>
        <w:fldChar w:fldCharType="separate"/>
      </w:r>
      <w:r>
        <w:t>50</w:t>
      </w:r>
      <w:r>
        <w:fldChar w:fldCharType="end"/>
      </w:r>
    </w:p>
    <w:p w14:paraId="39F88041" w14:textId="5706058C" w:rsidR="004274B5" w:rsidRDefault="004274B5">
      <w:pPr>
        <w:pStyle w:val="20"/>
        <w:rPr>
          <w:rFonts w:asciiTheme="minorHAnsi" w:eastAsiaTheme="minorEastAsia" w:hAnsiTheme="minorHAnsi" w:cstheme="minorBidi"/>
          <w:kern w:val="2"/>
        </w:rPr>
      </w:pPr>
      <w:r w:rsidRPr="008467D6">
        <w:rPr>
          <w:kern w:val="2"/>
        </w:rPr>
        <w:t>25.13.</w:t>
      </w:r>
      <w:r>
        <w:rPr>
          <w:rFonts w:asciiTheme="minorHAnsi" w:eastAsiaTheme="minorEastAsia" w:hAnsiTheme="minorHAnsi" w:cstheme="minorBidi"/>
          <w:kern w:val="2"/>
        </w:rPr>
        <w:tab/>
      </w:r>
      <w:r>
        <w:t>研究責任医師または研究代表医師以外に研究を統括する者</w:t>
      </w:r>
      <w:r>
        <w:tab/>
      </w:r>
      <w:r>
        <w:fldChar w:fldCharType="begin"/>
      </w:r>
      <w:r>
        <w:instrText xml:space="preserve"> PAGEREF _Toc114753098 \h </w:instrText>
      </w:r>
      <w:r>
        <w:fldChar w:fldCharType="separate"/>
      </w:r>
      <w:r>
        <w:t>50</w:t>
      </w:r>
      <w:r>
        <w:fldChar w:fldCharType="end"/>
      </w:r>
    </w:p>
    <w:p w14:paraId="0D5D1FEC" w14:textId="38091459" w:rsidR="004274B5" w:rsidRDefault="004274B5">
      <w:pPr>
        <w:pStyle w:val="20"/>
        <w:rPr>
          <w:rFonts w:asciiTheme="minorHAnsi" w:eastAsiaTheme="minorEastAsia" w:hAnsiTheme="minorHAnsi" w:cstheme="minorBidi"/>
          <w:kern w:val="2"/>
        </w:rPr>
      </w:pPr>
      <w:r>
        <w:t>25.14.</w:t>
      </w:r>
      <w:r>
        <w:rPr>
          <w:rFonts w:asciiTheme="minorHAnsi" w:eastAsiaTheme="minorEastAsia" w:hAnsiTheme="minorHAnsi" w:cstheme="minorBidi"/>
          <w:kern w:val="2"/>
        </w:rPr>
        <w:tab/>
      </w:r>
      <w:r>
        <w:t>その他の外部研究関連機関</w:t>
      </w:r>
      <w:r>
        <w:tab/>
      </w:r>
      <w:r>
        <w:fldChar w:fldCharType="begin"/>
      </w:r>
      <w:r>
        <w:instrText xml:space="preserve"> PAGEREF _Toc114753099 \h </w:instrText>
      </w:r>
      <w:r>
        <w:fldChar w:fldCharType="separate"/>
      </w:r>
      <w:r>
        <w:t>50</w:t>
      </w:r>
      <w:r>
        <w:fldChar w:fldCharType="end"/>
      </w:r>
    </w:p>
    <w:p w14:paraId="074FA640" w14:textId="489E6033" w:rsidR="00DD77D6" w:rsidRDefault="00753178" w:rsidP="00C91A0D">
      <w:pPr>
        <w:tabs>
          <w:tab w:val="right" w:leader="dot" w:pos="9070"/>
        </w:tabs>
        <w:ind w:firstLineChars="100" w:firstLine="210"/>
      </w:pPr>
      <w:r>
        <w:fldChar w:fldCharType="end"/>
      </w:r>
    </w:p>
    <w:p w14:paraId="15A99A4E" w14:textId="77777777" w:rsidR="00DD77D6" w:rsidRDefault="00DD77D6">
      <w:pPr>
        <w:ind w:firstLineChars="100" w:firstLine="210"/>
      </w:pPr>
    </w:p>
    <w:p w14:paraId="26915208" w14:textId="77777777" w:rsidR="00DD77D6" w:rsidRDefault="00DD77D6" w:rsidP="00006364">
      <w:pPr>
        <w:sectPr w:rsidR="00DD77D6" w:rsidSect="00C50285">
          <w:headerReference w:type="default" r:id="rId8"/>
          <w:footerReference w:type="default" r:id="rId9"/>
          <w:pgSz w:w="11906" w:h="16838" w:code="9"/>
          <w:pgMar w:top="1418" w:right="1418" w:bottom="851" w:left="1418" w:header="851" w:footer="720" w:gutter="0"/>
          <w:cols w:space="425"/>
          <w:titlePg/>
          <w:docGrid w:linePitch="286"/>
        </w:sectPr>
      </w:pPr>
    </w:p>
    <w:p w14:paraId="3004B4C4" w14:textId="77777777" w:rsidR="00DD77D6" w:rsidRPr="00A325E7" w:rsidRDefault="00776D68" w:rsidP="00395167">
      <w:pPr>
        <w:pStyle w:val="1"/>
      </w:pPr>
      <w:bookmarkStart w:id="6" w:name="_Toc114752947"/>
      <w:r w:rsidRPr="00A325E7">
        <w:rPr>
          <w:rFonts w:hint="eastAsia"/>
        </w:rPr>
        <w:lastRenderedPageBreak/>
        <w:t>要約</w:t>
      </w:r>
      <w:bookmarkEnd w:id="6"/>
    </w:p>
    <w:p w14:paraId="3F9799B5" w14:textId="0C79FA77" w:rsidR="006F18BC" w:rsidRPr="004D0544" w:rsidRDefault="004D0544" w:rsidP="00AA0FCE">
      <w:pPr>
        <w:pStyle w:val="2"/>
      </w:pPr>
      <w:bookmarkStart w:id="7" w:name="_Toc114752948"/>
      <w:r w:rsidRPr="004D0544">
        <w:rPr>
          <w:rFonts w:hint="eastAsia"/>
        </w:rPr>
        <w:t>研究計画の概要</w:t>
      </w:r>
      <w:bookmarkEnd w:id="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4B016B" w:rsidRPr="006C0ADF" w14:paraId="5C124CD0" w14:textId="77777777" w:rsidTr="00CF739E">
        <w:tc>
          <w:tcPr>
            <w:tcW w:w="5000" w:type="pct"/>
            <w:shd w:val="clear" w:color="auto" w:fill="auto"/>
          </w:tcPr>
          <w:p w14:paraId="69C79156" w14:textId="719C5E00" w:rsidR="007D6808" w:rsidRPr="00CA7465" w:rsidRDefault="00CA7263" w:rsidP="004B016B">
            <w:pPr>
              <w:rPr>
                <w:color w:val="FF0000"/>
                <w:szCs w:val="21"/>
              </w:rPr>
            </w:pPr>
            <w:r w:rsidRPr="00CA7465">
              <w:rPr>
                <w:rFonts w:hint="eastAsia"/>
                <w:color w:val="FF0000"/>
                <w:szCs w:val="21"/>
              </w:rPr>
              <w:t>特定臨床</w:t>
            </w:r>
            <w:r w:rsidR="007D6808" w:rsidRPr="00CA7465">
              <w:rPr>
                <w:rFonts w:hint="eastAsia"/>
                <w:color w:val="FF0000"/>
                <w:szCs w:val="21"/>
              </w:rPr>
              <w:t>研究の結果は「総括報告書」</w:t>
            </w:r>
            <w:r w:rsidRPr="00CA7465">
              <w:rPr>
                <w:rFonts w:hint="eastAsia"/>
                <w:color w:val="FF0000"/>
                <w:szCs w:val="21"/>
              </w:rPr>
              <w:t>として纏めることになる</w:t>
            </w:r>
            <w:r w:rsidR="007D6808" w:rsidRPr="00CA7465">
              <w:rPr>
                <w:rFonts w:hint="eastAsia"/>
                <w:color w:val="FF0000"/>
                <w:szCs w:val="21"/>
              </w:rPr>
              <w:t>。</w:t>
            </w:r>
            <w:r w:rsidR="00A225DB" w:rsidRPr="00CA7465">
              <w:rPr>
                <w:rFonts w:hint="eastAsia"/>
                <w:color w:val="FF0000"/>
                <w:szCs w:val="21"/>
              </w:rPr>
              <w:t>研究計画</w:t>
            </w:r>
            <w:r w:rsidR="00642950">
              <w:rPr>
                <w:rFonts w:hint="eastAsia"/>
                <w:color w:val="FF0000"/>
                <w:szCs w:val="21"/>
              </w:rPr>
              <w:t>に関する</w:t>
            </w:r>
            <w:r w:rsidR="00A225DB" w:rsidRPr="00CA7465">
              <w:rPr>
                <w:rFonts w:hint="eastAsia"/>
                <w:color w:val="FF0000"/>
                <w:szCs w:val="21"/>
              </w:rPr>
              <w:t>記載漏れを防ぐ</w:t>
            </w:r>
            <w:r w:rsidR="007D6808" w:rsidRPr="00CA7465">
              <w:rPr>
                <w:rFonts w:hint="eastAsia"/>
                <w:color w:val="FF0000"/>
                <w:szCs w:val="21"/>
              </w:rPr>
              <w:t>ため、研究</w:t>
            </w:r>
            <w:r w:rsidRPr="00CA7465">
              <w:rPr>
                <w:rFonts w:hint="eastAsia"/>
                <w:color w:val="FF0000"/>
                <w:szCs w:val="21"/>
              </w:rPr>
              <w:t>計画</w:t>
            </w:r>
            <w:r w:rsidR="007D6808" w:rsidRPr="00CA7465">
              <w:rPr>
                <w:rFonts w:hint="eastAsia"/>
                <w:color w:val="FF0000"/>
                <w:szCs w:val="21"/>
              </w:rPr>
              <w:t>の</w:t>
            </w:r>
            <w:r w:rsidRPr="00CA7465">
              <w:rPr>
                <w:rFonts w:hint="eastAsia"/>
                <w:color w:val="FF0000"/>
                <w:szCs w:val="21"/>
              </w:rPr>
              <w:t>概要を</w:t>
            </w:r>
            <w:hyperlink r:id="rId10" w:history="1">
              <w:r w:rsidR="007D6808" w:rsidRPr="00CA7465">
                <w:rPr>
                  <w:rStyle w:val="afb"/>
                  <w:color w:val="FF0000"/>
                  <w:szCs w:val="21"/>
                </w:rPr>
                <w:t>ICH E3</w:t>
              </w:r>
              <w:r w:rsidR="00A225DB" w:rsidRPr="00CA7465">
                <w:rPr>
                  <w:rStyle w:val="afb"/>
                  <w:rFonts w:hint="eastAsia"/>
                  <w:color w:val="FF0000"/>
                  <w:szCs w:val="21"/>
                </w:rPr>
                <w:t>総括報告書の</w:t>
              </w:r>
              <w:r w:rsidR="007D6808" w:rsidRPr="00CA7465">
                <w:rPr>
                  <w:rStyle w:val="afb"/>
                  <w:rFonts w:hint="eastAsia"/>
                  <w:color w:val="FF0000"/>
                  <w:szCs w:val="21"/>
                </w:rPr>
                <w:t>ガイドライン</w:t>
              </w:r>
            </w:hyperlink>
            <w:r w:rsidR="007D6808" w:rsidRPr="00CA7465">
              <w:rPr>
                <w:rFonts w:hint="eastAsia"/>
                <w:color w:val="FF0000"/>
                <w:szCs w:val="21"/>
              </w:rPr>
              <w:t>と同</w:t>
            </w:r>
            <w:r w:rsidRPr="00CA7465">
              <w:rPr>
                <w:rFonts w:hint="eastAsia"/>
                <w:color w:val="FF0000"/>
                <w:szCs w:val="21"/>
              </w:rPr>
              <w:t>じ</w:t>
            </w:r>
            <w:r w:rsidR="007D6808" w:rsidRPr="00CA7465">
              <w:rPr>
                <w:rFonts w:hint="eastAsia"/>
                <w:color w:val="FF0000"/>
                <w:szCs w:val="21"/>
              </w:rPr>
              <w:t>表形式</w:t>
            </w:r>
            <w:r w:rsidRPr="00CA7465">
              <w:rPr>
                <w:rFonts w:hint="eastAsia"/>
                <w:color w:val="FF0000"/>
                <w:szCs w:val="21"/>
              </w:rPr>
              <w:t>と</w:t>
            </w:r>
            <w:r w:rsidR="00A225DB" w:rsidRPr="00CA7465">
              <w:rPr>
                <w:rFonts w:hint="eastAsia"/>
                <w:color w:val="FF0000"/>
                <w:szCs w:val="21"/>
              </w:rPr>
              <w:t>して</w:t>
            </w:r>
            <w:r w:rsidRPr="00CA7465">
              <w:rPr>
                <w:rFonts w:hint="eastAsia"/>
                <w:color w:val="FF0000"/>
                <w:szCs w:val="21"/>
              </w:rPr>
              <w:t>示す</w:t>
            </w:r>
            <w:r w:rsidR="007D6808" w:rsidRPr="00CA7465">
              <w:rPr>
                <w:rFonts w:hint="eastAsia"/>
                <w:color w:val="FF0000"/>
                <w:szCs w:val="21"/>
              </w:rPr>
              <w:t>。</w:t>
            </w:r>
          </w:p>
          <w:p w14:paraId="281F83DC" w14:textId="54FDB71C" w:rsidR="00B4601C" w:rsidRPr="006C0ADF" w:rsidRDefault="00CA7263" w:rsidP="00CA7263">
            <w:pPr>
              <w:rPr>
                <w:color w:val="0000FF"/>
                <w:szCs w:val="21"/>
              </w:rPr>
            </w:pPr>
            <w:r w:rsidRPr="00CA7465">
              <w:rPr>
                <w:rFonts w:hint="eastAsia"/>
                <w:color w:val="FF0000"/>
                <w:szCs w:val="21"/>
              </w:rPr>
              <w:t>研究計画の概要を</w:t>
            </w:r>
            <w:r w:rsidR="00642950">
              <w:rPr>
                <w:rFonts w:hint="eastAsia"/>
                <w:color w:val="FF0000"/>
                <w:szCs w:val="21"/>
              </w:rPr>
              <w:t>表形式ではなく</w:t>
            </w:r>
            <w:r w:rsidR="007D6808" w:rsidRPr="00CA7465">
              <w:rPr>
                <w:rFonts w:hint="eastAsia"/>
                <w:color w:val="FF0000"/>
                <w:szCs w:val="21"/>
              </w:rPr>
              <w:t>文章</w:t>
            </w:r>
            <w:r w:rsidRPr="00CA7465">
              <w:rPr>
                <w:rFonts w:hint="eastAsia"/>
                <w:color w:val="FF0000"/>
                <w:szCs w:val="21"/>
              </w:rPr>
              <w:t>により</w:t>
            </w:r>
            <w:r w:rsidR="007C32E9" w:rsidRPr="00CA7465">
              <w:rPr>
                <w:rFonts w:hint="eastAsia"/>
                <w:color w:val="FF0000"/>
                <w:szCs w:val="21"/>
              </w:rPr>
              <w:t>表記する</w:t>
            </w:r>
            <w:r w:rsidR="007D6808" w:rsidRPr="00CA7465">
              <w:rPr>
                <w:rFonts w:hint="eastAsia"/>
                <w:color w:val="FF0000"/>
                <w:szCs w:val="21"/>
              </w:rPr>
              <w:t>場合には</w:t>
            </w:r>
            <w:r w:rsidR="00B4601C" w:rsidRPr="00CA7465">
              <w:rPr>
                <w:rFonts w:hint="eastAsia"/>
                <w:color w:val="FF0000"/>
                <w:szCs w:val="21"/>
              </w:rPr>
              <w:t>、</w:t>
            </w:r>
            <w:r w:rsidR="00A225DB" w:rsidRPr="00CA7465">
              <w:rPr>
                <w:rFonts w:hint="eastAsia"/>
                <w:color w:val="FF0000"/>
                <w:szCs w:val="21"/>
              </w:rPr>
              <w:t>総括報告書のガイドラインに記載されている</w:t>
            </w:r>
            <w:r w:rsidRPr="00CA7465">
              <w:rPr>
                <w:rFonts w:hint="eastAsia"/>
                <w:color w:val="FF0000"/>
                <w:szCs w:val="21"/>
              </w:rPr>
              <w:t>項目および</w:t>
            </w:r>
            <w:r w:rsidR="00B4601C" w:rsidRPr="00CA7465">
              <w:rPr>
                <w:rFonts w:hint="eastAsia"/>
                <w:color w:val="FF0000"/>
                <w:szCs w:val="21"/>
              </w:rPr>
              <w:t>内容</w:t>
            </w:r>
            <w:r w:rsidRPr="00CA7465">
              <w:rPr>
                <w:rFonts w:hint="eastAsia"/>
                <w:color w:val="FF0000"/>
                <w:szCs w:val="21"/>
              </w:rPr>
              <w:t>を</w:t>
            </w:r>
            <w:r w:rsidR="00B4601C" w:rsidRPr="00CA7465">
              <w:rPr>
                <w:rFonts w:hint="eastAsia"/>
                <w:color w:val="FF0000"/>
                <w:szCs w:val="21"/>
              </w:rPr>
              <w:t>網羅する</w:t>
            </w:r>
            <w:r w:rsidR="007D6808" w:rsidRPr="00CA7465">
              <w:rPr>
                <w:rFonts w:hint="eastAsia"/>
                <w:color w:val="FF0000"/>
                <w:szCs w:val="21"/>
              </w:rPr>
              <w:t>こと。</w:t>
            </w:r>
          </w:p>
        </w:tc>
      </w:tr>
    </w:tbl>
    <w:p w14:paraId="4519A2C0" w14:textId="5E25FB89" w:rsidR="006F18BC" w:rsidRPr="003F061A" w:rsidRDefault="006F18BC" w:rsidP="006F18BC">
      <w:pPr>
        <w:rPr>
          <w:color w:val="0000FF"/>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6855"/>
      </w:tblGrid>
      <w:tr w:rsidR="00AF3FE2" w14:paraId="4D087E43" w14:textId="77777777" w:rsidTr="00CF739E">
        <w:tc>
          <w:tcPr>
            <w:tcW w:w="1217" w:type="pct"/>
            <w:tcBorders>
              <w:bottom w:val="double" w:sz="4" w:space="0" w:color="auto"/>
            </w:tcBorders>
            <w:shd w:val="clear" w:color="auto" w:fill="auto"/>
          </w:tcPr>
          <w:p w14:paraId="03857BC4" w14:textId="77777777" w:rsidR="00AF3FE2" w:rsidRPr="0094348D" w:rsidRDefault="00AF3FE2" w:rsidP="00695719">
            <w:pPr>
              <w:jc w:val="center"/>
              <w:rPr>
                <w:szCs w:val="21"/>
              </w:rPr>
            </w:pPr>
            <w:bookmarkStart w:id="8" w:name="_Hlk83124677"/>
            <w:r w:rsidRPr="0094348D">
              <w:rPr>
                <w:szCs w:val="21"/>
              </w:rPr>
              <w:t>項目</w:t>
            </w:r>
          </w:p>
        </w:tc>
        <w:tc>
          <w:tcPr>
            <w:tcW w:w="3783" w:type="pct"/>
            <w:tcBorders>
              <w:bottom w:val="double" w:sz="4" w:space="0" w:color="auto"/>
            </w:tcBorders>
            <w:shd w:val="clear" w:color="auto" w:fill="auto"/>
          </w:tcPr>
          <w:p w14:paraId="32E9C3C7" w14:textId="77777777" w:rsidR="00AF3FE2" w:rsidRPr="0094348D" w:rsidRDefault="00AF3FE2" w:rsidP="00AF3FE2">
            <w:pPr>
              <w:jc w:val="center"/>
              <w:rPr>
                <w:szCs w:val="21"/>
              </w:rPr>
            </w:pPr>
            <w:r w:rsidRPr="0094348D">
              <w:rPr>
                <w:szCs w:val="21"/>
              </w:rPr>
              <w:t>内容</w:t>
            </w:r>
          </w:p>
        </w:tc>
      </w:tr>
      <w:tr w:rsidR="00AF3FE2" w14:paraId="4FAF5690" w14:textId="77777777" w:rsidTr="00CF739E">
        <w:tc>
          <w:tcPr>
            <w:tcW w:w="1217" w:type="pct"/>
            <w:tcBorders>
              <w:top w:val="double" w:sz="4" w:space="0" w:color="auto"/>
            </w:tcBorders>
            <w:shd w:val="clear" w:color="auto" w:fill="auto"/>
          </w:tcPr>
          <w:p w14:paraId="59E0A96E" w14:textId="77777777" w:rsidR="00AF3FE2" w:rsidRPr="0094348D" w:rsidRDefault="00AF3FE2" w:rsidP="00722CFE">
            <w:pPr>
              <w:rPr>
                <w:szCs w:val="21"/>
              </w:rPr>
            </w:pPr>
            <w:r w:rsidRPr="0094348D">
              <w:rPr>
                <w:szCs w:val="21"/>
              </w:rPr>
              <w:t>課題名</w:t>
            </w:r>
          </w:p>
        </w:tc>
        <w:tc>
          <w:tcPr>
            <w:tcW w:w="3783" w:type="pct"/>
            <w:tcBorders>
              <w:top w:val="double" w:sz="4" w:space="0" w:color="auto"/>
            </w:tcBorders>
            <w:shd w:val="clear" w:color="auto" w:fill="auto"/>
          </w:tcPr>
          <w:p w14:paraId="6A9261CE" w14:textId="235A5B91" w:rsidR="003B0464" w:rsidRPr="00BB7A0A" w:rsidRDefault="003B0464" w:rsidP="003B0464">
            <w:pPr>
              <w:rPr>
                <w:color w:val="FF0000"/>
              </w:rPr>
            </w:pPr>
            <w:r w:rsidRPr="00BB7A0A">
              <w:rPr>
                <w:rFonts w:hint="eastAsia"/>
                <w:color w:val="FF0000"/>
              </w:rPr>
              <w:t>表紙の</w:t>
            </w:r>
            <w:r w:rsidR="002B0983" w:rsidRPr="002B0983">
              <w:rPr>
                <w:rFonts w:hint="eastAsia"/>
                <w:bCs/>
                <w:color w:val="FF0000"/>
              </w:rPr>
              <w:t>研究</w:t>
            </w:r>
            <w:r w:rsidRPr="00BB7A0A">
              <w:rPr>
                <w:rFonts w:hint="eastAsia"/>
                <w:color w:val="FF0000"/>
              </w:rPr>
              <w:t>課題名と一致させること</w:t>
            </w:r>
          </w:p>
          <w:p w14:paraId="1AD0B9AE" w14:textId="77777777" w:rsidR="00810952" w:rsidRPr="00493556" w:rsidRDefault="00695719" w:rsidP="00D50EE8">
            <w:pPr>
              <w:rPr>
                <w:color w:val="FF0000"/>
                <w:szCs w:val="21"/>
              </w:rPr>
            </w:pPr>
            <w:r w:rsidRPr="00493556">
              <w:rPr>
                <w:rFonts w:hint="eastAsia"/>
                <w:color w:val="FF0000"/>
                <w:szCs w:val="21"/>
              </w:rPr>
              <w:t>研究</w:t>
            </w:r>
            <w:r w:rsidR="00D50EE8" w:rsidRPr="00493556">
              <w:rPr>
                <w:rFonts w:hint="eastAsia"/>
                <w:color w:val="FF0000"/>
                <w:szCs w:val="21"/>
              </w:rPr>
              <w:t>課題名として</w:t>
            </w:r>
            <w:r w:rsidRPr="00493556">
              <w:rPr>
                <w:rFonts w:hint="eastAsia"/>
                <w:color w:val="FF0000"/>
                <w:szCs w:val="21"/>
              </w:rPr>
              <w:t>当該研究を適切に表現する</w:t>
            </w:r>
            <w:r w:rsidR="00D50EE8" w:rsidRPr="00493556">
              <w:rPr>
                <w:rFonts w:hint="eastAsia"/>
                <w:color w:val="FF0000"/>
                <w:szCs w:val="21"/>
              </w:rPr>
              <w:t>名前にすること</w:t>
            </w:r>
          </w:p>
          <w:p w14:paraId="67735C78" w14:textId="33A36F29" w:rsidR="00011B8E" w:rsidRPr="00493556" w:rsidRDefault="00D50EE8" w:rsidP="004D4AFB">
            <w:pPr>
              <w:rPr>
                <w:color w:val="FF0000"/>
                <w:szCs w:val="21"/>
              </w:rPr>
            </w:pPr>
            <w:r w:rsidRPr="00493556">
              <w:rPr>
                <w:rFonts w:hint="eastAsia"/>
                <w:color w:val="FF0000"/>
                <w:szCs w:val="21"/>
              </w:rPr>
              <w:t>必要に応じて副題</w:t>
            </w:r>
            <w:r w:rsidR="00BF7986" w:rsidRPr="00493556">
              <w:rPr>
                <w:rFonts w:hint="eastAsia"/>
                <w:color w:val="FF0000"/>
                <w:szCs w:val="21"/>
              </w:rPr>
              <w:t>等</w:t>
            </w:r>
            <w:r w:rsidRPr="00493556">
              <w:rPr>
                <w:rFonts w:hint="eastAsia"/>
                <w:color w:val="FF0000"/>
                <w:szCs w:val="21"/>
              </w:rPr>
              <w:t>を設定してもよい</w:t>
            </w:r>
          </w:p>
        </w:tc>
      </w:tr>
      <w:tr w:rsidR="001B1EF2" w14:paraId="264648D4" w14:textId="77777777" w:rsidTr="00CF739E">
        <w:tc>
          <w:tcPr>
            <w:tcW w:w="1217" w:type="pct"/>
            <w:shd w:val="clear" w:color="auto" w:fill="auto"/>
          </w:tcPr>
          <w:p w14:paraId="4C49A160" w14:textId="77777777" w:rsidR="001B1EF2" w:rsidRPr="0094348D" w:rsidRDefault="001B1EF2" w:rsidP="002C7AC1">
            <w:pPr>
              <w:rPr>
                <w:szCs w:val="21"/>
              </w:rPr>
            </w:pPr>
            <w:r w:rsidRPr="0094348D">
              <w:rPr>
                <w:szCs w:val="21"/>
              </w:rPr>
              <w:t>研究計画書番号</w:t>
            </w:r>
          </w:p>
        </w:tc>
        <w:tc>
          <w:tcPr>
            <w:tcW w:w="3783" w:type="pct"/>
            <w:shd w:val="clear" w:color="auto" w:fill="auto"/>
          </w:tcPr>
          <w:p w14:paraId="4E26C479" w14:textId="3CBC3ABD" w:rsidR="001B1EF2" w:rsidRDefault="001B1EF2">
            <w:pPr>
              <w:rPr>
                <w:color w:val="FF0000"/>
                <w:szCs w:val="21"/>
              </w:rPr>
            </w:pPr>
            <w:r w:rsidRPr="00493556">
              <w:rPr>
                <w:rFonts w:hint="eastAsia"/>
                <w:color w:val="FF0000"/>
                <w:szCs w:val="21"/>
              </w:rPr>
              <w:t>研究計画書を管理する番号</w:t>
            </w:r>
            <w:r w:rsidR="004357A3" w:rsidRPr="00493556">
              <w:rPr>
                <w:rFonts w:hint="eastAsia"/>
                <w:color w:val="FF0000"/>
                <w:szCs w:val="21"/>
              </w:rPr>
              <w:t>を発番する場合には</w:t>
            </w:r>
            <w:r w:rsidRPr="00493556">
              <w:rPr>
                <w:rFonts w:hint="eastAsia"/>
                <w:color w:val="FF0000"/>
                <w:szCs w:val="21"/>
              </w:rPr>
              <w:t>記載する</w:t>
            </w:r>
            <w:r w:rsidR="003B0464">
              <w:rPr>
                <w:rFonts w:hint="eastAsia"/>
                <w:color w:val="FF0000"/>
                <w:szCs w:val="21"/>
              </w:rPr>
              <w:t>こと</w:t>
            </w:r>
          </w:p>
          <w:p w14:paraId="60A147A4" w14:textId="404C4693" w:rsidR="003B0464" w:rsidRPr="00493556" w:rsidRDefault="003B0464">
            <w:pPr>
              <w:rPr>
                <w:color w:val="FF0000"/>
                <w:szCs w:val="21"/>
              </w:rPr>
            </w:pPr>
            <w:r w:rsidRPr="00BB7A0A">
              <w:rPr>
                <w:rFonts w:hint="eastAsia"/>
                <w:color w:val="FF0000"/>
              </w:rPr>
              <w:t>管理番号を付与しない場合には、記載不要</w:t>
            </w:r>
          </w:p>
        </w:tc>
      </w:tr>
      <w:tr w:rsidR="00AF3FE2" w14:paraId="16D3A8DE" w14:textId="77777777" w:rsidTr="00CF739E">
        <w:tc>
          <w:tcPr>
            <w:tcW w:w="1217" w:type="pct"/>
            <w:shd w:val="clear" w:color="auto" w:fill="auto"/>
          </w:tcPr>
          <w:p w14:paraId="7164B638" w14:textId="77777777" w:rsidR="00AF3FE2" w:rsidRPr="0094348D" w:rsidRDefault="00AF3FE2" w:rsidP="00722CFE">
            <w:pPr>
              <w:rPr>
                <w:szCs w:val="21"/>
              </w:rPr>
            </w:pPr>
            <w:r w:rsidRPr="0094348D">
              <w:rPr>
                <w:szCs w:val="21"/>
              </w:rPr>
              <w:t>研究デザイン</w:t>
            </w:r>
          </w:p>
        </w:tc>
        <w:tc>
          <w:tcPr>
            <w:tcW w:w="3783" w:type="pct"/>
            <w:shd w:val="clear" w:color="auto" w:fill="auto"/>
          </w:tcPr>
          <w:p w14:paraId="3FAF6DF1" w14:textId="68299EA9" w:rsidR="00810952" w:rsidRPr="00493556" w:rsidRDefault="00695719" w:rsidP="00D50EE8">
            <w:pPr>
              <w:rPr>
                <w:color w:val="FF0000"/>
                <w:szCs w:val="21"/>
              </w:rPr>
            </w:pPr>
            <w:r w:rsidRPr="00493556">
              <w:rPr>
                <w:rFonts w:hint="eastAsia"/>
                <w:color w:val="FF0000"/>
                <w:szCs w:val="21"/>
              </w:rPr>
              <w:t>単機関</w:t>
            </w:r>
            <w:r w:rsidR="00D50EE8" w:rsidRPr="00493556">
              <w:rPr>
                <w:rFonts w:hint="eastAsia"/>
                <w:color w:val="FF0000"/>
                <w:szCs w:val="21"/>
              </w:rPr>
              <w:t>／多</w:t>
            </w:r>
            <w:r w:rsidRPr="00493556">
              <w:rPr>
                <w:rFonts w:hint="eastAsia"/>
                <w:color w:val="FF0000"/>
                <w:szCs w:val="21"/>
              </w:rPr>
              <w:t>機関、</w:t>
            </w:r>
            <w:r w:rsidR="00D50EE8" w:rsidRPr="00493556">
              <w:rPr>
                <w:rFonts w:hint="eastAsia"/>
                <w:color w:val="FF0000"/>
                <w:szCs w:val="21"/>
              </w:rPr>
              <w:t>対照／比較</w:t>
            </w:r>
            <w:r w:rsidRPr="00493556">
              <w:rPr>
                <w:rFonts w:hint="eastAsia"/>
                <w:color w:val="FF0000"/>
                <w:szCs w:val="21"/>
              </w:rPr>
              <w:t>、盲検</w:t>
            </w:r>
            <w:r w:rsidR="00D50EE8" w:rsidRPr="00493556">
              <w:rPr>
                <w:rFonts w:hint="eastAsia"/>
                <w:color w:val="FF0000"/>
                <w:szCs w:val="21"/>
              </w:rPr>
              <w:t>／</w:t>
            </w:r>
            <w:r w:rsidRPr="00493556">
              <w:rPr>
                <w:rFonts w:hint="eastAsia"/>
                <w:color w:val="FF0000"/>
                <w:szCs w:val="21"/>
              </w:rPr>
              <w:t>非盲検、無作為化の有無、並行</w:t>
            </w:r>
            <w:r w:rsidR="00076CCB" w:rsidRPr="00493556">
              <w:rPr>
                <w:rFonts w:hint="eastAsia"/>
                <w:color w:val="FF0000"/>
                <w:szCs w:val="21"/>
              </w:rPr>
              <w:t>群間</w:t>
            </w:r>
            <w:r w:rsidRPr="00493556">
              <w:rPr>
                <w:rFonts w:hint="eastAsia"/>
                <w:color w:val="FF0000"/>
                <w:szCs w:val="21"/>
              </w:rPr>
              <w:t>比較</w:t>
            </w:r>
            <w:r w:rsidR="00D50EE8" w:rsidRPr="00493556">
              <w:rPr>
                <w:rFonts w:hint="eastAsia"/>
                <w:color w:val="FF0000"/>
                <w:szCs w:val="21"/>
              </w:rPr>
              <w:t>／</w:t>
            </w:r>
            <w:r w:rsidRPr="00493556">
              <w:rPr>
                <w:rFonts w:hint="eastAsia"/>
                <w:color w:val="FF0000"/>
                <w:szCs w:val="21"/>
              </w:rPr>
              <w:t>クロスオーバー</w:t>
            </w:r>
            <w:r w:rsidR="00BF7986" w:rsidRPr="00493556">
              <w:rPr>
                <w:rFonts w:hint="eastAsia"/>
                <w:color w:val="FF0000"/>
                <w:szCs w:val="21"/>
              </w:rPr>
              <w:t>等</w:t>
            </w:r>
            <w:r w:rsidR="00D50EE8" w:rsidRPr="00493556">
              <w:rPr>
                <w:rFonts w:hint="eastAsia"/>
                <w:color w:val="FF0000"/>
                <w:szCs w:val="21"/>
              </w:rPr>
              <w:t>のデザイン</w:t>
            </w:r>
            <w:r w:rsidRPr="00493556">
              <w:rPr>
                <w:rFonts w:hint="eastAsia"/>
                <w:color w:val="FF0000"/>
                <w:szCs w:val="21"/>
              </w:rPr>
              <w:t>について記載する</w:t>
            </w:r>
            <w:r w:rsidR="003B0464">
              <w:rPr>
                <w:rFonts w:hint="eastAsia"/>
                <w:color w:val="FF0000"/>
                <w:szCs w:val="21"/>
              </w:rPr>
              <w:t>こと</w:t>
            </w:r>
          </w:p>
          <w:p w14:paraId="48198A18" w14:textId="67BC81FE" w:rsidR="004B0D3F" w:rsidRPr="00116971" w:rsidRDefault="00011B8E" w:rsidP="00D50EE8">
            <w:pPr>
              <w:rPr>
                <w:color w:val="FF0000"/>
                <w:szCs w:val="21"/>
              </w:rPr>
            </w:pPr>
            <w:r w:rsidRPr="00493556">
              <w:rPr>
                <w:rFonts w:hint="eastAsia"/>
                <w:color w:val="FF0000"/>
                <w:szCs w:val="21"/>
              </w:rPr>
              <w:t>※</w:t>
            </w:r>
            <w:r w:rsidR="003B0464">
              <w:rPr>
                <w:rFonts w:hint="eastAsia"/>
                <w:color w:val="FF0000"/>
                <w:szCs w:val="21"/>
              </w:rPr>
              <w:t>「</w:t>
            </w:r>
            <w:r w:rsidR="004B0D3F" w:rsidRPr="00493556">
              <w:rPr>
                <w:color w:val="FF0000"/>
                <w:szCs w:val="21"/>
              </w:rPr>
              <w:t>6.1</w:t>
            </w:r>
            <w:r w:rsidR="00C96FD2" w:rsidRPr="00493556">
              <w:rPr>
                <w:color w:val="FF0000"/>
              </w:rPr>
              <w:t xml:space="preserve"> </w:t>
            </w:r>
            <w:r w:rsidR="00C96FD2" w:rsidRPr="00493556">
              <w:rPr>
                <w:rFonts w:hint="eastAsia"/>
                <w:color w:val="FF0000"/>
                <w:szCs w:val="21"/>
              </w:rPr>
              <w:t>研究デザイン</w:t>
            </w:r>
            <w:r w:rsidR="003B0464">
              <w:rPr>
                <w:rFonts w:hint="eastAsia"/>
                <w:color w:val="FF0000"/>
                <w:szCs w:val="21"/>
              </w:rPr>
              <w:t>」</w:t>
            </w:r>
            <w:r w:rsidR="004B0D3F" w:rsidRPr="00493556">
              <w:rPr>
                <w:rFonts w:hint="eastAsia"/>
                <w:color w:val="FF0000"/>
                <w:szCs w:val="21"/>
              </w:rPr>
              <w:t>との</w:t>
            </w:r>
            <w:r w:rsidR="000F54BA">
              <w:rPr>
                <w:rFonts w:hint="eastAsia"/>
                <w:color w:val="FF0000"/>
                <w:szCs w:val="21"/>
              </w:rPr>
              <w:t>整合性</w:t>
            </w:r>
            <w:r w:rsidR="004B0D3F" w:rsidRPr="00116971">
              <w:rPr>
                <w:rFonts w:hint="eastAsia"/>
                <w:color w:val="FF0000"/>
                <w:szCs w:val="21"/>
              </w:rPr>
              <w:t>を取ること</w:t>
            </w:r>
          </w:p>
        </w:tc>
      </w:tr>
      <w:tr w:rsidR="00AF3FE2" w14:paraId="297A1D72" w14:textId="77777777" w:rsidTr="00CF739E">
        <w:tc>
          <w:tcPr>
            <w:tcW w:w="1217" w:type="pct"/>
            <w:shd w:val="clear" w:color="auto" w:fill="auto"/>
          </w:tcPr>
          <w:p w14:paraId="51020093" w14:textId="77777777" w:rsidR="00AF3FE2" w:rsidRPr="0094348D" w:rsidRDefault="00AF3FE2" w:rsidP="0011511D">
            <w:pPr>
              <w:rPr>
                <w:szCs w:val="21"/>
              </w:rPr>
            </w:pPr>
            <w:r w:rsidRPr="0094348D">
              <w:rPr>
                <w:szCs w:val="21"/>
              </w:rPr>
              <w:t>目的</w:t>
            </w:r>
          </w:p>
        </w:tc>
        <w:tc>
          <w:tcPr>
            <w:tcW w:w="3783" w:type="pct"/>
            <w:shd w:val="clear" w:color="auto" w:fill="auto"/>
          </w:tcPr>
          <w:p w14:paraId="54DCDC85" w14:textId="3D228F60" w:rsidR="00810952" w:rsidRPr="00116971" w:rsidRDefault="00695719" w:rsidP="00D50EE8">
            <w:pPr>
              <w:rPr>
                <w:color w:val="FF0000"/>
                <w:szCs w:val="21"/>
              </w:rPr>
            </w:pPr>
            <w:r w:rsidRPr="00116971">
              <w:rPr>
                <w:rFonts w:hint="eastAsia"/>
                <w:color w:val="FF0000"/>
                <w:szCs w:val="21"/>
              </w:rPr>
              <w:t>本研究で明らかにしたいリサーチクエ</w:t>
            </w:r>
            <w:r w:rsidR="00C96FD2" w:rsidRPr="00116971">
              <w:rPr>
                <w:rFonts w:hint="eastAsia"/>
                <w:color w:val="FF0000"/>
                <w:szCs w:val="21"/>
              </w:rPr>
              <w:t>ス</w:t>
            </w:r>
            <w:r w:rsidRPr="00116971">
              <w:rPr>
                <w:rFonts w:hint="eastAsia"/>
                <w:color w:val="FF0000"/>
                <w:szCs w:val="21"/>
              </w:rPr>
              <w:t>ションに基づ</w:t>
            </w:r>
            <w:r w:rsidR="00076CCB" w:rsidRPr="00116971">
              <w:rPr>
                <w:rFonts w:hint="eastAsia"/>
                <w:color w:val="FF0000"/>
                <w:szCs w:val="21"/>
              </w:rPr>
              <w:t>き</w:t>
            </w:r>
            <w:r w:rsidRPr="00116971">
              <w:rPr>
                <w:rFonts w:hint="eastAsia"/>
                <w:color w:val="FF0000"/>
                <w:szCs w:val="21"/>
              </w:rPr>
              <w:t>記載する</w:t>
            </w:r>
            <w:r w:rsidR="003B0464">
              <w:rPr>
                <w:rFonts w:hint="eastAsia"/>
                <w:color w:val="FF0000"/>
                <w:szCs w:val="21"/>
              </w:rPr>
              <w:t>こと</w:t>
            </w:r>
          </w:p>
          <w:p w14:paraId="3804C158" w14:textId="78E4622F" w:rsidR="00011B8E" w:rsidRPr="00116971" w:rsidRDefault="00011B8E" w:rsidP="00D50EE8">
            <w:pPr>
              <w:rPr>
                <w:color w:val="FF0000"/>
                <w:szCs w:val="21"/>
              </w:rPr>
            </w:pPr>
            <w:r w:rsidRPr="00116971">
              <w:rPr>
                <w:rFonts w:hint="eastAsia"/>
                <w:color w:val="FF0000"/>
                <w:szCs w:val="21"/>
              </w:rPr>
              <w:t>※</w:t>
            </w:r>
            <w:r w:rsidR="003B0464">
              <w:rPr>
                <w:rFonts w:hint="eastAsia"/>
                <w:color w:val="FF0000"/>
                <w:szCs w:val="21"/>
              </w:rPr>
              <w:t>「</w:t>
            </w:r>
            <w:r w:rsidRPr="00116971">
              <w:rPr>
                <w:color w:val="FF0000"/>
                <w:szCs w:val="21"/>
              </w:rPr>
              <w:t>4.1</w:t>
            </w:r>
            <w:r w:rsidR="00C96FD2" w:rsidRPr="00116971">
              <w:rPr>
                <w:color w:val="FF0000"/>
                <w:szCs w:val="21"/>
              </w:rPr>
              <w:t xml:space="preserve"> </w:t>
            </w:r>
            <w:r w:rsidR="00C96FD2" w:rsidRPr="00116971">
              <w:rPr>
                <w:rFonts w:hint="eastAsia"/>
                <w:color w:val="FF0000"/>
                <w:szCs w:val="21"/>
              </w:rPr>
              <w:t>目的</w:t>
            </w:r>
            <w:r w:rsidR="003B0464">
              <w:rPr>
                <w:rFonts w:hint="eastAsia"/>
                <w:color w:val="FF0000"/>
                <w:szCs w:val="21"/>
              </w:rPr>
              <w:t>」</w:t>
            </w:r>
            <w:r w:rsidRPr="00116971">
              <w:rPr>
                <w:rFonts w:hint="eastAsia"/>
                <w:color w:val="FF0000"/>
                <w:szCs w:val="21"/>
              </w:rPr>
              <w:t>との</w:t>
            </w:r>
            <w:r w:rsidR="000F54BA">
              <w:rPr>
                <w:rFonts w:hint="eastAsia"/>
                <w:color w:val="FF0000"/>
                <w:szCs w:val="21"/>
              </w:rPr>
              <w:t>整合性</w:t>
            </w:r>
            <w:r w:rsidRPr="00116971">
              <w:rPr>
                <w:rFonts w:hint="eastAsia"/>
                <w:color w:val="FF0000"/>
                <w:szCs w:val="21"/>
              </w:rPr>
              <w:t>を取ること</w:t>
            </w:r>
          </w:p>
        </w:tc>
      </w:tr>
      <w:tr w:rsidR="00AF3FE2" w14:paraId="0F821D93" w14:textId="77777777" w:rsidTr="00CF739E">
        <w:tc>
          <w:tcPr>
            <w:tcW w:w="1217" w:type="pct"/>
            <w:shd w:val="clear" w:color="auto" w:fill="auto"/>
          </w:tcPr>
          <w:p w14:paraId="4CC85509" w14:textId="77777777" w:rsidR="00AF3FE2" w:rsidRPr="0094348D" w:rsidRDefault="00AF3FE2" w:rsidP="00722CFE">
            <w:pPr>
              <w:rPr>
                <w:szCs w:val="21"/>
              </w:rPr>
            </w:pPr>
            <w:r w:rsidRPr="0094348D">
              <w:rPr>
                <w:szCs w:val="21"/>
              </w:rPr>
              <w:t>対象</w:t>
            </w:r>
          </w:p>
        </w:tc>
        <w:tc>
          <w:tcPr>
            <w:tcW w:w="3783" w:type="pct"/>
            <w:shd w:val="clear" w:color="auto" w:fill="auto"/>
          </w:tcPr>
          <w:p w14:paraId="3C732412" w14:textId="6C11CE2E" w:rsidR="00AF3FE2" w:rsidRPr="00116971" w:rsidRDefault="00695719" w:rsidP="00722CFE">
            <w:pPr>
              <w:rPr>
                <w:color w:val="FF0000"/>
                <w:szCs w:val="21"/>
              </w:rPr>
            </w:pPr>
            <w:r w:rsidRPr="00116971">
              <w:rPr>
                <w:rFonts w:hint="eastAsia"/>
                <w:color w:val="FF0000"/>
                <w:szCs w:val="21"/>
              </w:rPr>
              <w:t>本研究で対象とする疾患（健康人を含む）</w:t>
            </w:r>
            <w:r w:rsidR="00C872D6" w:rsidRPr="00116971">
              <w:rPr>
                <w:rFonts w:hint="eastAsia"/>
                <w:color w:val="FF0000"/>
                <w:szCs w:val="21"/>
              </w:rPr>
              <w:t>について</w:t>
            </w:r>
            <w:r w:rsidRPr="00116971">
              <w:rPr>
                <w:rFonts w:hint="eastAsia"/>
                <w:color w:val="FF0000"/>
                <w:szCs w:val="21"/>
              </w:rPr>
              <w:t>記載する</w:t>
            </w:r>
            <w:r w:rsidR="003B0464">
              <w:rPr>
                <w:rFonts w:hint="eastAsia"/>
                <w:color w:val="FF0000"/>
                <w:szCs w:val="21"/>
              </w:rPr>
              <w:t>こと</w:t>
            </w:r>
          </w:p>
          <w:p w14:paraId="283B8C4D" w14:textId="772DCF48" w:rsidR="00011B8E" w:rsidRPr="00116971" w:rsidRDefault="00011B8E" w:rsidP="00722CFE">
            <w:pPr>
              <w:rPr>
                <w:color w:val="FF0000"/>
                <w:szCs w:val="21"/>
              </w:rPr>
            </w:pPr>
            <w:r w:rsidRPr="00116971">
              <w:rPr>
                <w:rFonts w:hint="eastAsia"/>
                <w:color w:val="FF0000"/>
                <w:szCs w:val="21"/>
              </w:rPr>
              <w:t>※</w:t>
            </w:r>
            <w:r w:rsidR="003B0464">
              <w:rPr>
                <w:rFonts w:hint="eastAsia"/>
                <w:color w:val="FF0000"/>
                <w:szCs w:val="21"/>
              </w:rPr>
              <w:t>「</w:t>
            </w:r>
            <w:r w:rsidRPr="00116971">
              <w:rPr>
                <w:color w:val="FF0000"/>
                <w:szCs w:val="21"/>
              </w:rPr>
              <w:t>3.1.1</w:t>
            </w:r>
            <w:r w:rsidR="002773A1" w:rsidRPr="00116971">
              <w:rPr>
                <w:color w:val="FF0000"/>
                <w:szCs w:val="21"/>
              </w:rPr>
              <w:t xml:space="preserve"> </w:t>
            </w:r>
            <w:r w:rsidR="00C96FD2" w:rsidRPr="00116971">
              <w:rPr>
                <w:rFonts w:hint="eastAsia"/>
                <w:color w:val="FF0000"/>
                <w:szCs w:val="21"/>
              </w:rPr>
              <w:t>対象疾患</w:t>
            </w:r>
            <w:r w:rsidR="003B0464">
              <w:rPr>
                <w:rFonts w:hint="eastAsia"/>
                <w:color w:val="FF0000"/>
                <w:szCs w:val="21"/>
              </w:rPr>
              <w:t>」</w:t>
            </w:r>
            <w:r w:rsidRPr="00116971">
              <w:rPr>
                <w:rFonts w:hint="eastAsia"/>
                <w:color w:val="FF0000"/>
                <w:szCs w:val="21"/>
              </w:rPr>
              <w:t>との</w:t>
            </w:r>
            <w:r w:rsidR="000F54BA">
              <w:rPr>
                <w:rFonts w:hint="eastAsia"/>
                <w:color w:val="FF0000"/>
                <w:szCs w:val="21"/>
              </w:rPr>
              <w:t>整合性</w:t>
            </w:r>
            <w:r w:rsidRPr="00116971">
              <w:rPr>
                <w:rFonts w:hint="eastAsia"/>
                <w:color w:val="FF0000"/>
                <w:szCs w:val="21"/>
              </w:rPr>
              <w:t>を取ること</w:t>
            </w:r>
          </w:p>
        </w:tc>
      </w:tr>
      <w:tr w:rsidR="00AF3FE2" w14:paraId="3E369FF4" w14:textId="77777777" w:rsidTr="00CF739E">
        <w:tc>
          <w:tcPr>
            <w:tcW w:w="1217" w:type="pct"/>
            <w:shd w:val="clear" w:color="auto" w:fill="auto"/>
          </w:tcPr>
          <w:p w14:paraId="0DB53B57" w14:textId="20337CE0" w:rsidR="00AF3FE2" w:rsidRPr="0094348D" w:rsidRDefault="00C92ACC" w:rsidP="00722CFE">
            <w:pPr>
              <w:rPr>
                <w:szCs w:val="21"/>
              </w:rPr>
            </w:pPr>
            <w:r>
              <w:rPr>
                <w:szCs w:val="21"/>
              </w:rPr>
              <w:t>目標症例</w:t>
            </w:r>
            <w:r w:rsidR="00AF3FE2" w:rsidRPr="0094348D">
              <w:rPr>
                <w:szCs w:val="21"/>
              </w:rPr>
              <w:t>数</w:t>
            </w:r>
          </w:p>
        </w:tc>
        <w:tc>
          <w:tcPr>
            <w:tcW w:w="3783" w:type="pct"/>
            <w:shd w:val="clear" w:color="auto" w:fill="auto"/>
          </w:tcPr>
          <w:p w14:paraId="7CB22F26" w14:textId="697807A5" w:rsidR="00810952" w:rsidRPr="00116971" w:rsidRDefault="00695719" w:rsidP="00D50EE8">
            <w:pPr>
              <w:rPr>
                <w:color w:val="FF0000"/>
                <w:szCs w:val="21"/>
              </w:rPr>
            </w:pPr>
            <w:r w:rsidRPr="00116971">
              <w:rPr>
                <w:rFonts w:hint="eastAsia"/>
                <w:color w:val="FF0000"/>
                <w:szCs w:val="21"/>
              </w:rPr>
              <w:t>総</w:t>
            </w:r>
            <w:r w:rsidR="00FF0B30" w:rsidRPr="00116971">
              <w:rPr>
                <w:rFonts w:hint="eastAsia"/>
                <w:color w:val="FF0000"/>
                <w:szCs w:val="21"/>
              </w:rPr>
              <w:t>研究対象</w:t>
            </w:r>
            <w:r w:rsidRPr="00116971">
              <w:rPr>
                <w:rFonts w:hint="eastAsia"/>
                <w:color w:val="FF0000"/>
                <w:szCs w:val="21"/>
              </w:rPr>
              <w:t>者数</w:t>
            </w:r>
            <w:r w:rsidR="003B0464" w:rsidRPr="00BB7A0A">
              <w:rPr>
                <w:rFonts w:hint="eastAsia"/>
                <w:color w:val="FF0000"/>
              </w:rPr>
              <w:t>（</w:t>
            </w:r>
            <w:r w:rsidR="003B0464">
              <w:rPr>
                <w:rFonts w:hint="eastAsia"/>
                <w:color w:val="FF0000"/>
              </w:rPr>
              <w:t>群を</w:t>
            </w:r>
            <w:r w:rsidR="003B0464" w:rsidRPr="00BB7A0A">
              <w:rPr>
                <w:rFonts w:hint="eastAsia"/>
                <w:color w:val="FF0000"/>
              </w:rPr>
              <w:t>設定する場合には</w:t>
            </w:r>
            <w:r w:rsidR="003B0464">
              <w:rPr>
                <w:rFonts w:hint="eastAsia"/>
                <w:color w:val="FF0000"/>
              </w:rPr>
              <w:t>、</w:t>
            </w:r>
            <w:r w:rsidR="003B0464" w:rsidRPr="00BB7A0A">
              <w:rPr>
                <w:rFonts w:hint="eastAsia"/>
                <w:color w:val="FF0000"/>
              </w:rPr>
              <w:t>群ごと</w:t>
            </w:r>
            <w:r w:rsidR="003B0464">
              <w:rPr>
                <w:rFonts w:hint="eastAsia"/>
                <w:color w:val="FF0000"/>
              </w:rPr>
              <w:t>に目標とする</w:t>
            </w:r>
            <w:r w:rsidR="003B0464" w:rsidRPr="00116971">
              <w:rPr>
                <w:rFonts w:hint="eastAsia"/>
                <w:color w:val="FF0000"/>
                <w:szCs w:val="21"/>
              </w:rPr>
              <w:t>研究対象</w:t>
            </w:r>
            <w:r w:rsidR="003B0464" w:rsidRPr="00BB7A0A">
              <w:rPr>
                <w:rFonts w:hint="eastAsia"/>
                <w:color w:val="FF0000"/>
              </w:rPr>
              <w:t>者数も）</w:t>
            </w:r>
            <w:r w:rsidRPr="00116971">
              <w:rPr>
                <w:rFonts w:hint="eastAsia"/>
                <w:color w:val="FF0000"/>
                <w:szCs w:val="21"/>
              </w:rPr>
              <w:t>を記載する</w:t>
            </w:r>
            <w:r w:rsidR="003B0464">
              <w:rPr>
                <w:rFonts w:hint="eastAsia"/>
                <w:color w:val="FF0000"/>
                <w:szCs w:val="21"/>
              </w:rPr>
              <w:t>こと</w:t>
            </w:r>
          </w:p>
          <w:p w14:paraId="5AC7CDFF" w14:textId="109ADFDB" w:rsidR="00011B8E" w:rsidRPr="00116971" w:rsidRDefault="00011B8E" w:rsidP="00D50EE8">
            <w:pPr>
              <w:rPr>
                <w:color w:val="FF0000"/>
                <w:szCs w:val="21"/>
              </w:rPr>
            </w:pPr>
            <w:r w:rsidRPr="00116971">
              <w:rPr>
                <w:rFonts w:hint="eastAsia"/>
                <w:color w:val="FF0000"/>
                <w:szCs w:val="21"/>
              </w:rPr>
              <w:t>※</w:t>
            </w:r>
            <w:r w:rsidR="003B0464">
              <w:rPr>
                <w:rFonts w:hint="eastAsia"/>
                <w:color w:val="FF0000"/>
                <w:szCs w:val="21"/>
              </w:rPr>
              <w:t>「</w:t>
            </w:r>
            <w:r w:rsidRPr="00116971">
              <w:rPr>
                <w:color w:val="FF0000"/>
                <w:szCs w:val="21"/>
              </w:rPr>
              <w:t>6.2</w:t>
            </w:r>
            <w:r w:rsidR="00C96FD2" w:rsidRPr="00116971">
              <w:rPr>
                <w:color w:val="FF0000"/>
                <w:szCs w:val="21"/>
              </w:rPr>
              <w:t xml:space="preserve"> </w:t>
            </w:r>
            <w:r w:rsidR="00C96FD2" w:rsidRPr="00116971">
              <w:rPr>
                <w:rFonts w:hint="eastAsia"/>
                <w:color w:val="FF0000"/>
                <w:szCs w:val="21"/>
              </w:rPr>
              <w:t>目標</w:t>
            </w:r>
            <w:r w:rsidR="00C92ACC" w:rsidRPr="00116971">
              <w:rPr>
                <w:rFonts w:hint="eastAsia"/>
                <w:color w:val="FF0000"/>
                <w:szCs w:val="21"/>
              </w:rPr>
              <w:t>症</w:t>
            </w:r>
            <w:r w:rsidR="00C96FD2" w:rsidRPr="00116971">
              <w:rPr>
                <w:rFonts w:hint="eastAsia"/>
                <w:color w:val="FF0000"/>
                <w:szCs w:val="21"/>
              </w:rPr>
              <w:t>例数</w:t>
            </w:r>
            <w:r w:rsidR="003B0464">
              <w:rPr>
                <w:rFonts w:hint="eastAsia"/>
                <w:color w:val="FF0000"/>
                <w:szCs w:val="21"/>
              </w:rPr>
              <w:t>」</w:t>
            </w:r>
            <w:r w:rsidRPr="00116971">
              <w:rPr>
                <w:rFonts w:hint="eastAsia"/>
                <w:color w:val="FF0000"/>
                <w:szCs w:val="21"/>
              </w:rPr>
              <w:t>との</w:t>
            </w:r>
            <w:r w:rsidR="000F54BA">
              <w:rPr>
                <w:rFonts w:hint="eastAsia"/>
                <w:color w:val="FF0000"/>
                <w:szCs w:val="21"/>
              </w:rPr>
              <w:t>整合性</w:t>
            </w:r>
            <w:r w:rsidRPr="00116971">
              <w:rPr>
                <w:rFonts w:hint="eastAsia"/>
                <w:color w:val="FF0000"/>
                <w:szCs w:val="21"/>
              </w:rPr>
              <w:t>を取ること</w:t>
            </w:r>
          </w:p>
        </w:tc>
      </w:tr>
      <w:tr w:rsidR="00AF3FE2" w14:paraId="7CE703FF" w14:textId="77777777" w:rsidTr="00CF739E">
        <w:tc>
          <w:tcPr>
            <w:tcW w:w="1217" w:type="pct"/>
            <w:shd w:val="clear" w:color="auto" w:fill="auto"/>
          </w:tcPr>
          <w:p w14:paraId="50A33832" w14:textId="77777777" w:rsidR="00AF3FE2" w:rsidRPr="0094348D" w:rsidRDefault="00AF3FE2" w:rsidP="00722CFE">
            <w:pPr>
              <w:rPr>
                <w:szCs w:val="21"/>
              </w:rPr>
            </w:pPr>
            <w:r w:rsidRPr="0094348D">
              <w:rPr>
                <w:szCs w:val="21"/>
              </w:rPr>
              <w:t>実施</w:t>
            </w:r>
            <w:r w:rsidR="00695719" w:rsidRPr="0094348D">
              <w:rPr>
                <w:szCs w:val="21"/>
              </w:rPr>
              <w:t>（</w:t>
            </w:r>
            <w:r w:rsidRPr="0094348D">
              <w:rPr>
                <w:szCs w:val="21"/>
              </w:rPr>
              <w:t>予定</w:t>
            </w:r>
            <w:r w:rsidR="00695719" w:rsidRPr="0094348D">
              <w:rPr>
                <w:szCs w:val="21"/>
              </w:rPr>
              <w:t>）</w:t>
            </w:r>
            <w:r w:rsidRPr="0094348D">
              <w:rPr>
                <w:szCs w:val="21"/>
              </w:rPr>
              <w:t>医療機関数</w:t>
            </w:r>
          </w:p>
        </w:tc>
        <w:tc>
          <w:tcPr>
            <w:tcW w:w="3783" w:type="pct"/>
            <w:shd w:val="clear" w:color="auto" w:fill="auto"/>
          </w:tcPr>
          <w:p w14:paraId="20AFA6DD" w14:textId="3CCA21DA" w:rsidR="00AF3FE2" w:rsidRPr="00116971" w:rsidRDefault="008435AE" w:rsidP="00722CFE">
            <w:pPr>
              <w:rPr>
                <w:color w:val="FF0000"/>
                <w:szCs w:val="21"/>
              </w:rPr>
            </w:pPr>
            <w:r w:rsidRPr="00116971">
              <w:rPr>
                <w:rFonts w:hint="eastAsia"/>
                <w:color w:val="FF0000"/>
                <w:szCs w:val="21"/>
              </w:rPr>
              <w:t>計画案立案時点での想定数</w:t>
            </w:r>
            <w:r w:rsidR="003B0464">
              <w:rPr>
                <w:rFonts w:hint="eastAsia"/>
                <w:color w:val="FF0000"/>
                <w:szCs w:val="21"/>
              </w:rPr>
              <w:t>を記載すること</w:t>
            </w:r>
          </w:p>
          <w:p w14:paraId="0DA137D1" w14:textId="038ACC08" w:rsidR="005955BA" w:rsidRPr="00116971" w:rsidRDefault="00011B8E" w:rsidP="00722CFE">
            <w:pPr>
              <w:rPr>
                <w:color w:val="FF0000"/>
                <w:szCs w:val="21"/>
              </w:rPr>
            </w:pPr>
            <w:r w:rsidRPr="00116971">
              <w:rPr>
                <w:rFonts w:hint="eastAsia"/>
                <w:color w:val="FF0000"/>
                <w:szCs w:val="21"/>
              </w:rPr>
              <w:t>※</w:t>
            </w:r>
            <w:r w:rsidR="003B0464">
              <w:rPr>
                <w:rFonts w:hint="eastAsia"/>
                <w:color w:val="FF0000"/>
                <w:szCs w:val="21"/>
              </w:rPr>
              <w:t>「</w:t>
            </w:r>
            <w:r w:rsidR="004B0D3F" w:rsidRPr="00116971">
              <w:rPr>
                <w:color w:val="FF0000"/>
                <w:szCs w:val="21"/>
              </w:rPr>
              <w:t>25.2</w:t>
            </w:r>
            <w:r w:rsidR="00C96FD2" w:rsidRPr="00116971">
              <w:rPr>
                <w:rFonts w:hint="eastAsia"/>
                <w:color w:val="FF0000"/>
                <w:szCs w:val="21"/>
              </w:rPr>
              <w:t>実施医療機関および研究責任医師</w:t>
            </w:r>
            <w:r w:rsidR="003B0464">
              <w:rPr>
                <w:rFonts w:hint="eastAsia"/>
                <w:color w:val="FF0000"/>
                <w:szCs w:val="21"/>
              </w:rPr>
              <w:t>」</w:t>
            </w:r>
            <w:r w:rsidR="004B0D3F" w:rsidRPr="00116971">
              <w:rPr>
                <w:rFonts w:hint="eastAsia"/>
                <w:color w:val="FF0000"/>
                <w:szCs w:val="21"/>
              </w:rPr>
              <w:t>との</w:t>
            </w:r>
            <w:r w:rsidR="000F54BA">
              <w:rPr>
                <w:rFonts w:hint="eastAsia"/>
                <w:color w:val="FF0000"/>
                <w:szCs w:val="21"/>
              </w:rPr>
              <w:t>整合性</w:t>
            </w:r>
            <w:r w:rsidR="004B0D3F" w:rsidRPr="00116971">
              <w:rPr>
                <w:rFonts w:hint="eastAsia"/>
                <w:color w:val="FF0000"/>
                <w:szCs w:val="21"/>
              </w:rPr>
              <w:t>を取ること</w:t>
            </w:r>
          </w:p>
        </w:tc>
      </w:tr>
      <w:tr w:rsidR="00AF3FE2" w14:paraId="55EB4C3D" w14:textId="77777777" w:rsidTr="00CF739E">
        <w:tc>
          <w:tcPr>
            <w:tcW w:w="1217" w:type="pct"/>
            <w:shd w:val="clear" w:color="auto" w:fill="auto"/>
          </w:tcPr>
          <w:p w14:paraId="45913AE2" w14:textId="77777777" w:rsidR="00AF3FE2" w:rsidRPr="00116971" w:rsidRDefault="00AF3FE2" w:rsidP="00722CFE">
            <w:pPr>
              <w:rPr>
                <w:color w:val="0000FF"/>
                <w:szCs w:val="21"/>
              </w:rPr>
            </w:pPr>
            <w:r w:rsidRPr="00116971">
              <w:rPr>
                <w:rFonts w:hint="eastAsia"/>
                <w:color w:val="0000FF"/>
                <w:szCs w:val="21"/>
              </w:rPr>
              <w:t>研究薬</w:t>
            </w:r>
          </w:p>
        </w:tc>
        <w:tc>
          <w:tcPr>
            <w:tcW w:w="3783" w:type="pct"/>
            <w:shd w:val="clear" w:color="auto" w:fill="auto"/>
          </w:tcPr>
          <w:p w14:paraId="6F8CC3A5" w14:textId="77777777" w:rsidR="00AF3FE2" w:rsidRPr="00116971" w:rsidRDefault="00074792" w:rsidP="00D50EE8">
            <w:pPr>
              <w:rPr>
                <w:color w:val="0000FF"/>
                <w:szCs w:val="21"/>
              </w:rPr>
            </w:pPr>
            <w:r w:rsidRPr="00116971">
              <w:rPr>
                <w:rFonts w:hint="eastAsia"/>
                <w:color w:val="0000FF"/>
                <w:szCs w:val="21"/>
              </w:rPr>
              <w:t>薬剤名：</w:t>
            </w:r>
            <w:r w:rsidRPr="00116971">
              <w:rPr>
                <w:rFonts w:ascii="ＭＳ 明朝" w:hAnsi="ＭＳ 明朝" w:hint="eastAsia"/>
                <w:color w:val="0000FF"/>
                <w:szCs w:val="21"/>
              </w:rPr>
              <w:t>○○</w:t>
            </w:r>
          </w:p>
          <w:p w14:paraId="063A7F17" w14:textId="77777777" w:rsidR="00074792" w:rsidRPr="00116971" w:rsidRDefault="00074792" w:rsidP="00722CFE">
            <w:pPr>
              <w:rPr>
                <w:color w:val="0000FF"/>
                <w:szCs w:val="21"/>
              </w:rPr>
            </w:pPr>
            <w:r w:rsidRPr="00116971">
              <w:rPr>
                <w:rFonts w:hint="eastAsia"/>
                <w:color w:val="0000FF"/>
                <w:szCs w:val="21"/>
              </w:rPr>
              <w:t>剤型：</w:t>
            </w:r>
            <w:r w:rsidRPr="00E03416">
              <w:rPr>
                <w:rFonts w:hint="eastAsia"/>
                <w:color w:val="0000FF"/>
                <w:szCs w:val="21"/>
              </w:rPr>
              <w:t>例）錠剤</w:t>
            </w:r>
          </w:p>
          <w:p w14:paraId="0D2A496F" w14:textId="77777777" w:rsidR="00074792" w:rsidRPr="0094348D" w:rsidRDefault="00074792" w:rsidP="00D50EE8">
            <w:pPr>
              <w:rPr>
                <w:color w:val="0033CC"/>
                <w:szCs w:val="21"/>
              </w:rPr>
            </w:pPr>
            <w:r w:rsidRPr="00116971">
              <w:rPr>
                <w:rFonts w:hint="eastAsia"/>
                <w:color w:val="0000FF"/>
                <w:szCs w:val="21"/>
              </w:rPr>
              <w:t>含量：</w:t>
            </w:r>
            <w:r w:rsidRPr="00434268">
              <w:rPr>
                <w:rFonts w:hint="eastAsia"/>
                <w:color w:val="0000FF"/>
                <w:szCs w:val="21"/>
              </w:rPr>
              <w:t>例）</w:t>
            </w:r>
            <w:r w:rsidRPr="00434268">
              <w:rPr>
                <w:color w:val="0000FF"/>
                <w:szCs w:val="21"/>
              </w:rPr>
              <w:t>1</w:t>
            </w:r>
            <w:r w:rsidRPr="00434268">
              <w:rPr>
                <w:rFonts w:hint="eastAsia"/>
                <w:color w:val="0000FF"/>
                <w:szCs w:val="21"/>
              </w:rPr>
              <w:t>錠中に○</w:t>
            </w:r>
            <w:r w:rsidRPr="00434268">
              <w:rPr>
                <w:color w:val="0000FF"/>
                <w:szCs w:val="21"/>
              </w:rPr>
              <w:t xml:space="preserve"> mg</w:t>
            </w:r>
            <w:r w:rsidRPr="00434268">
              <w:rPr>
                <w:rFonts w:hint="eastAsia"/>
                <w:color w:val="0000FF"/>
                <w:szCs w:val="21"/>
              </w:rPr>
              <w:t>を含有</w:t>
            </w:r>
          </w:p>
          <w:p w14:paraId="2A4FE405" w14:textId="3EA24616" w:rsidR="00011B8E" w:rsidRPr="00434268" w:rsidRDefault="00011B8E" w:rsidP="00D50EE8">
            <w:pPr>
              <w:rPr>
                <w:color w:val="0000FF"/>
                <w:szCs w:val="21"/>
              </w:rPr>
            </w:pPr>
            <w:r w:rsidRPr="00116971">
              <w:rPr>
                <w:rFonts w:hint="eastAsia"/>
                <w:color w:val="FF0000"/>
                <w:szCs w:val="21"/>
              </w:rPr>
              <w:t>※</w:t>
            </w:r>
            <w:r w:rsidR="003B0464">
              <w:rPr>
                <w:rFonts w:hint="eastAsia"/>
                <w:color w:val="FF0000"/>
                <w:szCs w:val="21"/>
              </w:rPr>
              <w:t>「</w:t>
            </w:r>
            <w:r w:rsidRPr="00116971">
              <w:rPr>
                <w:color w:val="FF0000"/>
                <w:szCs w:val="21"/>
              </w:rPr>
              <w:t>5.1</w:t>
            </w:r>
            <w:r w:rsidR="00C96FD2" w:rsidRPr="00116971">
              <w:rPr>
                <w:color w:val="FF0000"/>
                <w:szCs w:val="21"/>
              </w:rPr>
              <w:t xml:space="preserve"> </w:t>
            </w:r>
            <w:r w:rsidR="00C96FD2" w:rsidRPr="00116971">
              <w:rPr>
                <w:rFonts w:hint="eastAsia"/>
                <w:color w:val="FF0000"/>
                <w:szCs w:val="21"/>
              </w:rPr>
              <w:t>研究薬</w:t>
            </w:r>
            <w:r w:rsidR="003B0464">
              <w:rPr>
                <w:rFonts w:hint="eastAsia"/>
                <w:color w:val="FF0000"/>
                <w:szCs w:val="21"/>
              </w:rPr>
              <w:t>」</w:t>
            </w:r>
            <w:r w:rsidRPr="00116971">
              <w:rPr>
                <w:rFonts w:hint="eastAsia"/>
                <w:color w:val="FF0000"/>
                <w:szCs w:val="21"/>
              </w:rPr>
              <w:t>との</w:t>
            </w:r>
            <w:r w:rsidR="000F54BA">
              <w:rPr>
                <w:rFonts w:hint="eastAsia"/>
                <w:color w:val="FF0000"/>
                <w:szCs w:val="21"/>
              </w:rPr>
              <w:t>整合性</w:t>
            </w:r>
            <w:r w:rsidRPr="00116971">
              <w:rPr>
                <w:rFonts w:hint="eastAsia"/>
                <w:color w:val="FF0000"/>
                <w:szCs w:val="21"/>
              </w:rPr>
              <w:t>を取ること</w:t>
            </w:r>
          </w:p>
        </w:tc>
      </w:tr>
      <w:tr w:rsidR="00AF3FE2" w14:paraId="5ADF4956" w14:textId="77777777" w:rsidTr="00CF739E">
        <w:tc>
          <w:tcPr>
            <w:tcW w:w="1217" w:type="pct"/>
            <w:shd w:val="clear" w:color="auto" w:fill="auto"/>
          </w:tcPr>
          <w:p w14:paraId="3ED89162" w14:textId="4F71F5F0" w:rsidR="00AF3FE2" w:rsidRPr="00116971" w:rsidRDefault="00074792" w:rsidP="00722CFE">
            <w:pPr>
              <w:rPr>
                <w:color w:val="0000FF"/>
                <w:szCs w:val="21"/>
              </w:rPr>
            </w:pPr>
            <w:r w:rsidRPr="00116971">
              <w:rPr>
                <w:rFonts w:hint="eastAsia"/>
                <w:color w:val="0000FF"/>
                <w:szCs w:val="21"/>
              </w:rPr>
              <w:t>研究薬の</w:t>
            </w:r>
            <w:r w:rsidR="00186B3B" w:rsidRPr="00116971">
              <w:rPr>
                <w:rFonts w:hint="eastAsia"/>
                <w:color w:val="0000FF"/>
              </w:rPr>
              <w:t>用</w:t>
            </w:r>
            <w:r w:rsidR="00AF3FE2" w:rsidRPr="00116971">
              <w:rPr>
                <w:rFonts w:hint="eastAsia"/>
                <w:color w:val="0000FF"/>
                <w:szCs w:val="21"/>
              </w:rPr>
              <w:t>法・</w:t>
            </w:r>
            <w:r w:rsidR="00186B3B" w:rsidRPr="00116971">
              <w:rPr>
                <w:rFonts w:hint="eastAsia"/>
                <w:color w:val="0000FF"/>
              </w:rPr>
              <w:t>用</w:t>
            </w:r>
            <w:r w:rsidR="00AF3FE2" w:rsidRPr="00116971">
              <w:rPr>
                <w:rFonts w:hint="eastAsia"/>
                <w:color w:val="0000FF"/>
                <w:szCs w:val="21"/>
              </w:rPr>
              <w:t>量・投与経路</w:t>
            </w:r>
            <w:r w:rsidR="00810952" w:rsidRPr="00116971">
              <w:rPr>
                <w:rFonts w:hint="eastAsia"/>
                <w:color w:val="0000FF"/>
                <w:szCs w:val="21"/>
              </w:rPr>
              <w:t>・投与期間</w:t>
            </w:r>
          </w:p>
        </w:tc>
        <w:tc>
          <w:tcPr>
            <w:tcW w:w="3783" w:type="pct"/>
            <w:shd w:val="clear" w:color="auto" w:fill="auto"/>
          </w:tcPr>
          <w:p w14:paraId="154E328C" w14:textId="0579EF74" w:rsidR="00AF3FE2" w:rsidRPr="00116971" w:rsidRDefault="004E6913" w:rsidP="00D50EE8">
            <w:pPr>
              <w:rPr>
                <w:color w:val="0000FF"/>
                <w:szCs w:val="21"/>
              </w:rPr>
            </w:pPr>
            <w:r>
              <w:rPr>
                <w:rFonts w:ascii="ＭＳ 明朝" w:hAnsi="ＭＳ 明朝" w:hint="eastAsia"/>
                <w:color w:val="0000FF"/>
                <w:szCs w:val="21"/>
              </w:rPr>
              <w:t>研究薬</w:t>
            </w:r>
            <w:r w:rsidR="006F4847" w:rsidRPr="00116971">
              <w:rPr>
                <w:rFonts w:ascii="ＭＳ 明朝" w:hAnsi="ＭＳ 明朝"/>
                <w:color w:val="0000FF"/>
                <w:szCs w:val="21"/>
              </w:rPr>
              <w:t>○</w:t>
            </w:r>
            <w:r w:rsidR="0060265F" w:rsidRPr="00116971">
              <w:rPr>
                <w:rFonts w:ascii="ＭＳ 明朝" w:hAnsi="ＭＳ 明朝"/>
                <w:color w:val="0000FF"/>
                <w:szCs w:val="21"/>
              </w:rPr>
              <w:t>○</w:t>
            </w:r>
            <w:r w:rsidR="0060265F" w:rsidRPr="00116971">
              <w:rPr>
                <w:rFonts w:hint="eastAsia"/>
                <w:color w:val="0000FF"/>
                <w:szCs w:val="21"/>
              </w:rPr>
              <w:t>を</w:t>
            </w:r>
            <w:r w:rsidR="00695719" w:rsidRPr="00116971">
              <w:rPr>
                <w:color w:val="0000FF"/>
                <w:szCs w:val="21"/>
              </w:rPr>
              <w:t>1</w:t>
            </w:r>
            <w:r w:rsidR="00695719" w:rsidRPr="00116971">
              <w:rPr>
                <w:rFonts w:hint="eastAsia"/>
                <w:color w:val="0000FF"/>
                <w:szCs w:val="21"/>
              </w:rPr>
              <w:t>回</w:t>
            </w:r>
            <w:r w:rsidR="00695719" w:rsidRPr="00116971">
              <w:rPr>
                <w:color w:val="0000FF"/>
                <w:szCs w:val="21"/>
              </w:rPr>
              <w:t xml:space="preserve"> </w:t>
            </w:r>
            <w:r w:rsidR="00695719" w:rsidRPr="00116971">
              <w:rPr>
                <w:rFonts w:ascii="ＭＳ 明朝" w:hAnsi="ＭＳ 明朝"/>
                <w:color w:val="0000FF"/>
                <w:szCs w:val="21"/>
              </w:rPr>
              <w:t>○</w:t>
            </w:r>
            <w:r w:rsidR="00695719" w:rsidRPr="00116971">
              <w:rPr>
                <w:color w:val="0000FF"/>
                <w:szCs w:val="21"/>
              </w:rPr>
              <w:t xml:space="preserve"> mg</w:t>
            </w:r>
            <w:r w:rsidR="000C3D8E" w:rsidRPr="00116971">
              <w:rPr>
                <w:rFonts w:hint="eastAsia"/>
                <w:color w:val="0000FF"/>
                <w:szCs w:val="21"/>
              </w:rPr>
              <w:t>、</w:t>
            </w:r>
            <w:r w:rsidR="00695719" w:rsidRPr="00116971">
              <w:rPr>
                <w:color w:val="0000FF"/>
                <w:szCs w:val="21"/>
              </w:rPr>
              <w:t>1</w:t>
            </w:r>
            <w:r w:rsidR="00695719" w:rsidRPr="00116971">
              <w:rPr>
                <w:rFonts w:hint="eastAsia"/>
                <w:color w:val="0000FF"/>
                <w:szCs w:val="21"/>
              </w:rPr>
              <w:t>日</w:t>
            </w:r>
            <w:r w:rsidR="00695719" w:rsidRPr="00116971">
              <w:rPr>
                <w:color w:val="0000FF"/>
                <w:szCs w:val="21"/>
              </w:rPr>
              <w:t>1</w:t>
            </w:r>
            <w:r w:rsidR="00695719" w:rsidRPr="00116971">
              <w:rPr>
                <w:rFonts w:hint="eastAsia"/>
                <w:color w:val="0000FF"/>
                <w:szCs w:val="21"/>
              </w:rPr>
              <w:t>回朝食後経口投与する</w:t>
            </w:r>
          </w:p>
          <w:p w14:paraId="73F5E572" w14:textId="37CEB6FA" w:rsidR="00810952" w:rsidRPr="00116971" w:rsidRDefault="00695719" w:rsidP="00D50EE8">
            <w:pPr>
              <w:rPr>
                <w:color w:val="FF0000"/>
                <w:szCs w:val="21"/>
              </w:rPr>
            </w:pPr>
            <w:r w:rsidRPr="00116971">
              <w:rPr>
                <w:rFonts w:hint="eastAsia"/>
                <w:color w:val="FF0000"/>
                <w:szCs w:val="21"/>
              </w:rPr>
              <w:t>複数の</w:t>
            </w:r>
            <w:r w:rsidR="00186B3B" w:rsidRPr="00116971">
              <w:rPr>
                <w:rFonts w:hint="eastAsia"/>
                <w:color w:val="FF0000"/>
                <w:szCs w:val="21"/>
              </w:rPr>
              <w:t>用</w:t>
            </w:r>
            <w:r w:rsidRPr="00116971">
              <w:rPr>
                <w:rFonts w:hint="eastAsia"/>
                <w:color w:val="FF0000"/>
                <w:szCs w:val="21"/>
              </w:rPr>
              <w:t>量・</w:t>
            </w:r>
            <w:r w:rsidR="00186B3B" w:rsidRPr="00116971">
              <w:rPr>
                <w:rFonts w:hint="eastAsia"/>
                <w:color w:val="FF0000"/>
                <w:szCs w:val="21"/>
              </w:rPr>
              <w:t>用</w:t>
            </w:r>
            <w:r w:rsidRPr="00116971">
              <w:rPr>
                <w:rFonts w:hint="eastAsia"/>
                <w:color w:val="FF0000"/>
                <w:szCs w:val="21"/>
              </w:rPr>
              <w:t>法がある場合には</w:t>
            </w:r>
            <w:r w:rsidR="00076CCB" w:rsidRPr="00116971">
              <w:rPr>
                <w:rFonts w:hint="eastAsia"/>
                <w:color w:val="FF0000"/>
                <w:szCs w:val="21"/>
              </w:rPr>
              <w:t>、</w:t>
            </w:r>
            <w:r w:rsidRPr="00116971">
              <w:rPr>
                <w:rFonts w:hint="eastAsia"/>
                <w:color w:val="FF0000"/>
                <w:szCs w:val="21"/>
              </w:rPr>
              <w:t>それぞれについて記載する</w:t>
            </w:r>
            <w:r w:rsidR="003B0464">
              <w:rPr>
                <w:rFonts w:hint="eastAsia"/>
                <w:color w:val="FF0000"/>
                <w:szCs w:val="21"/>
              </w:rPr>
              <w:t>こと</w:t>
            </w:r>
          </w:p>
          <w:p w14:paraId="3B703648" w14:textId="70D4D58A" w:rsidR="00011B8E" w:rsidRPr="0063559B" w:rsidRDefault="00011B8E" w:rsidP="00D50EE8">
            <w:pPr>
              <w:rPr>
                <w:color w:val="0033CC"/>
                <w:szCs w:val="21"/>
              </w:rPr>
            </w:pPr>
            <w:r w:rsidRPr="00116971">
              <w:rPr>
                <w:rFonts w:hint="eastAsia"/>
                <w:color w:val="FF0000"/>
                <w:szCs w:val="21"/>
              </w:rPr>
              <w:t>※</w:t>
            </w:r>
            <w:r w:rsidR="003B0464">
              <w:rPr>
                <w:rFonts w:hint="eastAsia"/>
                <w:color w:val="FF0000"/>
                <w:szCs w:val="21"/>
              </w:rPr>
              <w:t>「</w:t>
            </w:r>
            <w:r w:rsidRPr="00116971">
              <w:rPr>
                <w:color w:val="FF0000"/>
                <w:szCs w:val="21"/>
              </w:rPr>
              <w:t>6.3</w:t>
            </w:r>
            <w:r w:rsidR="00C96FD2" w:rsidRPr="00116971">
              <w:rPr>
                <w:color w:val="FF0000"/>
                <w:szCs w:val="21"/>
              </w:rPr>
              <w:t xml:space="preserve"> </w:t>
            </w:r>
            <w:r w:rsidR="00186B3B" w:rsidRPr="00116971">
              <w:rPr>
                <w:rFonts w:hint="eastAsia"/>
                <w:color w:val="FF0000"/>
                <w:szCs w:val="21"/>
              </w:rPr>
              <w:t>用</w:t>
            </w:r>
            <w:r w:rsidR="00C96FD2" w:rsidRPr="00116971">
              <w:rPr>
                <w:rFonts w:hint="eastAsia"/>
                <w:color w:val="FF0000"/>
                <w:szCs w:val="21"/>
              </w:rPr>
              <w:t>量・</w:t>
            </w:r>
            <w:r w:rsidR="00186B3B" w:rsidRPr="00116971">
              <w:rPr>
                <w:rFonts w:hint="eastAsia"/>
                <w:color w:val="FF0000"/>
                <w:szCs w:val="21"/>
              </w:rPr>
              <w:t>用</w:t>
            </w:r>
            <w:r w:rsidR="00C96FD2" w:rsidRPr="00116971">
              <w:rPr>
                <w:rFonts w:hint="eastAsia"/>
                <w:color w:val="FF0000"/>
                <w:szCs w:val="21"/>
              </w:rPr>
              <w:t>法・投与期間</w:t>
            </w:r>
            <w:r w:rsidR="003B0464">
              <w:rPr>
                <w:rFonts w:hint="eastAsia"/>
                <w:color w:val="FF0000"/>
                <w:szCs w:val="21"/>
              </w:rPr>
              <w:t>」</w:t>
            </w:r>
            <w:r w:rsidRPr="00116971">
              <w:rPr>
                <w:rFonts w:hint="eastAsia"/>
                <w:color w:val="FF0000"/>
                <w:szCs w:val="21"/>
              </w:rPr>
              <w:t>との</w:t>
            </w:r>
            <w:r w:rsidR="000F54BA">
              <w:rPr>
                <w:rFonts w:hint="eastAsia"/>
                <w:color w:val="FF0000"/>
                <w:szCs w:val="21"/>
              </w:rPr>
              <w:t>整合性</w:t>
            </w:r>
            <w:r w:rsidRPr="00116971">
              <w:rPr>
                <w:rFonts w:hint="eastAsia"/>
                <w:color w:val="FF0000"/>
                <w:szCs w:val="21"/>
              </w:rPr>
              <w:t>を取ること</w:t>
            </w:r>
          </w:p>
        </w:tc>
      </w:tr>
      <w:tr w:rsidR="00AF3FE2" w14:paraId="69390D10" w14:textId="77777777" w:rsidTr="00CF739E">
        <w:tc>
          <w:tcPr>
            <w:tcW w:w="1217" w:type="pct"/>
            <w:shd w:val="clear" w:color="auto" w:fill="auto"/>
          </w:tcPr>
          <w:p w14:paraId="430D58A2" w14:textId="77777777" w:rsidR="00AF3FE2" w:rsidRPr="00116971" w:rsidRDefault="00AF3FE2" w:rsidP="00722CFE">
            <w:pPr>
              <w:rPr>
                <w:color w:val="0000FF"/>
                <w:szCs w:val="21"/>
              </w:rPr>
            </w:pPr>
            <w:r w:rsidRPr="00116971">
              <w:rPr>
                <w:rFonts w:hint="eastAsia"/>
                <w:color w:val="0000FF"/>
                <w:szCs w:val="21"/>
              </w:rPr>
              <w:t>対照薬（療法）</w:t>
            </w:r>
          </w:p>
        </w:tc>
        <w:tc>
          <w:tcPr>
            <w:tcW w:w="3783" w:type="pct"/>
            <w:shd w:val="clear" w:color="auto" w:fill="auto"/>
          </w:tcPr>
          <w:p w14:paraId="720E2A5F" w14:textId="77777777" w:rsidR="00074792" w:rsidRPr="00116971" w:rsidRDefault="00074792" w:rsidP="00D50EE8">
            <w:pPr>
              <w:rPr>
                <w:color w:val="0000FF"/>
                <w:szCs w:val="21"/>
              </w:rPr>
            </w:pPr>
            <w:r w:rsidRPr="00116971">
              <w:rPr>
                <w:rFonts w:hint="eastAsia"/>
                <w:color w:val="0000FF"/>
                <w:szCs w:val="21"/>
              </w:rPr>
              <w:t>薬剤名：</w:t>
            </w:r>
            <w:r w:rsidR="00695719" w:rsidRPr="00116971">
              <w:rPr>
                <w:rFonts w:ascii="Cambria Math" w:hAnsi="Cambria Math" w:cs="Cambria Math" w:hint="eastAsia"/>
                <w:color w:val="0000FF"/>
                <w:szCs w:val="21"/>
              </w:rPr>
              <w:t>△△</w:t>
            </w:r>
          </w:p>
          <w:p w14:paraId="247C7174" w14:textId="77777777" w:rsidR="00074792" w:rsidRPr="00116971" w:rsidRDefault="00074792" w:rsidP="00074792">
            <w:pPr>
              <w:rPr>
                <w:color w:val="0000FF"/>
                <w:szCs w:val="21"/>
              </w:rPr>
            </w:pPr>
            <w:r w:rsidRPr="00116971">
              <w:rPr>
                <w:rFonts w:hint="eastAsia"/>
                <w:color w:val="0000FF"/>
                <w:szCs w:val="21"/>
              </w:rPr>
              <w:t>剤型：</w:t>
            </w:r>
            <w:r w:rsidRPr="00E03416">
              <w:rPr>
                <w:rFonts w:hint="eastAsia"/>
                <w:color w:val="0000FF"/>
                <w:szCs w:val="21"/>
              </w:rPr>
              <w:t>例）注射剤</w:t>
            </w:r>
          </w:p>
          <w:p w14:paraId="55193B31" w14:textId="77777777" w:rsidR="00AF3FE2" w:rsidRPr="00BD243E" w:rsidRDefault="00074792" w:rsidP="00D50EE8">
            <w:pPr>
              <w:rPr>
                <w:color w:val="0033CC"/>
                <w:szCs w:val="21"/>
              </w:rPr>
            </w:pPr>
            <w:r w:rsidRPr="00116971">
              <w:rPr>
                <w:rFonts w:hint="eastAsia"/>
                <w:color w:val="0000FF"/>
                <w:szCs w:val="21"/>
              </w:rPr>
              <w:t>含量：</w:t>
            </w:r>
            <w:r w:rsidRPr="00EB52AE">
              <w:rPr>
                <w:rFonts w:hint="eastAsia"/>
                <w:color w:val="0000FF"/>
                <w:szCs w:val="21"/>
              </w:rPr>
              <w:t>例）</w:t>
            </w:r>
            <w:r w:rsidRPr="00EB52AE">
              <w:rPr>
                <w:color w:val="0000FF"/>
                <w:szCs w:val="21"/>
              </w:rPr>
              <w:t>1</w:t>
            </w:r>
            <w:r w:rsidRPr="00EB52AE">
              <w:rPr>
                <w:rFonts w:hint="eastAsia"/>
                <w:color w:val="0000FF"/>
                <w:szCs w:val="21"/>
              </w:rPr>
              <w:t>バイアル中に○</w:t>
            </w:r>
            <w:r w:rsidRPr="00EB52AE">
              <w:rPr>
                <w:color w:val="0000FF"/>
                <w:szCs w:val="21"/>
              </w:rPr>
              <w:t xml:space="preserve"> mg</w:t>
            </w:r>
            <w:r w:rsidRPr="00EB52AE">
              <w:rPr>
                <w:rFonts w:hint="eastAsia"/>
                <w:color w:val="0000FF"/>
                <w:szCs w:val="21"/>
              </w:rPr>
              <w:t>を含有</w:t>
            </w:r>
          </w:p>
          <w:p w14:paraId="4400AEA7" w14:textId="531073C8" w:rsidR="00011B8E" w:rsidRPr="00EB52AE" w:rsidRDefault="00011B8E" w:rsidP="00D50EE8">
            <w:pPr>
              <w:rPr>
                <w:color w:val="0000FF"/>
                <w:szCs w:val="21"/>
              </w:rPr>
            </w:pPr>
            <w:r w:rsidRPr="00116971">
              <w:rPr>
                <w:rFonts w:hint="eastAsia"/>
                <w:color w:val="FF0000"/>
                <w:szCs w:val="21"/>
              </w:rPr>
              <w:t>※</w:t>
            </w:r>
            <w:r w:rsidR="004E6913">
              <w:rPr>
                <w:rFonts w:hint="eastAsia"/>
                <w:color w:val="FF0000"/>
                <w:szCs w:val="21"/>
              </w:rPr>
              <w:t>「</w:t>
            </w:r>
            <w:r w:rsidRPr="00116971">
              <w:rPr>
                <w:color w:val="FF0000"/>
                <w:szCs w:val="21"/>
              </w:rPr>
              <w:t>5.2</w:t>
            </w:r>
            <w:r w:rsidR="00C96FD2" w:rsidRPr="00116971">
              <w:rPr>
                <w:color w:val="FF0000"/>
                <w:szCs w:val="21"/>
              </w:rPr>
              <w:t xml:space="preserve"> </w:t>
            </w:r>
            <w:r w:rsidR="00C96FD2" w:rsidRPr="00116971">
              <w:rPr>
                <w:rFonts w:hint="eastAsia"/>
                <w:color w:val="FF0000"/>
                <w:szCs w:val="21"/>
              </w:rPr>
              <w:t>対照薬</w:t>
            </w:r>
            <w:r w:rsidR="004E6913">
              <w:rPr>
                <w:rFonts w:hint="eastAsia"/>
                <w:color w:val="FF0000"/>
                <w:szCs w:val="21"/>
              </w:rPr>
              <w:t>」</w:t>
            </w:r>
            <w:r w:rsidRPr="00116971">
              <w:rPr>
                <w:rFonts w:hint="eastAsia"/>
                <w:color w:val="FF0000"/>
                <w:szCs w:val="21"/>
              </w:rPr>
              <w:t>との</w:t>
            </w:r>
            <w:r w:rsidR="000F54BA">
              <w:rPr>
                <w:rFonts w:hint="eastAsia"/>
                <w:color w:val="FF0000"/>
                <w:szCs w:val="21"/>
              </w:rPr>
              <w:t>整合性</w:t>
            </w:r>
            <w:r w:rsidRPr="00116971">
              <w:rPr>
                <w:rFonts w:hint="eastAsia"/>
                <w:color w:val="FF0000"/>
                <w:szCs w:val="21"/>
              </w:rPr>
              <w:t>を取ること</w:t>
            </w:r>
          </w:p>
        </w:tc>
      </w:tr>
      <w:tr w:rsidR="00AF3FE2" w14:paraId="5FC45525" w14:textId="77777777" w:rsidTr="00CF739E">
        <w:tc>
          <w:tcPr>
            <w:tcW w:w="1217" w:type="pct"/>
            <w:shd w:val="clear" w:color="auto" w:fill="auto"/>
          </w:tcPr>
          <w:p w14:paraId="4CB71B31" w14:textId="416CA6AB" w:rsidR="00AF3FE2" w:rsidRPr="00116971" w:rsidRDefault="00AF3FE2" w:rsidP="00722CFE">
            <w:pPr>
              <w:rPr>
                <w:color w:val="0000FF"/>
                <w:szCs w:val="21"/>
              </w:rPr>
            </w:pPr>
            <w:r w:rsidRPr="00116971">
              <w:rPr>
                <w:rFonts w:hint="eastAsia"/>
                <w:color w:val="0000FF"/>
                <w:szCs w:val="21"/>
              </w:rPr>
              <w:t>対照薬の</w:t>
            </w:r>
            <w:r w:rsidR="00186B3B" w:rsidRPr="00116971">
              <w:rPr>
                <w:rFonts w:hint="eastAsia"/>
                <w:color w:val="0000FF"/>
              </w:rPr>
              <w:t>用</w:t>
            </w:r>
            <w:r w:rsidRPr="00116971">
              <w:rPr>
                <w:rFonts w:hint="eastAsia"/>
                <w:color w:val="0000FF"/>
                <w:szCs w:val="21"/>
              </w:rPr>
              <w:t>法・</w:t>
            </w:r>
            <w:r w:rsidR="00186B3B" w:rsidRPr="00116971">
              <w:rPr>
                <w:rFonts w:hint="eastAsia"/>
                <w:color w:val="0000FF"/>
              </w:rPr>
              <w:t>用</w:t>
            </w:r>
            <w:r w:rsidRPr="00116971">
              <w:rPr>
                <w:rFonts w:hint="eastAsia"/>
                <w:color w:val="0000FF"/>
                <w:szCs w:val="21"/>
              </w:rPr>
              <w:t>量・</w:t>
            </w:r>
            <w:r w:rsidRPr="00116971">
              <w:rPr>
                <w:rFonts w:hint="eastAsia"/>
                <w:color w:val="0000FF"/>
                <w:szCs w:val="21"/>
              </w:rPr>
              <w:lastRenderedPageBreak/>
              <w:t>投与経路</w:t>
            </w:r>
            <w:r w:rsidR="00810952" w:rsidRPr="00116971">
              <w:rPr>
                <w:rFonts w:hint="eastAsia"/>
                <w:color w:val="0000FF"/>
                <w:szCs w:val="21"/>
              </w:rPr>
              <w:t>・投与期間</w:t>
            </w:r>
          </w:p>
        </w:tc>
        <w:tc>
          <w:tcPr>
            <w:tcW w:w="3783" w:type="pct"/>
            <w:shd w:val="clear" w:color="auto" w:fill="auto"/>
          </w:tcPr>
          <w:p w14:paraId="279B14B9" w14:textId="3D753790" w:rsidR="00D50EE8" w:rsidRPr="00116971" w:rsidRDefault="004E6913" w:rsidP="00D50EE8">
            <w:pPr>
              <w:rPr>
                <w:color w:val="0000FF"/>
                <w:szCs w:val="21"/>
              </w:rPr>
            </w:pPr>
            <w:r w:rsidRPr="00116971">
              <w:rPr>
                <w:rFonts w:hint="eastAsia"/>
                <w:color w:val="0000FF"/>
                <w:szCs w:val="21"/>
              </w:rPr>
              <w:lastRenderedPageBreak/>
              <w:t>対照薬</w:t>
            </w:r>
            <w:r w:rsidR="006F4847" w:rsidRPr="00116971">
              <w:rPr>
                <w:rFonts w:ascii="Cambria Math" w:hAnsi="Cambria Math" w:cs="Cambria Math" w:hint="eastAsia"/>
                <w:color w:val="0000FF"/>
                <w:szCs w:val="21"/>
              </w:rPr>
              <w:t>△</w:t>
            </w:r>
            <w:r w:rsidR="00E2594D" w:rsidRPr="00116971">
              <w:rPr>
                <w:rFonts w:ascii="Cambria Math" w:hAnsi="Cambria Math" w:cs="Cambria Math" w:hint="eastAsia"/>
                <w:color w:val="0000FF"/>
                <w:szCs w:val="21"/>
              </w:rPr>
              <w:t>△</w:t>
            </w:r>
            <w:r w:rsidR="00E2594D" w:rsidRPr="00116971">
              <w:rPr>
                <w:rFonts w:hint="eastAsia"/>
                <w:color w:val="0000FF"/>
                <w:szCs w:val="21"/>
              </w:rPr>
              <w:t>を</w:t>
            </w:r>
            <w:r w:rsidR="00695719" w:rsidRPr="00116971">
              <w:rPr>
                <w:color w:val="0000FF"/>
                <w:szCs w:val="21"/>
              </w:rPr>
              <w:t>1</w:t>
            </w:r>
            <w:r w:rsidR="00695719" w:rsidRPr="00116971">
              <w:rPr>
                <w:rFonts w:hint="eastAsia"/>
                <w:color w:val="0000FF"/>
                <w:szCs w:val="21"/>
              </w:rPr>
              <w:t>回</w:t>
            </w:r>
            <w:r w:rsidR="00695719" w:rsidRPr="00116971">
              <w:rPr>
                <w:color w:val="0000FF"/>
                <w:szCs w:val="21"/>
              </w:rPr>
              <w:t xml:space="preserve"> </w:t>
            </w:r>
            <w:r w:rsidR="00695719" w:rsidRPr="00116971">
              <w:rPr>
                <w:rFonts w:ascii="Cambria Math" w:hAnsi="Cambria Math" w:cs="Cambria Math" w:hint="eastAsia"/>
                <w:color w:val="0000FF"/>
                <w:szCs w:val="21"/>
              </w:rPr>
              <w:t>△</w:t>
            </w:r>
            <w:r w:rsidR="00695719" w:rsidRPr="00116971">
              <w:rPr>
                <w:color w:val="0000FF"/>
                <w:szCs w:val="21"/>
              </w:rPr>
              <w:t xml:space="preserve"> mg</w:t>
            </w:r>
            <w:r w:rsidR="00E2594D" w:rsidRPr="00116971">
              <w:rPr>
                <w:rFonts w:hint="eastAsia"/>
                <w:color w:val="0000FF"/>
                <w:szCs w:val="21"/>
              </w:rPr>
              <w:t>、</w:t>
            </w:r>
            <w:r w:rsidR="00695719" w:rsidRPr="00116971">
              <w:rPr>
                <w:color w:val="0000FF"/>
                <w:szCs w:val="21"/>
              </w:rPr>
              <w:t>1</w:t>
            </w:r>
            <w:r w:rsidR="00695719" w:rsidRPr="00116971">
              <w:rPr>
                <w:rFonts w:hint="eastAsia"/>
                <w:color w:val="0000FF"/>
                <w:szCs w:val="21"/>
              </w:rPr>
              <w:t>日</w:t>
            </w:r>
            <w:r w:rsidR="00695719" w:rsidRPr="00116971">
              <w:rPr>
                <w:color w:val="0000FF"/>
                <w:szCs w:val="21"/>
              </w:rPr>
              <w:t>1</w:t>
            </w:r>
            <w:r w:rsidR="00695719" w:rsidRPr="00116971">
              <w:rPr>
                <w:rFonts w:hint="eastAsia"/>
                <w:color w:val="0000FF"/>
                <w:szCs w:val="21"/>
              </w:rPr>
              <w:t>回</w:t>
            </w:r>
            <w:r w:rsidR="00E2594D" w:rsidRPr="00116971">
              <w:rPr>
                <w:rFonts w:hint="eastAsia"/>
                <w:color w:val="0000FF"/>
                <w:szCs w:val="21"/>
              </w:rPr>
              <w:t>静脈内</w:t>
            </w:r>
            <w:r w:rsidR="00695719" w:rsidRPr="00116971">
              <w:rPr>
                <w:rFonts w:hint="eastAsia"/>
                <w:color w:val="0000FF"/>
                <w:szCs w:val="21"/>
              </w:rPr>
              <w:t>投与する</w:t>
            </w:r>
          </w:p>
          <w:p w14:paraId="0376C298" w14:textId="7F251BB6" w:rsidR="00AF3FE2" w:rsidRPr="00116971" w:rsidRDefault="00695719" w:rsidP="00D50EE8">
            <w:pPr>
              <w:rPr>
                <w:color w:val="FF0000"/>
                <w:szCs w:val="21"/>
              </w:rPr>
            </w:pPr>
            <w:r w:rsidRPr="00116971">
              <w:rPr>
                <w:rFonts w:hint="eastAsia"/>
                <w:color w:val="FF0000"/>
                <w:szCs w:val="21"/>
              </w:rPr>
              <w:lastRenderedPageBreak/>
              <w:t>複数の</w:t>
            </w:r>
            <w:r w:rsidR="00186B3B" w:rsidRPr="00116971">
              <w:rPr>
                <w:rFonts w:hint="eastAsia"/>
                <w:color w:val="FF0000"/>
                <w:szCs w:val="21"/>
              </w:rPr>
              <w:t>用</w:t>
            </w:r>
            <w:r w:rsidRPr="00116971">
              <w:rPr>
                <w:rFonts w:hint="eastAsia"/>
                <w:color w:val="FF0000"/>
                <w:szCs w:val="21"/>
              </w:rPr>
              <w:t>量・</w:t>
            </w:r>
            <w:r w:rsidR="00186B3B" w:rsidRPr="00116971">
              <w:rPr>
                <w:rFonts w:hint="eastAsia"/>
                <w:color w:val="FF0000"/>
                <w:szCs w:val="21"/>
              </w:rPr>
              <w:t>用</w:t>
            </w:r>
            <w:r w:rsidRPr="00116971">
              <w:rPr>
                <w:rFonts w:hint="eastAsia"/>
                <w:color w:val="FF0000"/>
                <w:szCs w:val="21"/>
              </w:rPr>
              <w:t>法がある場合には</w:t>
            </w:r>
            <w:r w:rsidR="00076CCB" w:rsidRPr="00116971">
              <w:rPr>
                <w:rFonts w:hint="eastAsia"/>
                <w:color w:val="FF0000"/>
                <w:szCs w:val="21"/>
              </w:rPr>
              <w:t>、</w:t>
            </w:r>
            <w:r w:rsidRPr="00116971">
              <w:rPr>
                <w:rFonts w:hint="eastAsia"/>
                <w:color w:val="FF0000"/>
                <w:szCs w:val="21"/>
              </w:rPr>
              <w:t>それぞれについて記載する</w:t>
            </w:r>
            <w:r w:rsidR="004E6913">
              <w:rPr>
                <w:rFonts w:hint="eastAsia"/>
                <w:color w:val="FF0000"/>
                <w:szCs w:val="21"/>
              </w:rPr>
              <w:t>こと</w:t>
            </w:r>
          </w:p>
          <w:p w14:paraId="7E13FC55" w14:textId="431B8417" w:rsidR="00011B8E" w:rsidRPr="0063559B" w:rsidRDefault="00011B8E" w:rsidP="00D50EE8">
            <w:pPr>
              <w:rPr>
                <w:szCs w:val="21"/>
              </w:rPr>
            </w:pPr>
            <w:r w:rsidRPr="00116971">
              <w:rPr>
                <w:rFonts w:hint="eastAsia"/>
                <w:color w:val="FF0000"/>
                <w:szCs w:val="21"/>
              </w:rPr>
              <w:t>※</w:t>
            </w:r>
            <w:r w:rsidR="004E6913">
              <w:rPr>
                <w:rFonts w:hint="eastAsia"/>
                <w:color w:val="FF0000"/>
                <w:szCs w:val="21"/>
              </w:rPr>
              <w:t>「</w:t>
            </w:r>
            <w:r w:rsidRPr="00116971">
              <w:rPr>
                <w:color w:val="FF0000"/>
                <w:szCs w:val="21"/>
              </w:rPr>
              <w:t>6.3</w:t>
            </w:r>
            <w:r w:rsidR="007E7539">
              <w:rPr>
                <w:color w:val="FF0000"/>
                <w:szCs w:val="21"/>
              </w:rPr>
              <w:t xml:space="preserve"> </w:t>
            </w:r>
            <w:r w:rsidR="00186B3B" w:rsidRPr="00116971">
              <w:rPr>
                <w:rFonts w:hint="eastAsia"/>
                <w:color w:val="FF0000"/>
                <w:szCs w:val="21"/>
              </w:rPr>
              <w:t>用</w:t>
            </w:r>
            <w:r w:rsidR="00C96FD2" w:rsidRPr="00116971">
              <w:rPr>
                <w:rFonts w:hint="eastAsia"/>
                <w:color w:val="FF0000"/>
                <w:szCs w:val="21"/>
              </w:rPr>
              <w:t>量・</w:t>
            </w:r>
            <w:r w:rsidR="00186B3B" w:rsidRPr="00116971">
              <w:rPr>
                <w:rFonts w:hint="eastAsia"/>
                <w:color w:val="FF0000"/>
                <w:szCs w:val="21"/>
              </w:rPr>
              <w:t>用</w:t>
            </w:r>
            <w:r w:rsidR="00C96FD2" w:rsidRPr="00116971">
              <w:rPr>
                <w:rFonts w:hint="eastAsia"/>
                <w:color w:val="FF0000"/>
                <w:szCs w:val="21"/>
              </w:rPr>
              <w:t>法・投与期間</w:t>
            </w:r>
            <w:r w:rsidR="004E6913">
              <w:rPr>
                <w:rFonts w:hint="eastAsia"/>
                <w:color w:val="FF0000"/>
                <w:szCs w:val="21"/>
              </w:rPr>
              <w:t>」</w:t>
            </w:r>
            <w:r w:rsidRPr="00116971">
              <w:rPr>
                <w:rFonts w:hint="eastAsia"/>
                <w:color w:val="FF0000"/>
                <w:szCs w:val="21"/>
              </w:rPr>
              <w:t>との</w:t>
            </w:r>
            <w:r w:rsidR="000F54BA">
              <w:rPr>
                <w:rFonts w:hint="eastAsia"/>
                <w:color w:val="FF0000"/>
                <w:szCs w:val="21"/>
              </w:rPr>
              <w:t>整合性</w:t>
            </w:r>
            <w:r w:rsidRPr="00C3086D">
              <w:rPr>
                <w:rFonts w:hint="eastAsia"/>
                <w:color w:val="FF0000"/>
                <w:szCs w:val="21"/>
              </w:rPr>
              <w:t>を取ること</w:t>
            </w:r>
          </w:p>
        </w:tc>
      </w:tr>
      <w:tr w:rsidR="001053D3" w14:paraId="1942DE41" w14:textId="77777777" w:rsidTr="00CF739E">
        <w:tc>
          <w:tcPr>
            <w:tcW w:w="1217" w:type="pct"/>
            <w:shd w:val="clear" w:color="auto" w:fill="auto"/>
          </w:tcPr>
          <w:p w14:paraId="0A03477C" w14:textId="77777777" w:rsidR="001053D3" w:rsidRPr="00C3086D" w:rsidRDefault="001053D3" w:rsidP="00722CFE">
            <w:pPr>
              <w:rPr>
                <w:color w:val="0000FF"/>
                <w:szCs w:val="21"/>
              </w:rPr>
            </w:pPr>
            <w:r w:rsidRPr="00C3086D">
              <w:rPr>
                <w:rFonts w:hint="eastAsia"/>
                <w:color w:val="0000FF"/>
                <w:szCs w:val="21"/>
              </w:rPr>
              <w:lastRenderedPageBreak/>
              <w:t>併用薬（療法）</w:t>
            </w:r>
          </w:p>
        </w:tc>
        <w:tc>
          <w:tcPr>
            <w:tcW w:w="3783" w:type="pct"/>
            <w:shd w:val="clear" w:color="auto" w:fill="auto"/>
          </w:tcPr>
          <w:p w14:paraId="3ADA07C2" w14:textId="25A04167" w:rsidR="00D50EE8" w:rsidRPr="00C3086D" w:rsidRDefault="00695719" w:rsidP="00D50EE8">
            <w:pPr>
              <w:rPr>
                <w:color w:val="FF0000"/>
                <w:szCs w:val="21"/>
              </w:rPr>
            </w:pPr>
            <w:r w:rsidRPr="00C3086D">
              <w:rPr>
                <w:rFonts w:hint="eastAsia"/>
                <w:color w:val="FF0000"/>
                <w:szCs w:val="21"/>
              </w:rPr>
              <w:t>研究期間中に併用する薬剤・療法</w:t>
            </w:r>
            <w:r w:rsidR="00B547C9" w:rsidRPr="00C3086D">
              <w:rPr>
                <w:rFonts w:hint="eastAsia"/>
                <w:color w:val="FF0000"/>
                <w:szCs w:val="21"/>
              </w:rPr>
              <w:t>について記載する</w:t>
            </w:r>
            <w:r w:rsidR="004E6913">
              <w:rPr>
                <w:rFonts w:hint="eastAsia"/>
                <w:color w:val="FF0000"/>
                <w:szCs w:val="21"/>
              </w:rPr>
              <w:t>こと</w:t>
            </w:r>
          </w:p>
          <w:p w14:paraId="596881A8" w14:textId="7315BB94" w:rsidR="00011B8E" w:rsidRPr="00C3086D" w:rsidRDefault="00011B8E" w:rsidP="00D50EE8">
            <w:pPr>
              <w:rPr>
                <w:color w:val="FF0000"/>
                <w:szCs w:val="21"/>
              </w:rPr>
            </w:pPr>
            <w:r w:rsidRPr="00C3086D">
              <w:rPr>
                <w:rFonts w:hint="eastAsia"/>
                <w:color w:val="FF0000"/>
                <w:szCs w:val="21"/>
              </w:rPr>
              <w:t>※</w:t>
            </w:r>
            <w:r w:rsidR="004E6913">
              <w:rPr>
                <w:rFonts w:hint="eastAsia"/>
                <w:color w:val="FF0000"/>
                <w:szCs w:val="21"/>
              </w:rPr>
              <w:t>「</w:t>
            </w:r>
            <w:r w:rsidRPr="00C3086D">
              <w:rPr>
                <w:color w:val="FF0000"/>
                <w:szCs w:val="21"/>
              </w:rPr>
              <w:t>5.3</w:t>
            </w:r>
            <w:r w:rsidR="00C96FD2" w:rsidRPr="00C3086D">
              <w:rPr>
                <w:color w:val="FF0000"/>
                <w:szCs w:val="21"/>
              </w:rPr>
              <w:t xml:space="preserve"> </w:t>
            </w:r>
            <w:r w:rsidR="00C96FD2" w:rsidRPr="00C3086D">
              <w:rPr>
                <w:rFonts w:hint="eastAsia"/>
                <w:color w:val="FF0000"/>
                <w:szCs w:val="21"/>
              </w:rPr>
              <w:t>併用薬</w:t>
            </w:r>
            <w:r w:rsidR="004E6913">
              <w:rPr>
                <w:rFonts w:hint="eastAsia"/>
                <w:color w:val="FF0000"/>
                <w:szCs w:val="21"/>
              </w:rPr>
              <w:t>」</w:t>
            </w:r>
            <w:r w:rsidRPr="00C3086D">
              <w:rPr>
                <w:rFonts w:hint="eastAsia"/>
                <w:color w:val="FF0000"/>
                <w:szCs w:val="21"/>
              </w:rPr>
              <w:t>との</w:t>
            </w:r>
            <w:r w:rsidR="000F54BA">
              <w:rPr>
                <w:rFonts w:hint="eastAsia"/>
                <w:color w:val="FF0000"/>
                <w:szCs w:val="21"/>
              </w:rPr>
              <w:t>整合性</w:t>
            </w:r>
            <w:r w:rsidRPr="00C3086D">
              <w:rPr>
                <w:rFonts w:hint="eastAsia"/>
                <w:color w:val="FF0000"/>
                <w:szCs w:val="21"/>
              </w:rPr>
              <w:t>を取ること</w:t>
            </w:r>
          </w:p>
        </w:tc>
      </w:tr>
      <w:tr w:rsidR="00AF3FE2" w14:paraId="63F367BF" w14:textId="77777777" w:rsidTr="00CF739E">
        <w:tc>
          <w:tcPr>
            <w:tcW w:w="1217" w:type="pct"/>
            <w:shd w:val="clear" w:color="auto" w:fill="auto"/>
          </w:tcPr>
          <w:p w14:paraId="35551D62" w14:textId="77777777" w:rsidR="00AF3FE2" w:rsidRPr="0094348D" w:rsidRDefault="00AF3FE2" w:rsidP="00722CFE">
            <w:pPr>
              <w:rPr>
                <w:szCs w:val="21"/>
              </w:rPr>
            </w:pPr>
            <w:r w:rsidRPr="0094348D">
              <w:rPr>
                <w:szCs w:val="21"/>
              </w:rPr>
              <w:t>評価期間</w:t>
            </w:r>
          </w:p>
        </w:tc>
        <w:tc>
          <w:tcPr>
            <w:tcW w:w="3783" w:type="pct"/>
            <w:shd w:val="clear" w:color="auto" w:fill="auto"/>
          </w:tcPr>
          <w:p w14:paraId="1D55142B" w14:textId="495459F1" w:rsidR="00AF3FE2" w:rsidRPr="00C3086D" w:rsidRDefault="004E6913" w:rsidP="00722CFE">
            <w:pPr>
              <w:rPr>
                <w:color w:val="FF0000"/>
                <w:szCs w:val="21"/>
              </w:rPr>
            </w:pPr>
            <w:r w:rsidRPr="00A820ED">
              <w:rPr>
                <w:rFonts w:hint="eastAsia"/>
                <w:color w:val="FF0000"/>
              </w:rPr>
              <w:t>特に</w:t>
            </w:r>
            <w:r w:rsidR="001053D3" w:rsidRPr="00C3086D">
              <w:rPr>
                <w:rFonts w:hint="eastAsia"/>
                <w:color w:val="FF0000"/>
                <w:szCs w:val="21"/>
              </w:rPr>
              <w:t>研究薬</w:t>
            </w:r>
            <w:r w:rsidR="008435AE" w:rsidRPr="00C3086D">
              <w:rPr>
                <w:rFonts w:hint="eastAsia"/>
                <w:color w:val="FF0000"/>
                <w:szCs w:val="21"/>
              </w:rPr>
              <w:t>の</w:t>
            </w:r>
            <w:r w:rsidR="001053D3" w:rsidRPr="00C3086D">
              <w:rPr>
                <w:rFonts w:hint="eastAsia"/>
                <w:color w:val="FF0000"/>
                <w:szCs w:val="21"/>
              </w:rPr>
              <w:t>投与期間と異なる評価</w:t>
            </w:r>
            <w:r w:rsidR="00076CCB" w:rsidRPr="00C3086D">
              <w:rPr>
                <w:rFonts w:hint="eastAsia"/>
                <w:color w:val="FF0000"/>
                <w:szCs w:val="21"/>
              </w:rPr>
              <w:t>時期</w:t>
            </w:r>
            <w:r w:rsidR="008435AE" w:rsidRPr="00C3086D">
              <w:rPr>
                <w:rFonts w:hint="eastAsia"/>
                <w:color w:val="FF0000"/>
                <w:szCs w:val="21"/>
              </w:rPr>
              <w:t>（例えば最終投与</w:t>
            </w:r>
            <w:r w:rsidR="008435AE" w:rsidRPr="00C3086D">
              <w:rPr>
                <w:color w:val="FF0000"/>
                <w:szCs w:val="21"/>
              </w:rPr>
              <w:t>2</w:t>
            </w:r>
            <w:r w:rsidR="008435AE" w:rsidRPr="00C3086D">
              <w:rPr>
                <w:rFonts w:hint="eastAsia"/>
                <w:color w:val="FF0000"/>
                <w:szCs w:val="21"/>
              </w:rPr>
              <w:t>年後</w:t>
            </w:r>
            <w:r w:rsidR="00BF7986" w:rsidRPr="00C3086D">
              <w:rPr>
                <w:rFonts w:hint="eastAsia"/>
                <w:color w:val="FF0000"/>
                <w:szCs w:val="21"/>
              </w:rPr>
              <w:t>等</w:t>
            </w:r>
            <w:r w:rsidR="008435AE" w:rsidRPr="00C3086D">
              <w:rPr>
                <w:rFonts w:hint="eastAsia"/>
                <w:color w:val="FF0000"/>
                <w:szCs w:val="21"/>
              </w:rPr>
              <w:t>）</w:t>
            </w:r>
            <w:r w:rsidR="001053D3" w:rsidRPr="00C3086D">
              <w:rPr>
                <w:rFonts w:hint="eastAsia"/>
                <w:color w:val="FF0000"/>
                <w:szCs w:val="21"/>
              </w:rPr>
              <w:t>を</w:t>
            </w:r>
            <w:r w:rsidR="00076CCB" w:rsidRPr="00C3086D">
              <w:rPr>
                <w:rFonts w:hint="eastAsia"/>
                <w:color w:val="FF0000"/>
                <w:szCs w:val="21"/>
              </w:rPr>
              <w:t>設定</w:t>
            </w:r>
            <w:r w:rsidR="001053D3" w:rsidRPr="00C3086D">
              <w:rPr>
                <w:rFonts w:hint="eastAsia"/>
                <w:color w:val="FF0000"/>
                <w:szCs w:val="21"/>
              </w:rPr>
              <w:t>する場合に</w:t>
            </w:r>
            <w:r w:rsidR="008435AE" w:rsidRPr="00C3086D">
              <w:rPr>
                <w:rFonts w:hint="eastAsia"/>
                <w:color w:val="FF0000"/>
                <w:szCs w:val="21"/>
              </w:rPr>
              <w:t>は</w:t>
            </w:r>
            <w:r w:rsidR="00011B8E" w:rsidRPr="00C3086D">
              <w:rPr>
                <w:rFonts w:hint="eastAsia"/>
                <w:color w:val="FF0000"/>
                <w:szCs w:val="21"/>
              </w:rPr>
              <w:t>必ず</w:t>
            </w:r>
            <w:r w:rsidR="001053D3" w:rsidRPr="00C3086D">
              <w:rPr>
                <w:rFonts w:hint="eastAsia"/>
                <w:color w:val="FF0000"/>
                <w:szCs w:val="21"/>
              </w:rPr>
              <w:t>記載する</w:t>
            </w:r>
            <w:r w:rsidR="006C27E7" w:rsidRPr="00C3086D">
              <w:rPr>
                <w:rFonts w:hint="eastAsia"/>
                <w:color w:val="FF0000"/>
                <w:szCs w:val="21"/>
              </w:rPr>
              <w:t>こと</w:t>
            </w:r>
          </w:p>
        </w:tc>
      </w:tr>
      <w:tr w:rsidR="00AF3FE2" w14:paraId="128418E9" w14:textId="77777777" w:rsidTr="00CF739E">
        <w:tc>
          <w:tcPr>
            <w:tcW w:w="1217" w:type="pct"/>
            <w:shd w:val="clear" w:color="auto" w:fill="auto"/>
          </w:tcPr>
          <w:p w14:paraId="2A3D1479" w14:textId="161B26FE" w:rsidR="00AF3FE2" w:rsidRPr="0094348D" w:rsidRDefault="00AF3FE2" w:rsidP="0063559B">
            <w:pPr>
              <w:rPr>
                <w:color w:val="0033CC"/>
                <w:szCs w:val="21"/>
              </w:rPr>
            </w:pPr>
            <w:r w:rsidRPr="0094348D">
              <w:rPr>
                <w:szCs w:val="21"/>
              </w:rPr>
              <w:t>選択基準</w:t>
            </w:r>
          </w:p>
        </w:tc>
        <w:tc>
          <w:tcPr>
            <w:tcW w:w="3783" w:type="pct"/>
            <w:shd w:val="clear" w:color="auto" w:fill="auto"/>
          </w:tcPr>
          <w:p w14:paraId="443189D7" w14:textId="6916CAB2" w:rsidR="00327543" w:rsidRPr="007C14AD" w:rsidRDefault="00327543" w:rsidP="00AF3FE2">
            <w:pPr>
              <w:ind w:left="31" w:hangingChars="15" w:hanging="31"/>
              <w:rPr>
                <w:color w:val="0000FF"/>
                <w:szCs w:val="21"/>
              </w:rPr>
            </w:pPr>
            <w:r w:rsidRPr="00006364">
              <w:rPr>
                <w:color w:val="0000FF"/>
                <w:szCs w:val="21"/>
              </w:rPr>
              <w:t xml:space="preserve">1. </w:t>
            </w:r>
            <w:r w:rsidRPr="00006364">
              <w:rPr>
                <w:rFonts w:ascii="ＭＳ 明朝" w:hAnsi="ＭＳ 明朝" w:hint="eastAsia"/>
                <w:color w:val="0000FF"/>
                <w:szCs w:val="21"/>
              </w:rPr>
              <w:t>○○</w:t>
            </w:r>
            <w:r w:rsidRPr="00006364">
              <w:rPr>
                <w:rFonts w:hint="eastAsia"/>
                <w:color w:val="0000FF"/>
                <w:szCs w:val="21"/>
              </w:rPr>
              <w:t>の者</w:t>
            </w:r>
          </w:p>
          <w:p w14:paraId="36B8F04C" w14:textId="45C1DF9C" w:rsidR="00327543" w:rsidRPr="007C14AD" w:rsidRDefault="003E6085" w:rsidP="00AF3FE2">
            <w:pPr>
              <w:ind w:left="31" w:hangingChars="15" w:hanging="31"/>
              <w:rPr>
                <w:color w:val="0000FF"/>
                <w:szCs w:val="21"/>
              </w:rPr>
            </w:pPr>
            <w:r w:rsidRPr="007C14AD">
              <w:rPr>
                <w:rFonts w:hint="eastAsia"/>
                <w:color w:val="0000FF"/>
                <w:szCs w:val="21"/>
              </w:rPr>
              <w:t>2</w:t>
            </w:r>
            <w:r w:rsidRPr="007C14AD">
              <w:rPr>
                <w:color w:val="0000FF"/>
                <w:szCs w:val="21"/>
              </w:rPr>
              <w:t>.</w:t>
            </w:r>
            <w:r w:rsidR="00327543" w:rsidRPr="007C14AD">
              <w:rPr>
                <w:rFonts w:hint="eastAsia"/>
                <w:color w:val="0000FF"/>
                <w:szCs w:val="21"/>
              </w:rPr>
              <w:t>･･･</w:t>
            </w:r>
            <w:r w:rsidRPr="007C14AD">
              <w:rPr>
                <w:rFonts w:hint="eastAsia"/>
                <w:color w:val="0000FF"/>
                <w:szCs w:val="21"/>
              </w:rPr>
              <w:t>（その他、選択基準を列記</w:t>
            </w:r>
            <w:r w:rsidR="00635DED">
              <w:rPr>
                <w:rFonts w:hint="eastAsia"/>
                <w:color w:val="0000FF"/>
                <w:szCs w:val="21"/>
              </w:rPr>
              <w:t>する</w:t>
            </w:r>
            <w:r w:rsidRPr="007C14AD">
              <w:rPr>
                <w:rFonts w:hint="eastAsia"/>
                <w:color w:val="0000FF"/>
                <w:szCs w:val="21"/>
              </w:rPr>
              <w:t>）</w:t>
            </w:r>
          </w:p>
          <w:p w14:paraId="03614ECD" w14:textId="665B6288" w:rsidR="003E6085" w:rsidRPr="00210285" w:rsidRDefault="003E6085" w:rsidP="00AF3FE2">
            <w:pPr>
              <w:ind w:left="31" w:hangingChars="15" w:hanging="31"/>
              <w:rPr>
                <w:color w:val="0000FF"/>
                <w:szCs w:val="21"/>
              </w:rPr>
            </w:pPr>
            <w:r w:rsidRPr="00210285">
              <w:rPr>
                <w:color w:val="0000FF"/>
                <w:szCs w:val="21"/>
              </w:rPr>
              <w:t>3.</w:t>
            </w:r>
            <w:r w:rsidRPr="00210285">
              <w:rPr>
                <w:rFonts w:hint="eastAsia"/>
                <w:color w:val="0000FF"/>
                <w:szCs w:val="21"/>
              </w:rPr>
              <w:t>･･･</w:t>
            </w:r>
          </w:p>
          <w:p w14:paraId="4D36E8F2" w14:textId="77777777" w:rsidR="00F529AF" w:rsidRPr="00601EDD" w:rsidRDefault="00F529AF" w:rsidP="00F529AF">
            <w:pPr>
              <w:ind w:left="374" w:hangingChars="178" w:hanging="374"/>
              <w:rPr>
                <w:color w:val="0000FF"/>
              </w:rPr>
            </w:pPr>
            <w:r w:rsidRPr="00601EDD">
              <w:rPr>
                <w:rFonts w:hint="eastAsia"/>
                <w:color w:val="0000FF"/>
              </w:rPr>
              <w:t>…</w:t>
            </w:r>
          </w:p>
          <w:p w14:paraId="6E07E930" w14:textId="51BF556C" w:rsidR="004E6913" w:rsidRDefault="00F529AF" w:rsidP="00F529AF">
            <w:pPr>
              <w:ind w:left="204" w:hangingChars="97" w:hanging="204"/>
              <w:rPr>
                <w:color w:val="FF0000"/>
                <w:szCs w:val="21"/>
              </w:rPr>
            </w:pPr>
            <w:r w:rsidRPr="006542D9">
              <w:rPr>
                <w:rFonts w:hint="eastAsia"/>
                <w:color w:val="0000FF"/>
              </w:rPr>
              <w:t>○</w:t>
            </w:r>
            <w:r w:rsidRPr="00FF1963">
              <w:rPr>
                <w:rFonts w:hint="eastAsia"/>
              </w:rPr>
              <w:t>.</w:t>
            </w:r>
            <w:r w:rsidR="00AF3FE2" w:rsidRPr="007C14AD">
              <w:rPr>
                <w:szCs w:val="21"/>
              </w:rPr>
              <w:t xml:space="preserve"> </w:t>
            </w:r>
            <w:r w:rsidR="00AF3FE2" w:rsidRPr="007C14AD">
              <w:rPr>
                <w:rFonts w:hint="eastAsia"/>
                <w:szCs w:val="21"/>
              </w:rPr>
              <w:t>本研究について同意説明文書を用いて説明を行い、同意を取得した者</w:t>
            </w:r>
          </w:p>
          <w:p w14:paraId="39A70677" w14:textId="207C661C" w:rsidR="00AF3FE2" w:rsidRPr="0063559B" w:rsidRDefault="00DA3293" w:rsidP="00CF739E">
            <w:pPr>
              <w:ind w:left="204"/>
              <w:rPr>
                <w:szCs w:val="21"/>
              </w:rPr>
            </w:pPr>
            <w:r w:rsidRPr="00C3086D">
              <w:rPr>
                <w:rFonts w:hint="eastAsia"/>
                <w:color w:val="FF0000"/>
                <w:szCs w:val="21"/>
              </w:rPr>
              <w:t>選択基準</w:t>
            </w:r>
            <w:r w:rsidR="004E6913" w:rsidRPr="006542D9">
              <w:rPr>
                <w:rFonts w:hint="eastAsia"/>
                <w:color w:val="FF0000"/>
              </w:rPr>
              <w:t>の最後</w:t>
            </w:r>
            <w:r w:rsidRPr="00C3086D">
              <w:rPr>
                <w:rFonts w:hint="eastAsia"/>
                <w:color w:val="FF0000"/>
                <w:szCs w:val="21"/>
              </w:rPr>
              <w:t>には研究対象者本人から同意を取得する旨の規定を入れ</w:t>
            </w:r>
            <w:r w:rsidR="004E6913">
              <w:rPr>
                <w:rFonts w:hint="eastAsia"/>
                <w:color w:val="FF0000"/>
                <w:szCs w:val="21"/>
              </w:rPr>
              <w:t>ること（</w:t>
            </w:r>
            <w:r w:rsidRPr="00C3086D">
              <w:rPr>
                <w:rFonts w:hint="eastAsia"/>
                <w:color w:val="FF0000"/>
                <w:szCs w:val="21"/>
              </w:rPr>
              <w:t>代諾者や未成年者から同意を取得する場合には適宜変更する）</w:t>
            </w:r>
          </w:p>
          <w:p w14:paraId="57AFE8D5" w14:textId="31658096" w:rsidR="00011B8E" w:rsidRPr="00EB52AE" w:rsidRDefault="00011B8E" w:rsidP="00011B8E">
            <w:pPr>
              <w:ind w:left="31" w:hangingChars="15" w:hanging="31"/>
              <w:rPr>
                <w:color w:val="0000FF"/>
                <w:szCs w:val="21"/>
              </w:rPr>
            </w:pPr>
            <w:r w:rsidRPr="00C3086D">
              <w:rPr>
                <w:rFonts w:hint="eastAsia"/>
                <w:color w:val="FF0000"/>
                <w:szCs w:val="21"/>
              </w:rPr>
              <w:t>※</w:t>
            </w:r>
            <w:r w:rsidR="004E6913">
              <w:rPr>
                <w:rFonts w:hint="eastAsia"/>
                <w:color w:val="FF0000"/>
                <w:szCs w:val="21"/>
              </w:rPr>
              <w:t>「</w:t>
            </w:r>
            <w:r w:rsidRPr="00C3086D">
              <w:rPr>
                <w:color w:val="FF0000"/>
                <w:szCs w:val="21"/>
              </w:rPr>
              <w:t>7.1</w:t>
            </w:r>
            <w:r w:rsidR="00C96FD2" w:rsidRPr="00C3086D">
              <w:rPr>
                <w:color w:val="FF0000"/>
                <w:szCs w:val="21"/>
              </w:rPr>
              <w:t xml:space="preserve"> </w:t>
            </w:r>
            <w:r w:rsidR="00C96FD2" w:rsidRPr="00C3086D">
              <w:rPr>
                <w:rFonts w:hint="eastAsia"/>
                <w:color w:val="FF0000"/>
                <w:szCs w:val="21"/>
              </w:rPr>
              <w:t>選択基準</w:t>
            </w:r>
            <w:r w:rsidR="004E6913">
              <w:rPr>
                <w:rFonts w:hint="eastAsia"/>
                <w:color w:val="FF0000"/>
                <w:szCs w:val="21"/>
              </w:rPr>
              <w:t>」</w:t>
            </w:r>
            <w:r w:rsidRPr="00C3086D">
              <w:rPr>
                <w:rFonts w:hint="eastAsia"/>
                <w:color w:val="FF0000"/>
                <w:szCs w:val="21"/>
              </w:rPr>
              <w:t>との</w:t>
            </w:r>
            <w:r w:rsidR="000F54BA">
              <w:rPr>
                <w:rFonts w:hint="eastAsia"/>
                <w:color w:val="FF0000"/>
                <w:szCs w:val="21"/>
              </w:rPr>
              <w:t>整合性</w:t>
            </w:r>
            <w:r w:rsidRPr="00C3086D">
              <w:rPr>
                <w:rFonts w:hint="eastAsia"/>
                <w:color w:val="FF0000"/>
                <w:szCs w:val="21"/>
              </w:rPr>
              <w:t>を取ること</w:t>
            </w:r>
          </w:p>
        </w:tc>
      </w:tr>
      <w:tr w:rsidR="00AF3FE2" w14:paraId="477F3B16" w14:textId="77777777" w:rsidTr="00CF739E">
        <w:tc>
          <w:tcPr>
            <w:tcW w:w="1217" w:type="pct"/>
            <w:shd w:val="clear" w:color="auto" w:fill="auto"/>
          </w:tcPr>
          <w:p w14:paraId="04F5CCCA" w14:textId="3560DF00" w:rsidR="00AF3FE2" w:rsidRPr="0094348D" w:rsidRDefault="00AF3FE2" w:rsidP="0063559B">
            <w:pPr>
              <w:rPr>
                <w:color w:val="0033CC"/>
                <w:szCs w:val="21"/>
              </w:rPr>
            </w:pPr>
            <w:r w:rsidRPr="0094348D">
              <w:rPr>
                <w:szCs w:val="21"/>
              </w:rPr>
              <w:t>除外基準</w:t>
            </w:r>
          </w:p>
        </w:tc>
        <w:tc>
          <w:tcPr>
            <w:tcW w:w="3783" w:type="pct"/>
            <w:shd w:val="clear" w:color="auto" w:fill="auto"/>
          </w:tcPr>
          <w:p w14:paraId="380E69AF" w14:textId="228368EC" w:rsidR="00327543" w:rsidRPr="007C14AD" w:rsidRDefault="00327543" w:rsidP="00327543">
            <w:pPr>
              <w:ind w:left="31" w:hangingChars="15" w:hanging="31"/>
              <w:rPr>
                <w:color w:val="0000FF"/>
                <w:szCs w:val="21"/>
              </w:rPr>
            </w:pPr>
            <w:r w:rsidRPr="00006364">
              <w:rPr>
                <w:color w:val="0000FF"/>
                <w:szCs w:val="21"/>
              </w:rPr>
              <w:t xml:space="preserve">1. </w:t>
            </w:r>
            <w:r w:rsidRPr="00006364">
              <w:rPr>
                <w:rFonts w:ascii="ＭＳ 明朝" w:hAnsi="ＭＳ 明朝" w:hint="eastAsia"/>
                <w:color w:val="0000FF"/>
                <w:szCs w:val="21"/>
              </w:rPr>
              <w:t>○○</w:t>
            </w:r>
            <w:r w:rsidRPr="00006364">
              <w:rPr>
                <w:rFonts w:hint="eastAsia"/>
                <w:color w:val="0000FF"/>
                <w:szCs w:val="21"/>
              </w:rPr>
              <w:t>の者</w:t>
            </w:r>
          </w:p>
          <w:p w14:paraId="25264288" w14:textId="35D9E9D3" w:rsidR="007C14AD" w:rsidRPr="007C14AD" w:rsidRDefault="007C14AD" w:rsidP="00327543">
            <w:pPr>
              <w:ind w:left="31" w:hangingChars="15" w:hanging="31"/>
              <w:rPr>
                <w:color w:val="0000FF"/>
                <w:szCs w:val="21"/>
              </w:rPr>
            </w:pPr>
            <w:r w:rsidRPr="007C14AD">
              <w:rPr>
                <w:rFonts w:hint="eastAsia"/>
                <w:color w:val="0000FF"/>
                <w:szCs w:val="21"/>
              </w:rPr>
              <w:t>2.</w:t>
            </w:r>
            <w:r w:rsidRPr="007C14AD">
              <w:rPr>
                <w:rFonts w:hint="eastAsia"/>
                <w:color w:val="0000FF"/>
                <w:szCs w:val="21"/>
              </w:rPr>
              <w:t>･･･（その他、</w:t>
            </w:r>
            <w:r>
              <w:rPr>
                <w:rFonts w:hint="eastAsia"/>
                <w:color w:val="0000FF"/>
                <w:szCs w:val="21"/>
              </w:rPr>
              <w:t>除外</w:t>
            </w:r>
            <w:r w:rsidRPr="007C14AD">
              <w:rPr>
                <w:rFonts w:hint="eastAsia"/>
                <w:color w:val="0000FF"/>
                <w:szCs w:val="21"/>
              </w:rPr>
              <w:t>基準を列記</w:t>
            </w:r>
            <w:r w:rsidR="00635DED">
              <w:rPr>
                <w:rFonts w:hint="eastAsia"/>
                <w:color w:val="0000FF"/>
                <w:szCs w:val="21"/>
              </w:rPr>
              <w:t>する</w:t>
            </w:r>
            <w:r w:rsidRPr="007C14AD">
              <w:rPr>
                <w:rFonts w:hint="eastAsia"/>
                <w:color w:val="0000FF"/>
                <w:szCs w:val="21"/>
              </w:rPr>
              <w:t>）</w:t>
            </w:r>
          </w:p>
          <w:p w14:paraId="1BF92695" w14:textId="0E5B625F" w:rsidR="00327543" w:rsidRPr="007C14AD" w:rsidRDefault="007C14AD" w:rsidP="00327543">
            <w:pPr>
              <w:ind w:left="31" w:hangingChars="15" w:hanging="31"/>
              <w:rPr>
                <w:color w:val="0000FF"/>
                <w:szCs w:val="21"/>
              </w:rPr>
            </w:pPr>
            <w:r w:rsidRPr="007C14AD">
              <w:rPr>
                <w:rFonts w:hint="eastAsia"/>
                <w:color w:val="0000FF"/>
                <w:szCs w:val="21"/>
              </w:rPr>
              <w:t>3.</w:t>
            </w:r>
            <w:r w:rsidRPr="007C14AD">
              <w:rPr>
                <w:rFonts w:hint="eastAsia"/>
                <w:color w:val="0000FF"/>
                <w:szCs w:val="21"/>
              </w:rPr>
              <w:t>･･･</w:t>
            </w:r>
          </w:p>
          <w:p w14:paraId="65CD7020" w14:textId="77777777" w:rsidR="00F529AF" w:rsidRPr="00601EDD" w:rsidRDefault="00F529AF" w:rsidP="00F529AF">
            <w:pPr>
              <w:ind w:left="374" w:hangingChars="178" w:hanging="374"/>
              <w:rPr>
                <w:color w:val="0000FF"/>
              </w:rPr>
            </w:pPr>
            <w:r w:rsidRPr="00601EDD">
              <w:rPr>
                <w:rFonts w:hint="eastAsia"/>
                <w:color w:val="0000FF"/>
              </w:rPr>
              <w:t>…</w:t>
            </w:r>
          </w:p>
          <w:p w14:paraId="6C0EC444" w14:textId="5F660B53" w:rsidR="004E6913" w:rsidRDefault="00F529AF" w:rsidP="00F529AF">
            <w:pPr>
              <w:ind w:left="204" w:hangingChars="97" w:hanging="204"/>
              <w:rPr>
                <w:color w:val="FF0000"/>
                <w:szCs w:val="21"/>
              </w:rPr>
            </w:pPr>
            <w:r w:rsidRPr="006542D9">
              <w:rPr>
                <w:rFonts w:hint="eastAsia"/>
                <w:color w:val="0000FF"/>
              </w:rPr>
              <w:t>○</w:t>
            </w:r>
            <w:r w:rsidRPr="00FF1963">
              <w:rPr>
                <w:rFonts w:hint="eastAsia"/>
              </w:rPr>
              <w:t>.</w:t>
            </w:r>
            <w:r w:rsidR="00AF3FE2" w:rsidRPr="00DA3293">
              <w:rPr>
                <w:szCs w:val="21"/>
              </w:rPr>
              <w:t xml:space="preserve"> </w:t>
            </w:r>
            <w:r w:rsidR="00AF3FE2" w:rsidRPr="00E674D4">
              <w:rPr>
                <w:szCs w:val="21"/>
              </w:rPr>
              <w:t>その他、研究責任医師</w:t>
            </w:r>
            <w:r w:rsidR="00DD7222" w:rsidRPr="00E674D4">
              <w:rPr>
                <w:szCs w:val="21"/>
              </w:rPr>
              <w:t>または</w:t>
            </w:r>
            <w:r w:rsidR="00AF3FE2" w:rsidRPr="00E674D4">
              <w:rPr>
                <w:szCs w:val="21"/>
              </w:rPr>
              <w:t>研究分担医師が本研究を実施するにあたり不適当と判断した者</w:t>
            </w:r>
          </w:p>
          <w:p w14:paraId="6C7ABED9" w14:textId="27871DA9" w:rsidR="00AF3FE2" w:rsidRPr="00C3086D" w:rsidRDefault="00DA3293" w:rsidP="00CF739E">
            <w:pPr>
              <w:ind w:left="204"/>
              <w:rPr>
                <w:color w:val="FF0000"/>
                <w:szCs w:val="21"/>
              </w:rPr>
            </w:pPr>
            <w:r w:rsidRPr="00C3086D">
              <w:rPr>
                <w:rFonts w:hint="eastAsia"/>
                <w:color w:val="FF0000"/>
                <w:szCs w:val="21"/>
              </w:rPr>
              <w:t>除外基準の最後に規定すること</w:t>
            </w:r>
          </w:p>
          <w:p w14:paraId="3BF88125" w14:textId="2EE77036" w:rsidR="00011B8E" w:rsidRPr="00EB52AE" w:rsidRDefault="00011B8E" w:rsidP="00011B8E">
            <w:pPr>
              <w:ind w:left="31" w:hangingChars="15" w:hanging="31"/>
              <w:rPr>
                <w:color w:val="0000FF"/>
                <w:szCs w:val="21"/>
              </w:rPr>
            </w:pPr>
            <w:r w:rsidRPr="00C3086D">
              <w:rPr>
                <w:rFonts w:hint="eastAsia"/>
                <w:color w:val="FF0000"/>
                <w:szCs w:val="21"/>
              </w:rPr>
              <w:t>※</w:t>
            </w:r>
            <w:r w:rsidR="00F529AF">
              <w:rPr>
                <w:rFonts w:hint="eastAsia"/>
                <w:color w:val="FF0000"/>
                <w:szCs w:val="21"/>
              </w:rPr>
              <w:t>「</w:t>
            </w:r>
            <w:r w:rsidRPr="00C3086D">
              <w:rPr>
                <w:color w:val="FF0000"/>
                <w:szCs w:val="21"/>
              </w:rPr>
              <w:t>7.2</w:t>
            </w:r>
            <w:r w:rsidR="00C96FD2" w:rsidRPr="00C3086D">
              <w:rPr>
                <w:color w:val="FF0000"/>
                <w:szCs w:val="21"/>
              </w:rPr>
              <w:t xml:space="preserve"> </w:t>
            </w:r>
            <w:r w:rsidR="00C96FD2" w:rsidRPr="00C3086D">
              <w:rPr>
                <w:rFonts w:hint="eastAsia"/>
                <w:color w:val="FF0000"/>
                <w:szCs w:val="21"/>
              </w:rPr>
              <w:t>除外基準</w:t>
            </w:r>
            <w:r w:rsidR="00F529AF">
              <w:rPr>
                <w:rFonts w:hint="eastAsia"/>
                <w:color w:val="FF0000"/>
                <w:szCs w:val="21"/>
              </w:rPr>
              <w:t>」</w:t>
            </w:r>
            <w:r w:rsidRPr="00C3086D">
              <w:rPr>
                <w:rFonts w:hint="eastAsia"/>
                <w:color w:val="FF0000"/>
                <w:szCs w:val="21"/>
              </w:rPr>
              <w:t>との</w:t>
            </w:r>
            <w:r w:rsidR="000F54BA">
              <w:rPr>
                <w:rFonts w:hint="eastAsia"/>
                <w:color w:val="FF0000"/>
                <w:szCs w:val="21"/>
              </w:rPr>
              <w:t>整合性</w:t>
            </w:r>
            <w:r w:rsidRPr="00C3086D">
              <w:rPr>
                <w:rFonts w:hint="eastAsia"/>
                <w:color w:val="FF0000"/>
                <w:szCs w:val="21"/>
              </w:rPr>
              <w:t>を取ること</w:t>
            </w:r>
          </w:p>
        </w:tc>
      </w:tr>
      <w:tr w:rsidR="00AF3FE2" w14:paraId="1B0EC794" w14:textId="77777777" w:rsidTr="00CF739E">
        <w:tc>
          <w:tcPr>
            <w:tcW w:w="1217" w:type="pct"/>
            <w:shd w:val="clear" w:color="auto" w:fill="auto"/>
          </w:tcPr>
          <w:p w14:paraId="6C2BB39D" w14:textId="48835A5B" w:rsidR="00AF3FE2" w:rsidRPr="0063559B" w:rsidRDefault="00065327">
            <w:pPr>
              <w:rPr>
                <w:szCs w:val="21"/>
              </w:rPr>
            </w:pPr>
            <w:r>
              <w:rPr>
                <w:szCs w:val="21"/>
              </w:rPr>
              <w:t>主要</w:t>
            </w:r>
            <w:r w:rsidR="00AF3FE2" w:rsidRPr="0094348D">
              <w:rPr>
                <w:szCs w:val="21"/>
              </w:rPr>
              <w:t>評価項目</w:t>
            </w:r>
            <w:r w:rsidR="00AF58AB">
              <w:rPr>
                <w:rFonts w:hint="eastAsia"/>
                <w:szCs w:val="21"/>
              </w:rPr>
              <w:t>および</w:t>
            </w:r>
            <w:r w:rsidR="00784BCE">
              <w:rPr>
                <w:szCs w:val="21"/>
              </w:rPr>
              <w:t>副次</w:t>
            </w:r>
            <w:r>
              <w:rPr>
                <w:szCs w:val="21"/>
              </w:rPr>
              <w:t>評価項目</w:t>
            </w:r>
          </w:p>
        </w:tc>
        <w:tc>
          <w:tcPr>
            <w:tcW w:w="3783" w:type="pct"/>
            <w:shd w:val="clear" w:color="auto" w:fill="auto"/>
          </w:tcPr>
          <w:p w14:paraId="63968000" w14:textId="5598724E" w:rsidR="00810952" w:rsidRPr="00C3086D" w:rsidRDefault="009C2148" w:rsidP="00011B8E">
            <w:pPr>
              <w:rPr>
                <w:color w:val="FF0000"/>
                <w:szCs w:val="21"/>
              </w:rPr>
            </w:pPr>
            <w:r w:rsidRPr="00C3086D">
              <w:rPr>
                <w:rFonts w:hint="eastAsia"/>
                <w:color w:val="FF0000"/>
                <w:szCs w:val="21"/>
              </w:rPr>
              <w:t>有効性について評価を行わず、薬力学や薬物動態</w:t>
            </w:r>
            <w:r w:rsidR="00BF7986" w:rsidRPr="00C3086D">
              <w:rPr>
                <w:rFonts w:hint="eastAsia"/>
                <w:color w:val="FF0000"/>
                <w:szCs w:val="21"/>
              </w:rPr>
              <w:t>等</w:t>
            </w:r>
            <w:r w:rsidRPr="00C3086D">
              <w:rPr>
                <w:rFonts w:hint="eastAsia"/>
                <w:color w:val="FF0000"/>
                <w:szCs w:val="21"/>
              </w:rPr>
              <w:t>を評価する場合には適宜置き換え</w:t>
            </w:r>
            <w:r w:rsidR="00011B8E" w:rsidRPr="00C3086D">
              <w:rPr>
                <w:rFonts w:hint="eastAsia"/>
                <w:color w:val="FF0000"/>
                <w:szCs w:val="21"/>
              </w:rPr>
              <w:t>ること</w:t>
            </w:r>
          </w:p>
          <w:p w14:paraId="1FB9647B" w14:textId="531390A3" w:rsidR="001053D3" w:rsidRPr="00E674D4" w:rsidRDefault="001053D3" w:rsidP="001053D3">
            <w:pPr>
              <w:rPr>
                <w:szCs w:val="21"/>
              </w:rPr>
            </w:pPr>
            <w:r w:rsidRPr="00E674D4">
              <w:rPr>
                <w:szCs w:val="21"/>
              </w:rPr>
              <w:t>【主要評価項目】</w:t>
            </w:r>
          </w:p>
          <w:p w14:paraId="26508C6A" w14:textId="7922AD89" w:rsidR="001053D3" w:rsidRPr="00ED67AF" w:rsidRDefault="001053D3" w:rsidP="006A17C0">
            <w:pPr>
              <w:ind w:left="210" w:hangingChars="100" w:hanging="210"/>
              <w:rPr>
                <w:color w:val="0000FF"/>
                <w:szCs w:val="21"/>
              </w:rPr>
            </w:pPr>
            <w:r w:rsidRPr="00ED67AF">
              <w:rPr>
                <w:rFonts w:hint="eastAsia"/>
                <w:color w:val="0000FF"/>
                <w:szCs w:val="21"/>
              </w:rPr>
              <w:t>・</w:t>
            </w:r>
            <w:r w:rsidR="000A69C9" w:rsidRPr="00ED67AF">
              <w:rPr>
                <w:rFonts w:hint="eastAsia"/>
                <w:color w:val="0000FF"/>
                <w:szCs w:val="21"/>
              </w:rPr>
              <w:t>□□のベースライン値（投与開始前）に対する投与</w:t>
            </w:r>
            <w:r w:rsidR="000A69C9" w:rsidRPr="00ED67AF">
              <w:rPr>
                <w:color w:val="0000FF"/>
                <w:szCs w:val="21"/>
              </w:rPr>
              <w:t>XX</w:t>
            </w:r>
            <w:r w:rsidR="000A69C9" w:rsidRPr="00ED67AF">
              <w:rPr>
                <w:rFonts w:hint="eastAsia"/>
                <w:color w:val="0000FF"/>
                <w:szCs w:val="21"/>
              </w:rPr>
              <w:t>日後の変化（率）</w:t>
            </w:r>
          </w:p>
          <w:p w14:paraId="7B278E27" w14:textId="77777777" w:rsidR="001053D3" w:rsidRPr="00512F24" w:rsidRDefault="001053D3" w:rsidP="001053D3">
            <w:pPr>
              <w:rPr>
                <w:szCs w:val="21"/>
              </w:rPr>
            </w:pPr>
          </w:p>
          <w:p w14:paraId="37857198" w14:textId="30A0B194" w:rsidR="001053D3" w:rsidRPr="0094348D" w:rsidRDefault="001053D3" w:rsidP="001053D3">
            <w:pPr>
              <w:rPr>
                <w:szCs w:val="21"/>
              </w:rPr>
            </w:pPr>
            <w:r w:rsidRPr="0094348D">
              <w:rPr>
                <w:rFonts w:hint="eastAsia"/>
                <w:szCs w:val="21"/>
              </w:rPr>
              <w:t>【副次評価項目】</w:t>
            </w:r>
          </w:p>
          <w:p w14:paraId="6C50783A" w14:textId="77777777" w:rsidR="00234C5E" w:rsidRPr="00ED67AF" w:rsidRDefault="000A69C9" w:rsidP="006A17C0">
            <w:pPr>
              <w:ind w:left="210" w:hangingChars="100" w:hanging="210"/>
              <w:rPr>
                <w:color w:val="0000FF"/>
                <w:szCs w:val="21"/>
              </w:rPr>
            </w:pPr>
            <w:r w:rsidRPr="00006364">
              <w:rPr>
                <w:rFonts w:hint="eastAsia"/>
                <w:color w:val="0000FF"/>
                <w:szCs w:val="21"/>
              </w:rPr>
              <w:t>・□□のベースライン値（投与開始前）に対する投与</w:t>
            </w:r>
            <w:r w:rsidRPr="00006364">
              <w:rPr>
                <w:color w:val="0000FF"/>
                <w:szCs w:val="21"/>
              </w:rPr>
              <w:t>YY</w:t>
            </w:r>
            <w:r w:rsidRPr="00006364">
              <w:rPr>
                <w:rFonts w:hint="eastAsia"/>
                <w:color w:val="0000FF"/>
                <w:szCs w:val="21"/>
              </w:rPr>
              <w:t>日後の変</w:t>
            </w:r>
            <w:r w:rsidRPr="00ED67AF">
              <w:rPr>
                <w:rFonts w:hint="eastAsia"/>
                <w:color w:val="0000FF"/>
                <w:szCs w:val="21"/>
              </w:rPr>
              <w:t>化（率）</w:t>
            </w:r>
          </w:p>
          <w:p w14:paraId="5F1FA623" w14:textId="0DE1DBD4" w:rsidR="00234C5E" w:rsidRDefault="00234C5E" w:rsidP="00234C5E">
            <w:pPr>
              <w:rPr>
                <w:color w:val="0000FF"/>
                <w:szCs w:val="21"/>
              </w:rPr>
            </w:pPr>
            <w:r w:rsidRPr="00ED67AF">
              <w:rPr>
                <w:rFonts w:hint="eastAsia"/>
                <w:color w:val="0000FF"/>
                <w:szCs w:val="21"/>
              </w:rPr>
              <w:t>・</w:t>
            </w:r>
            <w:r w:rsidR="00F529AF" w:rsidRPr="00601EDD">
              <w:rPr>
                <w:rFonts w:hint="eastAsia"/>
                <w:color w:val="0000FF"/>
              </w:rPr>
              <w:t>…</w:t>
            </w:r>
          </w:p>
          <w:p w14:paraId="566B5A07" w14:textId="77777777" w:rsidR="00ED67AF" w:rsidRPr="00ED67AF" w:rsidRDefault="00ED67AF" w:rsidP="00234C5E">
            <w:pPr>
              <w:rPr>
                <w:color w:val="0000FF"/>
                <w:szCs w:val="21"/>
              </w:rPr>
            </w:pPr>
          </w:p>
          <w:p w14:paraId="432CBF34" w14:textId="28BE67D6" w:rsidR="00006364" w:rsidRPr="006D7295" w:rsidRDefault="00006364" w:rsidP="00234C5E">
            <w:pPr>
              <w:rPr>
                <w:szCs w:val="21"/>
              </w:rPr>
            </w:pPr>
            <w:r w:rsidRPr="006D7295">
              <w:rPr>
                <w:rFonts w:hint="eastAsia"/>
                <w:szCs w:val="21"/>
              </w:rPr>
              <w:t>【</w:t>
            </w:r>
            <w:r w:rsidRPr="006D7295">
              <w:rPr>
                <w:szCs w:val="21"/>
              </w:rPr>
              <w:t>安全性評価項目</w:t>
            </w:r>
            <w:r w:rsidRPr="006D7295">
              <w:rPr>
                <w:rFonts w:hint="eastAsia"/>
                <w:szCs w:val="21"/>
              </w:rPr>
              <w:t>】</w:t>
            </w:r>
          </w:p>
          <w:p w14:paraId="2BA253E3" w14:textId="66110D35" w:rsidR="00006364" w:rsidRPr="00ED67AF" w:rsidRDefault="00006364" w:rsidP="00234C5E">
            <w:pPr>
              <w:rPr>
                <w:color w:val="0000FF"/>
                <w:szCs w:val="21"/>
              </w:rPr>
            </w:pPr>
            <w:r w:rsidRPr="004938A3">
              <w:rPr>
                <w:rFonts w:hint="eastAsia"/>
                <w:color w:val="0000FF"/>
                <w:szCs w:val="21"/>
              </w:rPr>
              <w:t>有害事象および発現頻度</w:t>
            </w:r>
          </w:p>
          <w:p w14:paraId="0EF6545A" w14:textId="0A789046" w:rsidR="001053D3" w:rsidRPr="00EB52AE" w:rsidRDefault="00011B8E" w:rsidP="00011B8E">
            <w:pPr>
              <w:rPr>
                <w:color w:val="0000FF"/>
                <w:szCs w:val="21"/>
              </w:rPr>
            </w:pPr>
            <w:r w:rsidRPr="004938A3">
              <w:rPr>
                <w:rFonts w:hint="eastAsia"/>
                <w:color w:val="FF0000"/>
                <w:szCs w:val="21"/>
              </w:rPr>
              <w:lastRenderedPageBreak/>
              <w:t>※</w:t>
            </w:r>
            <w:r w:rsidR="00F529AF">
              <w:rPr>
                <w:rFonts w:hint="eastAsia"/>
                <w:color w:val="FF0000"/>
                <w:szCs w:val="21"/>
              </w:rPr>
              <w:t>「</w:t>
            </w:r>
            <w:r w:rsidRPr="004938A3">
              <w:rPr>
                <w:color w:val="FF0000"/>
                <w:szCs w:val="21"/>
              </w:rPr>
              <w:t>4.2</w:t>
            </w:r>
            <w:r w:rsidR="000F43DD" w:rsidRPr="004938A3">
              <w:rPr>
                <w:color w:val="FF0000"/>
                <w:szCs w:val="21"/>
              </w:rPr>
              <w:t xml:space="preserve"> </w:t>
            </w:r>
            <w:r w:rsidR="000F43DD" w:rsidRPr="004938A3">
              <w:rPr>
                <w:rFonts w:hint="eastAsia"/>
                <w:color w:val="FF0000"/>
                <w:szCs w:val="21"/>
              </w:rPr>
              <w:t>評価項目</w:t>
            </w:r>
            <w:r w:rsidR="00F529AF">
              <w:rPr>
                <w:rFonts w:hint="eastAsia"/>
                <w:color w:val="FF0000"/>
                <w:szCs w:val="21"/>
              </w:rPr>
              <w:t>」</w:t>
            </w:r>
            <w:r w:rsidRPr="004938A3">
              <w:rPr>
                <w:rFonts w:hint="eastAsia"/>
                <w:color w:val="FF0000"/>
                <w:szCs w:val="21"/>
              </w:rPr>
              <w:t>との</w:t>
            </w:r>
            <w:r w:rsidR="000F54BA">
              <w:rPr>
                <w:rFonts w:hint="eastAsia"/>
                <w:color w:val="FF0000"/>
                <w:szCs w:val="21"/>
              </w:rPr>
              <w:t>整合性</w:t>
            </w:r>
            <w:r w:rsidRPr="004938A3">
              <w:rPr>
                <w:rFonts w:hint="eastAsia"/>
                <w:color w:val="FF0000"/>
                <w:szCs w:val="21"/>
              </w:rPr>
              <w:t>を取ること</w:t>
            </w:r>
          </w:p>
        </w:tc>
      </w:tr>
      <w:tr w:rsidR="00AF3FE2" w14:paraId="118D2D2A" w14:textId="77777777" w:rsidTr="00CF739E">
        <w:tc>
          <w:tcPr>
            <w:tcW w:w="1217" w:type="pct"/>
            <w:shd w:val="clear" w:color="auto" w:fill="auto"/>
          </w:tcPr>
          <w:p w14:paraId="2E9A7C1A" w14:textId="133107C3" w:rsidR="00AF3FE2" w:rsidRPr="0094348D" w:rsidRDefault="00FF0B30" w:rsidP="00722CFE">
            <w:pPr>
              <w:rPr>
                <w:szCs w:val="21"/>
              </w:rPr>
            </w:pPr>
            <w:r>
              <w:rPr>
                <w:rFonts w:hint="eastAsia"/>
                <w:szCs w:val="21"/>
              </w:rPr>
              <w:lastRenderedPageBreak/>
              <w:t>研究対象</w:t>
            </w:r>
            <w:r w:rsidRPr="0094348D">
              <w:rPr>
                <w:szCs w:val="21"/>
              </w:rPr>
              <w:t>者</w:t>
            </w:r>
            <w:r w:rsidR="00AF3FE2" w:rsidRPr="0094348D">
              <w:rPr>
                <w:szCs w:val="21"/>
              </w:rPr>
              <w:t>数設定の根拠</w:t>
            </w:r>
          </w:p>
        </w:tc>
        <w:tc>
          <w:tcPr>
            <w:tcW w:w="3783" w:type="pct"/>
            <w:shd w:val="clear" w:color="auto" w:fill="auto"/>
          </w:tcPr>
          <w:p w14:paraId="7797B1CE" w14:textId="5E45120E" w:rsidR="00AF3FE2" w:rsidRPr="004938A3" w:rsidRDefault="00011B8E" w:rsidP="00D50EE8">
            <w:pPr>
              <w:rPr>
                <w:color w:val="FF0000"/>
                <w:szCs w:val="21"/>
              </w:rPr>
            </w:pPr>
            <w:r w:rsidRPr="004938A3">
              <w:rPr>
                <w:rFonts w:hint="eastAsia"/>
                <w:color w:val="FF0000"/>
                <w:szCs w:val="21"/>
              </w:rPr>
              <w:t>※</w:t>
            </w:r>
            <w:r w:rsidR="00F529AF">
              <w:rPr>
                <w:rFonts w:hint="eastAsia"/>
                <w:color w:val="FF0000"/>
                <w:szCs w:val="21"/>
              </w:rPr>
              <w:t>「</w:t>
            </w:r>
            <w:r w:rsidR="00D50EE8" w:rsidRPr="004938A3">
              <w:rPr>
                <w:color w:val="FF0000"/>
                <w:szCs w:val="21"/>
              </w:rPr>
              <w:t>1</w:t>
            </w:r>
            <w:r w:rsidR="00F529AF">
              <w:rPr>
                <w:color w:val="FF0000"/>
                <w:szCs w:val="21"/>
              </w:rPr>
              <w:t>0</w:t>
            </w:r>
            <w:r w:rsidR="00D50EE8" w:rsidRPr="004938A3">
              <w:rPr>
                <w:color w:val="FF0000"/>
                <w:szCs w:val="21"/>
              </w:rPr>
              <w:t>.2</w:t>
            </w:r>
            <w:r w:rsidR="00F529AF" w:rsidRPr="00F529AF">
              <w:rPr>
                <w:color w:val="FF0000"/>
                <w:szCs w:val="21"/>
              </w:rPr>
              <w:t>目標症例数の設定根拠</w:t>
            </w:r>
            <w:r w:rsidR="00F529AF">
              <w:rPr>
                <w:rFonts w:hint="eastAsia"/>
                <w:color w:val="FF0000"/>
                <w:szCs w:val="21"/>
              </w:rPr>
              <w:t>」</w:t>
            </w:r>
            <w:r w:rsidR="00D50EE8" w:rsidRPr="004938A3">
              <w:rPr>
                <w:rFonts w:hint="eastAsia"/>
                <w:color w:val="FF0000"/>
                <w:szCs w:val="21"/>
              </w:rPr>
              <w:t>との</w:t>
            </w:r>
            <w:r w:rsidR="000F54BA">
              <w:rPr>
                <w:rFonts w:hint="eastAsia"/>
                <w:color w:val="FF0000"/>
                <w:szCs w:val="21"/>
              </w:rPr>
              <w:t>整合性</w:t>
            </w:r>
            <w:r w:rsidR="00D50EE8" w:rsidRPr="004938A3">
              <w:rPr>
                <w:rFonts w:hint="eastAsia"/>
                <w:color w:val="FF0000"/>
                <w:szCs w:val="21"/>
              </w:rPr>
              <w:t>を取る</w:t>
            </w:r>
            <w:r w:rsidR="008435AE" w:rsidRPr="004938A3">
              <w:rPr>
                <w:rFonts w:hint="eastAsia"/>
                <w:color w:val="FF0000"/>
                <w:szCs w:val="21"/>
              </w:rPr>
              <w:t>こと</w:t>
            </w:r>
          </w:p>
        </w:tc>
      </w:tr>
      <w:tr w:rsidR="00AF3FE2" w14:paraId="2198478C" w14:textId="77777777" w:rsidTr="00CF739E">
        <w:trPr>
          <w:trHeight w:val="313"/>
        </w:trPr>
        <w:tc>
          <w:tcPr>
            <w:tcW w:w="1217" w:type="pct"/>
            <w:shd w:val="clear" w:color="auto" w:fill="auto"/>
          </w:tcPr>
          <w:p w14:paraId="700A6B83" w14:textId="6E789C19" w:rsidR="00AF3FE2" w:rsidRPr="0094348D" w:rsidRDefault="00AF3FE2" w:rsidP="00AF3FE2">
            <w:pPr>
              <w:rPr>
                <w:szCs w:val="21"/>
              </w:rPr>
            </w:pPr>
            <w:r w:rsidRPr="0094348D">
              <w:rPr>
                <w:szCs w:val="21"/>
              </w:rPr>
              <w:t>研究期間</w:t>
            </w:r>
          </w:p>
        </w:tc>
        <w:tc>
          <w:tcPr>
            <w:tcW w:w="3783" w:type="pct"/>
            <w:shd w:val="clear" w:color="auto" w:fill="auto"/>
          </w:tcPr>
          <w:p w14:paraId="5ACB76D3" w14:textId="7E40540C" w:rsidR="001B1EF2" w:rsidRPr="004938A3" w:rsidRDefault="00140FC9" w:rsidP="001B1EF2">
            <w:pPr>
              <w:rPr>
                <w:color w:val="0000FF"/>
                <w:szCs w:val="21"/>
              </w:rPr>
            </w:pPr>
            <w:proofErr w:type="spellStart"/>
            <w:r w:rsidRPr="004938A3">
              <w:rPr>
                <w:color w:val="0000FF"/>
                <w:szCs w:val="21"/>
              </w:rPr>
              <w:t>jRCT</w:t>
            </w:r>
            <w:proofErr w:type="spellEnd"/>
            <w:r w:rsidRPr="004938A3">
              <w:rPr>
                <w:rFonts w:hint="eastAsia"/>
                <w:color w:val="0000FF"/>
                <w:szCs w:val="21"/>
              </w:rPr>
              <w:t>公表日</w:t>
            </w:r>
            <w:r w:rsidR="001B1EF2" w:rsidRPr="004938A3">
              <w:rPr>
                <w:rFonts w:hint="eastAsia"/>
                <w:color w:val="0000FF"/>
                <w:szCs w:val="21"/>
              </w:rPr>
              <w:t>～○年○月○日</w:t>
            </w:r>
          </w:p>
          <w:p w14:paraId="4A9A6EC5" w14:textId="0051F02A" w:rsidR="00011B8E" w:rsidRPr="00CF739E" w:rsidRDefault="00011B8E" w:rsidP="00AF3FE2">
            <w:pPr>
              <w:rPr>
                <w:color w:val="FF0000"/>
                <w:szCs w:val="21"/>
              </w:rPr>
            </w:pPr>
            <w:r w:rsidRPr="004938A3">
              <w:rPr>
                <w:rFonts w:hint="eastAsia"/>
                <w:color w:val="FF0000"/>
                <w:szCs w:val="21"/>
              </w:rPr>
              <w:t>※</w:t>
            </w:r>
            <w:r w:rsidR="00F529AF">
              <w:rPr>
                <w:rFonts w:hint="eastAsia"/>
                <w:color w:val="FF0000"/>
                <w:szCs w:val="21"/>
              </w:rPr>
              <w:t>「</w:t>
            </w:r>
            <w:r w:rsidRPr="004938A3">
              <w:rPr>
                <w:color w:val="FF0000"/>
                <w:szCs w:val="21"/>
              </w:rPr>
              <w:t>6.4</w:t>
            </w:r>
            <w:r w:rsidR="000F43DD" w:rsidRPr="004938A3">
              <w:rPr>
                <w:color w:val="FF0000"/>
                <w:szCs w:val="21"/>
              </w:rPr>
              <w:t xml:space="preserve"> </w:t>
            </w:r>
            <w:r w:rsidR="000F43DD" w:rsidRPr="004938A3">
              <w:rPr>
                <w:rFonts w:hint="eastAsia"/>
                <w:color w:val="FF0000"/>
                <w:szCs w:val="21"/>
              </w:rPr>
              <w:t>研究期間</w:t>
            </w:r>
            <w:r w:rsidR="00F529AF">
              <w:rPr>
                <w:rFonts w:hint="eastAsia"/>
                <w:color w:val="FF0000"/>
                <w:szCs w:val="21"/>
              </w:rPr>
              <w:t>」</w:t>
            </w:r>
            <w:r w:rsidRPr="004938A3">
              <w:rPr>
                <w:rFonts w:hint="eastAsia"/>
                <w:color w:val="FF0000"/>
                <w:szCs w:val="21"/>
              </w:rPr>
              <w:t>との</w:t>
            </w:r>
            <w:r w:rsidR="000F54BA">
              <w:rPr>
                <w:rFonts w:hint="eastAsia"/>
                <w:color w:val="FF0000"/>
                <w:szCs w:val="21"/>
              </w:rPr>
              <w:t>整合性</w:t>
            </w:r>
            <w:r w:rsidRPr="004938A3">
              <w:rPr>
                <w:rFonts w:hint="eastAsia"/>
                <w:color w:val="FF0000"/>
                <w:szCs w:val="21"/>
              </w:rPr>
              <w:t>を取ること</w:t>
            </w:r>
          </w:p>
        </w:tc>
      </w:tr>
      <w:tr w:rsidR="00AF3FE2" w14:paraId="2ED33D57" w14:textId="77777777" w:rsidTr="00CF739E">
        <w:tc>
          <w:tcPr>
            <w:tcW w:w="1217" w:type="pct"/>
            <w:shd w:val="clear" w:color="auto" w:fill="auto"/>
          </w:tcPr>
          <w:p w14:paraId="69FD8060" w14:textId="628A9A71" w:rsidR="00AF3FE2" w:rsidRPr="0094348D" w:rsidRDefault="00FF0B30" w:rsidP="00AF3FE2">
            <w:pPr>
              <w:rPr>
                <w:szCs w:val="21"/>
              </w:rPr>
            </w:pPr>
            <w:r>
              <w:rPr>
                <w:szCs w:val="21"/>
              </w:rPr>
              <w:t>研究対象</w:t>
            </w:r>
            <w:r w:rsidR="00AF3FE2" w:rsidRPr="0094348D">
              <w:rPr>
                <w:szCs w:val="21"/>
              </w:rPr>
              <w:t>者登録期間</w:t>
            </w:r>
          </w:p>
        </w:tc>
        <w:tc>
          <w:tcPr>
            <w:tcW w:w="3783" w:type="pct"/>
            <w:shd w:val="clear" w:color="auto" w:fill="auto"/>
          </w:tcPr>
          <w:p w14:paraId="47B1D92E" w14:textId="432ADBF5" w:rsidR="00AF3FE2" w:rsidRDefault="007652DE" w:rsidP="00545E9B">
            <w:pPr>
              <w:rPr>
                <w:szCs w:val="21"/>
              </w:rPr>
            </w:pPr>
            <w:proofErr w:type="spellStart"/>
            <w:r w:rsidRPr="004938A3">
              <w:rPr>
                <w:color w:val="0000FF"/>
                <w:szCs w:val="21"/>
              </w:rPr>
              <w:t>jRCT</w:t>
            </w:r>
            <w:proofErr w:type="spellEnd"/>
            <w:r w:rsidRPr="004938A3">
              <w:rPr>
                <w:rFonts w:hint="eastAsia"/>
                <w:color w:val="0000FF"/>
                <w:szCs w:val="21"/>
              </w:rPr>
              <w:t>公表日～○年○月○日</w:t>
            </w:r>
          </w:p>
          <w:p w14:paraId="6372311E" w14:textId="05F978D5" w:rsidR="00ED67AF" w:rsidRPr="00122B48" w:rsidRDefault="00ED67AF" w:rsidP="00545E9B">
            <w:pPr>
              <w:rPr>
                <w:color w:val="0000FF"/>
                <w:szCs w:val="21"/>
              </w:rPr>
            </w:pPr>
            <w:r w:rsidRPr="00122B48">
              <w:rPr>
                <w:rFonts w:hint="eastAsia"/>
                <w:color w:val="FF0000"/>
                <w:szCs w:val="21"/>
              </w:rPr>
              <w:t>研究対象者登録期間と研究期間に大きな差（例えば</w:t>
            </w:r>
            <w:r w:rsidRPr="00122B48">
              <w:rPr>
                <w:color w:val="FF0000"/>
                <w:szCs w:val="21"/>
              </w:rPr>
              <w:t>2</w:t>
            </w:r>
            <w:r w:rsidRPr="00122B48">
              <w:rPr>
                <w:rFonts w:hint="eastAsia"/>
                <w:color w:val="FF0000"/>
                <w:szCs w:val="21"/>
              </w:rPr>
              <w:t>月以上）がある場合には記載すること</w:t>
            </w:r>
          </w:p>
        </w:tc>
      </w:tr>
      <w:bookmarkEnd w:id="8"/>
    </w:tbl>
    <w:p w14:paraId="52F0D544" w14:textId="77777777" w:rsidR="00BA138A" w:rsidRDefault="00BA138A" w:rsidP="00BA138A">
      <w:r>
        <w:br w:type="page"/>
      </w:r>
    </w:p>
    <w:p w14:paraId="062102D5" w14:textId="77777777" w:rsidR="00776D68" w:rsidRPr="00C16085" w:rsidRDefault="00EA0F44">
      <w:pPr>
        <w:pStyle w:val="2"/>
      </w:pPr>
      <w:bookmarkStart w:id="9" w:name="_Toc114752949"/>
      <w:r w:rsidRPr="00C16085">
        <w:rPr>
          <w:rFonts w:hint="eastAsia"/>
        </w:rPr>
        <w:lastRenderedPageBreak/>
        <w:t>フローチャート</w:t>
      </w:r>
      <w:bookmarkEnd w:id="9"/>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776D68" w14:paraId="44EE2A3B" w14:textId="77777777" w:rsidTr="00CF739E">
        <w:tc>
          <w:tcPr>
            <w:tcW w:w="5000" w:type="pct"/>
            <w:shd w:val="clear" w:color="auto" w:fill="auto"/>
          </w:tcPr>
          <w:p w14:paraId="3B76502A" w14:textId="77777777" w:rsidR="00776D68" w:rsidRPr="001D59D6" w:rsidRDefault="00776D68" w:rsidP="00BB728E">
            <w:pPr>
              <w:rPr>
                <w:color w:val="0000FF"/>
                <w:szCs w:val="21"/>
              </w:rPr>
            </w:pPr>
            <w:r w:rsidRPr="00B04A4F">
              <w:rPr>
                <w:rFonts w:hint="eastAsia"/>
                <w:color w:val="FF0000"/>
                <w:szCs w:val="21"/>
              </w:rPr>
              <w:t>研究全体の実施手順（流れ）</w:t>
            </w:r>
            <w:r w:rsidR="00011B8E" w:rsidRPr="00B04A4F">
              <w:rPr>
                <w:rFonts w:hint="eastAsia"/>
                <w:color w:val="FF0000"/>
                <w:szCs w:val="21"/>
              </w:rPr>
              <w:t>を</w:t>
            </w:r>
            <w:r w:rsidR="00EA0F44" w:rsidRPr="00B04A4F">
              <w:rPr>
                <w:rFonts w:hint="eastAsia"/>
                <w:color w:val="FF0000"/>
                <w:szCs w:val="21"/>
              </w:rPr>
              <w:t>フローチャート</w:t>
            </w:r>
            <w:r w:rsidR="00011B8E" w:rsidRPr="00B04A4F">
              <w:rPr>
                <w:rFonts w:hint="eastAsia"/>
                <w:color w:val="FF0000"/>
                <w:szCs w:val="21"/>
              </w:rPr>
              <w:t>または</w:t>
            </w:r>
            <w:r w:rsidRPr="00B04A4F">
              <w:rPr>
                <w:rFonts w:hint="eastAsia"/>
                <w:color w:val="FF0000"/>
                <w:szCs w:val="21"/>
              </w:rPr>
              <w:t>シェーマとして示す。</w:t>
            </w:r>
          </w:p>
        </w:tc>
      </w:tr>
    </w:tbl>
    <w:p w14:paraId="7FD70481" w14:textId="72F6EC47" w:rsidR="008D2870" w:rsidRPr="00501E55" w:rsidRDefault="00BA138A" w:rsidP="00CF739E">
      <w:pPr>
        <w:pStyle w:val="12"/>
        <w:ind w:firstLine="210"/>
        <w:jc w:val="left"/>
        <w:rPr>
          <w:color w:val="0000FF"/>
          <w:szCs w:val="21"/>
        </w:rPr>
      </w:pPr>
      <w:r w:rsidRPr="00BA138A">
        <w:rPr>
          <w:bCs/>
          <w:color w:val="FF0000"/>
          <w:kern w:val="2"/>
          <w:szCs w:val="21"/>
        </w:rPr>
        <w:t>フローチャートの例）</w:t>
      </w:r>
      <w:r w:rsidR="00BF7986" w:rsidRPr="00ED67AF">
        <w:rPr>
          <w:noProof/>
          <w:color w:val="0000FF"/>
          <w:szCs w:val="21"/>
        </w:rPr>
        <mc:AlternateContent>
          <mc:Choice Requires="wps">
            <w:drawing>
              <wp:anchor distT="0" distB="0" distL="114300" distR="114300" simplePos="0" relativeHeight="251649536" behindDoc="0" locked="0" layoutInCell="1" allowOverlap="1" wp14:anchorId="223B3E6C" wp14:editId="33A7BEDC">
                <wp:simplePos x="0" y="0"/>
                <wp:positionH relativeFrom="column">
                  <wp:posOffset>819785</wp:posOffset>
                </wp:positionH>
                <wp:positionV relativeFrom="paragraph">
                  <wp:posOffset>569595</wp:posOffset>
                </wp:positionV>
                <wp:extent cx="1626870" cy="118745"/>
                <wp:effectExtent l="4445" t="0" r="0" b="0"/>
                <wp:wrapNone/>
                <wp:docPr id="4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0A074" id="Rectangle 10" o:spid="_x0000_s1026" style="position:absolute;left:0;text-align:left;margin-left:64.55pt;margin-top:44.85pt;width:128.1pt;height:9.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" stroked="f">
                <v:textbox inset="5.85pt,.7pt,5.85pt,.7pt"/>
              </v:rect>
            </w:pict>
          </mc:Fallback>
        </mc:AlternateContent>
      </w:r>
      <w:r w:rsidR="00BF7986" w:rsidRPr="00ED67AF">
        <w:rPr>
          <w:noProof/>
          <w:color w:val="0000FF"/>
          <w:szCs w:val="21"/>
        </w:rPr>
        <mc:AlternateContent>
          <mc:Choice Requires="wps">
            <w:drawing>
              <wp:anchor distT="0" distB="0" distL="114300" distR="114300" simplePos="0" relativeHeight="251648512" behindDoc="0" locked="0" layoutInCell="1" allowOverlap="1" wp14:anchorId="55D68242" wp14:editId="4551BC30">
                <wp:simplePos x="0" y="0"/>
                <wp:positionH relativeFrom="column">
                  <wp:posOffset>819785</wp:posOffset>
                </wp:positionH>
                <wp:positionV relativeFrom="paragraph">
                  <wp:posOffset>1080135</wp:posOffset>
                </wp:positionV>
                <wp:extent cx="1710055" cy="130810"/>
                <wp:effectExtent l="4445" t="2540" r="0" b="0"/>
                <wp:wrapNone/>
                <wp:docPr id="4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7C6AD" id="Rectangle 9" o:spid="_x0000_s1026" style="position:absolute;left:0;text-align:left;margin-left:64.55pt;margin-top:85.05pt;width:134.65pt;height:10.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" stroked="f">
                <v:textbox inset="5.85pt,.7pt,5.85pt,.7pt"/>
              </v:rect>
            </w:pict>
          </mc:Fallback>
        </mc:AlternateContent>
      </w:r>
      <w:r w:rsidR="00BF7986" w:rsidRPr="00ED67AF">
        <w:rPr>
          <w:noProof/>
          <w:color w:val="0000FF"/>
          <w:szCs w:val="21"/>
        </w:rPr>
        <mc:AlternateContent>
          <mc:Choice Requires="wps">
            <w:drawing>
              <wp:anchor distT="0" distB="0" distL="114300" distR="114300" simplePos="0" relativeHeight="251647488" behindDoc="0" locked="0" layoutInCell="1" allowOverlap="1" wp14:anchorId="215013B1" wp14:editId="6BAD551A">
                <wp:simplePos x="0" y="0"/>
                <wp:positionH relativeFrom="column">
                  <wp:posOffset>819785</wp:posOffset>
                </wp:positionH>
                <wp:positionV relativeFrom="paragraph">
                  <wp:posOffset>1579245</wp:posOffset>
                </wp:positionV>
                <wp:extent cx="1520190" cy="118745"/>
                <wp:effectExtent l="4445" t="0" r="0" b="0"/>
                <wp:wrapNone/>
                <wp:docPr id="4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190"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24B89" id="Rectangle 8" o:spid="_x0000_s1026" style="position:absolute;left:0;text-align:left;margin-left:64.55pt;margin-top:124.35pt;width:119.7pt;height:9.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" stroked="f">
                <v:textbox inset="5.85pt,.7pt,5.85pt,.7pt"/>
              </v:rect>
            </w:pict>
          </mc:Fallback>
        </mc:AlternateContent>
      </w:r>
      <w:r w:rsidR="00BF7986" w:rsidRPr="00FD63CD">
        <w:rPr>
          <w:noProof/>
          <w:color w:val="0000FF"/>
          <w:szCs w:val="21"/>
        </w:rPr>
        <mc:AlternateContent>
          <mc:Choice Requires="wpc">
            <w:drawing>
              <wp:anchor distT="0" distB="0" distL="114300" distR="114300" simplePos="0" relativeHeight="251650560" behindDoc="0" locked="0" layoutInCell="1" allowOverlap="1" wp14:anchorId="18102E7E" wp14:editId="16BF4EE4">
                <wp:simplePos x="0" y="0"/>
                <wp:positionH relativeFrom="margin">
                  <wp:align>center</wp:align>
                </wp:positionH>
                <wp:positionV relativeFrom="paragraph">
                  <wp:posOffset>494665</wp:posOffset>
                </wp:positionV>
                <wp:extent cx="5095875" cy="1885950"/>
                <wp:effectExtent l="0" t="0" r="9525" b="0"/>
                <wp:wrapTopAndBottom/>
                <wp:docPr id="42" name="キャンバス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6" name="Line 31"/>
                        <wps:cNvCnPr>
                          <a:cxnSpLocks noChangeShapeType="1"/>
                        </wps:cNvCnPr>
                        <wps:spPr bwMode="auto">
                          <a:xfrm>
                            <a:off x="2259348" y="103505"/>
                            <a:ext cx="0" cy="1476375"/>
                          </a:xfrm>
                          <a:prstGeom prst="line">
                            <a:avLst/>
                          </a:prstGeom>
                          <a:noFill/>
                          <a:ln w="19050">
                            <a:solidFill>
                              <a:srgbClr val="0000FF"/>
                            </a:solidFill>
                            <a:prstDash val="dash"/>
                            <a:round/>
                            <a:headEnd/>
                            <a:tailEnd/>
                          </a:ln>
                          <a:extLst>
                            <a:ext uri="{909E8E84-426E-40DD-AFC4-6F175D3DCCD1}">
                              <a14:hiddenFill xmlns:a14="http://schemas.microsoft.com/office/drawing/2010/main">
                                <a:noFill/>
                              </a14:hiddenFill>
                            </a:ext>
                          </a:extLst>
                        </wps:spPr>
                        <wps:bodyPr/>
                      </wps:wsp>
                      <wps:wsp>
                        <wps:cNvPr id="27" name="Line 32"/>
                        <wps:cNvCnPr>
                          <a:cxnSpLocks noChangeShapeType="1"/>
                        </wps:cNvCnPr>
                        <wps:spPr bwMode="auto">
                          <a:xfrm>
                            <a:off x="4225942" y="103505"/>
                            <a:ext cx="0" cy="1485900"/>
                          </a:xfrm>
                          <a:prstGeom prst="line">
                            <a:avLst/>
                          </a:prstGeom>
                          <a:noFill/>
                          <a:ln w="19050">
                            <a:solidFill>
                              <a:srgbClr val="0000FF"/>
                            </a:solidFill>
                            <a:prstDash val="dash"/>
                            <a:round/>
                            <a:headEnd/>
                            <a:tailEnd/>
                          </a:ln>
                          <a:extLst>
                            <a:ext uri="{909E8E84-426E-40DD-AFC4-6F175D3DCCD1}">
                              <a14:hiddenFill xmlns:a14="http://schemas.microsoft.com/office/drawing/2010/main">
                                <a:noFill/>
                              </a14:hiddenFill>
                            </a:ext>
                          </a:extLst>
                        </wps:spPr>
                        <wps:bodyPr/>
                      </wps:wsp>
                      <wps:wsp>
                        <wps:cNvPr id="28" name="Line 35"/>
                        <wps:cNvCnPr>
                          <a:cxnSpLocks noChangeShapeType="1"/>
                        </wps:cNvCnPr>
                        <wps:spPr bwMode="auto">
                          <a:xfrm>
                            <a:off x="1089043" y="801370"/>
                            <a:ext cx="800100" cy="1270"/>
                          </a:xfrm>
                          <a:prstGeom prst="line">
                            <a:avLst/>
                          </a:prstGeom>
                          <a:noFill/>
                          <a:ln w="25400">
                            <a:solidFill>
                              <a:srgbClr val="0000FF"/>
                            </a:solidFill>
                            <a:round/>
                            <a:headEnd/>
                            <a:tailEnd type="arrow" w="med" len="med"/>
                          </a:ln>
                          <a:extLst>
                            <a:ext uri="{909E8E84-426E-40DD-AFC4-6F175D3DCCD1}">
                              <a14:hiddenFill xmlns:a14="http://schemas.microsoft.com/office/drawing/2010/main">
                                <a:noFill/>
                              </a14:hiddenFill>
                            </a:ext>
                          </a:extLst>
                        </wps:spPr>
                        <wps:bodyPr/>
                      </wps:wsp>
                      <wps:wsp>
                        <wps:cNvPr id="29" name="Rectangle 38"/>
                        <wps:cNvSpPr>
                          <a:spLocks noChangeArrowheads="1"/>
                        </wps:cNvSpPr>
                        <wps:spPr bwMode="auto">
                          <a:xfrm>
                            <a:off x="1909463" y="570865"/>
                            <a:ext cx="685800" cy="432000"/>
                          </a:xfrm>
                          <a:prstGeom prst="rect">
                            <a:avLst/>
                          </a:prstGeom>
                          <a:solidFill>
                            <a:srgbClr val="FFFFFF"/>
                          </a:solidFill>
                          <a:ln w="9525">
                            <a:solidFill>
                              <a:srgbClr val="0000FF"/>
                            </a:solidFill>
                            <a:miter lim="800000"/>
                            <a:headEnd/>
                            <a:tailEnd/>
                          </a:ln>
                        </wps:spPr>
                        <wps:bodyPr rot="0" vert="horz" wrap="square" lIns="74295" tIns="8890" rIns="74295" bIns="8890" anchor="t" anchorCtr="0" upright="1">
                          <a:noAutofit/>
                        </wps:bodyPr>
                      </wps:wsp>
                      <wps:wsp>
                        <wps:cNvPr id="30" name="Line 39"/>
                        <wps:cNvCnPr>
                          <a:cxnSpLocks noChangeShapeType="1"/>
                        </wps:cNvCnPr>
                        <wps:spPr bwMode="auto">
                          <a:xfrm flipV="1">
                            <a:off x="2508268" y="1037590"/>
                            <a:ext cx="635" cy="18972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a:off x="2496838" y="370840"/>
                            <a:ext cx="1713212" cy="635"/>
                          </a:xfrm>
                          <a:prstGeom prst="line">
                            <a:avLst/>
                          </a:prstGeom>
                          <a:noFill/>
                          <a:ln w="25400">
                            <a:solidFill>
                              <a:srgbClr val="0000FF"/>
                            </a:solidFill>
                            <a:round/>
                            <a:headEnd/>
                            <a:tailEnd type="arrow" w="med" len="me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a:off x="2496838" y="1227310"/>
                            <a:ext cx="1713240" cy="635"/>
                          </a:xfrm>
                          <a:prstGeom prst="line">
                            <a:avLst/>
                          </a:prstGeom>
                          <a:noFill/>
                          <a:ln w="25400">
                            <a:solidFill>
                              <a:srgbClr val="0000FF"/>
                            </a:solidFill>
                            <a:round/>
                            <a:headEnd/>
                            <a:tailEnd type="arrow" w="med" len="me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2506363" y="371475"/>
                            <a:ext cx="0" cy="189865"/>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wps:wsp>
                        <wps:cNvPr id="34" name="Text Box 43"/>
                        <wps:cNvSpPr txBox="1">
                          <a:spLocks noChangeArrowheads="1"/>
                        </wps:cNvSpPr>
                        <wps:spPr bwMode="auto">
                          <a:xfrm>
                            <a:off x="914418" y="1141922"/>
                            <a:ext cx="1080770" cy="352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14DDC" w14:textId="77777777" w:rsidR="00170E71" w:rsidRPr="00F76A1A" w:rsidRDefault="00170E71" w:rsidP="001D59D6">
                              <w:pPr>
                                <w:spacing w:line="0" w:lineRule="atLeast"/>
                                <w:jc w:val="center"/>
                                <w:rPr>
                                  <w:color w:val="0000FF"/>
                                  <w:sz w:val="18"/>
                                  <w:szCs w:val="18"/>
                                </w:rPr>
                              </w:pPr>
                              <w:r w:rsidRPr="00F76A1A">
                                <w:rPr>
                                  <w:rFonts w:hint="eastAsia"/>
                                  <w:color w:val="0000FF"/>
                                  <w:sz w:val="18"/>
                                  <w:szCs w:val="18"/>
                                </w:rPr>
                                <w:t>休薬・観察期</w:t>
                              </w:r>
                            </w:p>
                            <w:p w14:paraId="7564B122" w14:textId="77777777" w:rsidR="00170E71" w:rsidRPr="00F76A1A" w:rsidRDefault="00170E71" w:rsidP="008D2870">
                              <w:pPr>
                                <w:spacing w:line="0" w:lineRule="atLeast"/>
                                <w:jc w:val="center"/>
                                <w:rPr>
                                  <w:color w:val="0000FF"/>
                                  <w:sz w:val="18"/>
                                  <w:szCs w:val="18"/>
                                </w:rPr>
                              </w:pPr>
                              <w:r w:rsidRPr="00F76A1A">
                                <w:rPr>
                                  <w:rFonts w:hint="eastAsia"/>
                                  <w:color w:val="0000FF"/>
                                  <w:sz w:val="18"/>
                                  <w:szCs w:val="18"/>
                                </w:rPr>
                                <w:t>（</w:t>
                              </w:r>
                              <w:r w:rsidRPr="00F76A1A">
                                <w:rPr>
                                  <w:color w:val="0000FF"/>
                                  <w:sz w:val="18"/>
                                  <w:szCs w:val="18"/>
                                </w:rPr>
                                <w:t>2</w:t>
                              </w:r>
                              <w:r w:rsidRPr="00F76A1A">
                                <w:rPr>
                                  <w:rFonts w:hint="eastAsia"/>
                                  <w:color w:val="0000FF"/>
                                  <w:sz w:val="18"/>
                                  <w:szCs w:val="18"/>
                                </w:rPr>
                                <w:t>～</w:t>
                              </w:r>
                              <w:r w:rsidRPr="00F76A1A">
                                <w:rPr>
                                  <w:color w:val="0000FF"/>
                                  <w:sz w:val="18"/>
                                  <w:szCs w:val="18"/>
                                </w:rPr>
                                <w:t>4</w:t>
                              </w:r>
                              <w:r w:rsidRPr="00F76A1A">
                                <w:rPr>
                                  <w:rFonts w:hint="eastAsia"/>
                                  <w:color w:val="0000FF"/>
                                  <w:sz w:val="18"/>
                                  <w:szCs w:val="18"/>
                                </w:rPr>
                                <w:t>週間）</w:t>
                              </w:r>
                            </w:p>
                          </w:txbxContent>
                        </wps:txbx>
                        <wps:bodyPr rot="0" vert="horz" wrap="square" lIns="74295" tIns="8890" rIns="74295" bIns="8890" anchor="t" anchorCtr="0" upright="1">
                          <a:noAutofit/>
                        </wps:bodyPr>
                      </wps:wsp>
                      <wps:wsp>
                        <wps:cNvPr id="35" name="Text Box 45"/>
                        <wps:cNvSpPr txBox="1">
                          <a:spLocks noChangeArrowheads="1"/>
                        </wps:cNvSpPr>
                        <wps:spPr bwMode="auto">
                          <a:xfrm>
                            <a:off x="2720357" y="1427672"/>
                            <a:ext cx="1251567" cy="333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54060" w14:textId="34CF36F0" w:rsidR="00170E71" w:rsidRPr="00F76A1A" w:rsidRDefault="00170E71" w:rsidP="008D2870">
                              <w:pPr>
                                <w:spacing w:line="0" w:lineRule="atLeast"/>
                                <w:jc w:val="center"/>
                                <w:rPr>
                                  <w:color w:val="0000FF"/>
                                  <w:sz w:val="18"/>
                                  <w:szCs w:val="18"/>
                                </w:rPr>
                              </w:pPr>
                              <w:r w:rsidRPr="00F76A1A">
                                <w:rPr>
                                  <w:rFonts w:hint="eastAsia"/>
                                  <w:color w:val="0000FF"/>
                                  <w:sz w:val="18"/>
                                  <w:szCs w:val="18"/>
                                </w:rPr>
                                <w:t>投与期間</w:t>
                              </w:r>
                            </w:p>
                            <w:p w14:paraId="3A536410" w14:textId="77777777" w:rsidR="00170E71" w:rsidRPr="00CC5673" w:rsidRDefault="00170E71" w:rsidP="008D2870">
                              <w:pPr>
                                <w:spacing w:line="0" w:lineRule="atLeast"/>
                                <w:jc w:val="center"/>
                                <w:rPr>
                                  <w:color w:val="0000FF"/>
                                  <w:sz w:val="18"/>
                                  <w:szCs w:val="18"/>
                                </w:rPr>
                              </w:pPr>
                              <w:r w:rsidRPr="00F76A1A">
                                <w:rPr>
                                  <w:rFonts w:hint="eastAsia"/>
                                  <w:color w:val="0000FF"/>
                                  <w:sz w:val="18"/>
                                  <w:szCs w:val="18"/>
                                </w:rPr>
                                <w:t>（</w:t>
                              </w:r>
                              <w:r w:rsidRPr="00F76A1A">
                                <w:rPr>
                                  <w:color w:val="0000FF"/>
                                  <w:sz w:val="18"/>
                                  <w:szCs w:val="18"/>
                                </w:rPr>
                                <w:t>52</w:t>
                              </w:r>
                              <w:r w:rsidRPr="00F76A1A">
                                <w:rPr>
                                  <w:rFonts w:hint="eastAsia"/>
                                  <w:color w:val="0000FF"/>
                                  <w:sz w:val="18"/>
                                  <w:szCs w:val="18"/>
                                </w:rPr>
                                <w:t>週間）</w:t>
                              </w:r>
                            </w:p>
                          </w:txbxContent>
                        </wps:txbx>
                        <wps:bodyPr rot="0" vert="horz" wrap="square" lIns="74295" tIns="8890" rIns="74295" bIns="8890" anchor="t" anchorCtr="0" upright="1">
                          <a:noAutofit/>
                        </wps:bodyPr>
                      </wps:wsp>
                      <wps:wsp>
                        <wps:cNvPr id="37" name="Text Box 49"/>
                        <wps:cNvSpPr txBox="1">
                          <a:spLocks noChangeArrowheads="1"/>
                        </wps:cNvSpPr>
                        <wps:spPr bwMode="auto">
                          <a:xfrm>
                            <a:off x="1805958" y="723900"/>
                            <a:ext cx="9144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F7D88" w14:textId="77777777" w:rsidR="00170E71" w:rsidRPr="00F76A1A" w:rsidRDefault="00170E71" w:rsidP="008D2870">
                              <w:pPr>
                                <w:snapToGrid w:val="0"/>
                                <w:spacing w:line="240" w:lineRule="atLeast"/>
                                <w:jc w:val="center"/>
                                <w:rPr>
                                  <w:color w:val="0000FF"/>
                                  <w:sz w:val="18"/>
                                  <w:szCs w:val="18"/>
                                </w:rPr>
                              </w:pPr>
                              <w:r w:rsidRPr="00F76A1A">
                                <w:rPr>
                                  <w:rFonts w:hint="eastAsia"/>
                                  <w:color w:val="0000FF"/>
                                  <w:sz w:val="18"/>
                                  <w:szCs w:val="18"/>
                                </w:rPr>
                                <w:t>割付け</w:t>
                              </w:r>
                            </w:p>
                          </w:txbxContent>
                        </wps:txbx>
                        <wps:bodyPr rot="0" vert="horz" wrap="square" lIns="74295" tIns="8890" rIns="74295" bIns="8890" anchor="t" anchorCtr="0" upright="1">
                          <a:noAutofit/>
                        </wps:bodyPr>
                      </wps:wsp>
                      <wps:wsp>
                        <wps:cNvPr id="38" name="Text Box 51"/>
                        <wps:cNvSpPr txBox="1">
                          <a:spLocks noChangeArrowheads="1"/>
                        </wps:cNvSpPr>
                        <wps:spPr bwMode="auto">
                          <a:xfrm>
                            <a:off x="2895600" y="103505"/>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5F8B3" w14:textId="77777777" w:rsidR="00170E71" w:rsidRPr="00F76A1A" w:rsidRDefault="00170E71" w:rsidP="008D2870">
                              <w:pPr>
                                <w:jc w:val="center"/>
                                <w:rPr>
                                  <w:color w:val="0000FF"/>
                                  <w:sz w:val="18"/>
                                </w:rPr>
                              </w:pPr>
                              <w:r w:rsidRPr="00F76A1A">
                                <w:rPr>
                                  <w:rFonts w:hint="eastAsia"/>
                                  <w:color w:val="0000FF"/>
                                  <w:sz w:val="18"/>
                                </w:rPr>
                                <w:t>●●薬</w:t>
                              </w:r>
                            </w:p>
                          </w:txbxContent>
                        </wps:txbx>
                        <wps:bodyPr rot="0" vert="horz" wrap="square" lIns="74295" tIns="8890" rIns="74295" bIns="8890" anchor="t" anchorCtr="0" upright="1">
                          <a:noAutofit/>
                        </wps:bodyPr>
                      </wps:wsp>
                      <wps:wsp>
                        <wps:cNvPr id="39" name="Text Box 53"/>
                        <wps:cNvSpPr txBox="1">
                          <a:spLocks noChangeArrowheads="1"/>
                        </wps:cNvSpPr>
                        <wps:spPr bwMode="auto">
                          <a:xfrm>
                            <a:off x="2895600" y="96901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6F361" w14:textId="77777777" w:rsidR="00170E71" w:rsidRPr="00F76A1A" w:rsidRDefault="00170E71" w:rsidP="008D2870">
                              <w:pPr>
                                <w:jc w:val="center"/>
                                <w:rPr>
                                  <w:color w:val="0000FF"/>
                                  <w:sz w:val="18"/>
                                  <w:szCs w:val="18"/>
                                </w:rPr>
                              </w:pPr>
                              <w:r w:rsidRPr="00F76A1A">
                                <w:rPr>
                                  <w:rFonts w:hint="eastAsia"/>
                                  <w:color w:val="0000FF"/>
                                  <w:sz w:val="18"/>
                                  <w:szCs w:val="18"/>
                                </w:rPr>
                                <w:t>□</w:t>
                              </w:r>
                              <w:r w:rsidRPr="00F76A1A">
                                <w:rPr>
                                  <w:rFonts w:ascii="ＭＳ 明朝" w:hAnsi="ＭＳ 明朝"/>
                                  <w:color w:val="0000FF"/>
                                  <w:sz w:val="18"/>
                                  <w:szCs w:val="18"/>
                                </w:rPr>
                                <w:t>□</w:t>
                              </w:r>
                              <w:r w:rsidRPr="00F76A1A">
                                <w:rPr>
                                  <w:rFonts w:hint="eastAsia"/>
                                  <w:color w:val="0000FF"/>
                                  <w:sz w:val="18"/>
                                  <w:szCs w:val="18"/>
                                </w:rPr>
                                <w:t>薬</w:t>
                              </w:r>
                            </w:p>
                          </w:txbxContent>
                        </wps:txbx>
                        <wps:bodyPr rot="0" vert="horz" wrap="square" lIns="74295" tIns="8890" rIns="74295" bIns="8890" anchor="t" anchorCtr="0" upright="1">
                          <a:noAutofit/>
                        </wps:bodyPr>
                      </wps:wsp>
                      <wps:wsp>
                        <wps:cNvPr id="40" name="Rectangle 38"/>
                        <wps:cNvSpPr>
                          <a:spLocks noChangeArrowheads="1"/>
                        </wps:cNvSpPr>
                        <wps:spPr bwMode="auto">
                          <a:xfrm>
                            <a:off x="365143" y="608324"/>
                            <a:ext cx="685800" cy="432000"/>
                          </a:xfrm>
                          <a:prstGeom prst="rect">
                            <a:avLst/>
                          </a:prstGeom>
                          <a:solidFill>
                            <a:srgbClr val="FFFFFF"/>
                          </a:solidFill>
                          <a:ln w="9525">
                            <a:solidFill>
                              <a:srgbClr val="0000FF"/>
                            </a:solidFill>
                            <a:miter lim="800000"/>
                            <a:headEnd/>
                            <a:tailEnd/>
                          </a:ln>
                        </wps:spPr>
                        <wps:txbx>
                          <w:txbxContent>
                            <w:p w14:paraId="3148B1EC" w14:textId="77777777" w:rsidR="00170E71" w:rsidRPr="00F76A1A" w:rsidRDefault="00170E71" w:rsidP="000A5D28">
                              <w:pPr>
                                <w:jc w:val="center"/>
                                <w:rPr>
                                  <w:color w:val="0000FF"/>
                                  <w:sz w:val="18"/>
                                </w:rPr>
                              </w:pPr>
                              <w:r w:rsidRPr="00F76A1A">
                                <w:rPr>
                                  <w:rFonts w:hint="eastAsia"/>
                                  <w:color w:val="0000FF"/>
                                  <w:sz w:val="18"/>
                                </w:rPr>
                                <w:t>同意取得</w:t>
                              </w:r>
                            </w:p>
                          </w:txbxContent>
                        </wps:txbx>
                        <wps:bodyPr rot="0" vert="horz" wrap="square" lIns="74295" tIns="8890" rIns="74295" bIns="8890" anchor="ctr" anchorCtr="0" upright="1">
                          <a:noAutofit/>
                        </wps:bodyPr>
                      </wps:wsp>
                      <wps:wsp>
                        <wps:cNvPr id="41" name="Rectangle 38"/>
                        <wps:cNvSpPr>
                          <a:spLocks noChangeArrowheads="1"/>
                        </wps:cNvSpPr>
                        <wps:spPr bwMode="auto">
                          <a:xfrm>
                            <a:off x="4295775" y="561340"/>
                            <a:ext cx="771525" cy="432000"/>
                          </a:xfrm>
                          <a:prstGeom prst="rect">
                            <a:avLst/>
                          </a:prstGeom>
                          <a:solidFill>
                            <a:srgbClr val="FFFFFF"/>
                          </a:solidFill>
                          <a:ln w="9525">
                            <a:solidFill>
                              <a:srgbClr val="0000FF"/>
                            </a:solidFill>
                            <a:miter lim="800000"/>
                            <a:headEnd/>
                            <a:tailEnd/>
                          </a:ln>
                        </wps:spPr>
                        <wps:txbx>
                          <w:txbxContent>
                            <w:p w14:paraId="0B8E9B3F" w14:textId="77777777" w:rsidR="00170E71" w:rsidRPr="00F76A1A" w:rsidRDefault="00170E71" w:rsidP="00C50955">
                              <w:pPr>
                                <w:pStyle w:val="Web"/>
                                <w:spacing w:beforeLines="50" w:before="120"/>
                                <w:jc w:val="center"/>
                                <w:rPr>
                                  <w:color w:val="0000FF"/>
                                  <w:sz w:val="18"/>
                                  <w:szCs w:val="18"/>
                                </w:rPr>
                              </w:pPr>
                              <w:r w:rsidRPr="00F76A1A">
                                <w:rPr>
                                  <w:rFonts w:hint="eastAsia"/>
                                  <w:color w:val="0000FF"/>
                                  <w:sz w:val="18"/>
                                  <w:szCs w:val="18"/>
                                </w:rPr>
                                <w:t>後観察期間</w:t>
                              </w:r>
                            </w:p>
                            <w:p w14:paraId="78E68052" w14:textId="77777777" w:rsidR="00170E71" w:rsidRPr="00F76A1A" w:rsidRDefault="00170E71" w:rsidP="008D2870">
                              <w:pPr>
                                <w:pStyle w:val="Web"/>
                                <w:jc w:val="center"/>
                                <w:rPr>
                                  <w:color w:val="0000FF"/>
                                  <w:sz w:val="18"/>
                                  <w:szCs w:val="18"/>
                                </w:rPr>
                              </w:pPr>
                              <w:r w:rsidRPr="00F76A1A">
                                <w:rPr>
                                  <w:rFonts w:hint="eastAsia"/>
                                  <w:color w:val="0000FF"/>
                                  <w:sz w:val="18"/>
                                  <w:szCs w:val="18"/>
                                </w:rPr>
                                <w:t>（</w:t>
                              </w:r>
                              <w:r w:rsidRPr="00F76A1A">
                                <w:rPr>
                                  <w:color w:val="0000FF"/>
                                  <w:sz w:val="18"/>
                                  <w:szCs w:val="18"/>
                                </w:rPr>
                                <w:t>4</w:t>
                              </w:r>
                              <w:r w:rsidRPr="00F76A1A">
                                <w:rPr>
                                  <w:rFonts w:hint="eastAsia"/>
                                  <w:color w:val="0000FF"/>
                                  <w:sz w:val="18"/>
                                  <w:szCs w:val="18"/>
                                </w:rPr>
                                <w:t>週間）</w:t>
                              </w:r>
                            </w:p>
                          </w:txbxContent>
                        </wps:txbx>
                        <wps:bodyPr rot="0" vert="horz" wrap="square" lIns="74295" tIns="8890" rIns="74295" bIns="889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8102E7E" id="キャンバス 61" o:spid="_x0000_s1026" editas="canvas" style="position:absolute;left:0;text-align:left;margin-left:0;margin-top:38.95pt;width:401.25pt;height:148.5pt;z-index:251650560;mso-position-horizontal:center;mso-position-horizontal-relative:margin" coordsize="50958,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958;height:18859;visibility:visible;mso-wrap-style:square">
                  <v:fill o:detectmouseclick="t"/>
                  <v:path o:connecttype="none"/>
                </v:shape>
                <v:line id="Line 31" o:spid="_x0000_s1028" style="position:absolute;visibility:visible;mso-wrap-style:square" from="22593,1035" to="22593,15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" strokecolor="blue" strokeweight="1.5pt">
                  <v:stroke dashstyle="dash"/>
                </v:line>
                <v:line id="Line 32" o:spid="_x0000_s1029" style="position:absolute;visibility:visible;mso-wrap-style:square" from="42259,1035" to="42259,15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" strokecolor="blue" strokeweight="1.5pt">
                  <v:stroke dashstyle="dash"/>
                </v:line>
                <v:line id="Line 35" o:spid="_x0000_s1030" style="position:absolute;visibility:visible;mso-wrap-style:square" from="10890,8013" to="18891,8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" strokecolor="blue" strokeweight="2pt">
                  <v:stroke endarrow="open"/>
                </v:line>
                <v:rect id="Rectangle 38" o:spid="_x0000_s1031" style="position:absolute;left:19094;top:5708;width:6858;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" strokecolor="blue">
                  <v:textbox inset="5.85pt,.7pt,5.85pt,.7pt"/>
                </v:rect>
                <v:line id="Line 39" o:spid="_x0000_s1032" style="position:absolute;flip:y;visibility:visible;mso-wrap-style:square" from="25082,10375" to="25089,1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" strokecolor="blue" strokeweight="2pt"/>
                <v:line id="Line 40" o:spid="_x0000_s1033" style="position:absolute;visibility:visible;mso-wrap-style:square" from="24968,3708" to="42100,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" strokecolor="blue" strokeweight="2pt">
                  <v:stroke endarrow="open"/>
                </v:line>
                <v:line id="Line 41" o:spid="_x0000_s1034" style="position:absolute;visibility:visible;mso-wrap-style:square" from="24968,12273" to="42100,1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" strokecolor="blue" strokeweight="2pt">
                  <v:stroke endarrow="open"/>
                </v:line>
                <v:line id="Line 42" o:spid="_x0000_s1035" style="position:absolute;flip:y;visibility:visible;mso-wrap-style:square" from="25063,3714" to="25063,5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" strokecolor="blue" strokeweight="2pt"/>
                <v:shapetype id="_x0000_t202" coordsize="21600,21600" o:spt="202" path="m,l,21600r21600,l21600,xe">
                  <v:stroke joinstyle="miter"/>
                  <v:path gradientshapeok="t" o:connecttype="rect"/>
                </v:shapetype>
                <v:shape id="Text Box 43" o:spid="_x0000_s1036" type="#_x0000_t202" style="position:absolute;left:9144;top:11419;width:10807;height:3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" filled="f" stroked="f">
                  <v:textbox inset="5.85pt,.7pt,5.85pt,.7pt">
                    <w:txbxContent>
                      <w:p w14:paraId="24914DDC" w14:textId="77777777" w:rsidR="00170E71" w:rsidRPr="00F76A1A" w:rsidRDefault="00170E71" w:rsidP="001D59D6">
                        <w:pPr>
                          <w:spacing w:line="0" w:lineRule="atLeast"/>
                          <w:jc w:val="center"/>
                          <w:rPr>
                            <w:color w:val="0000FF"/>
                            <w:sz w:val="18"/>
                            <w:szCs w:val="18"/>
                          </w:rPr>
                        </w:pPr>
                        <w:r w:rsidRPr="00F76A1A">
                          <w:rPr>
                            <w:rFonts w:hint="eastAsia"/>
                            <w:color w:val="0000FF"/>
                            <w:sz w:val="18"/>
                            <w:szCs w:val="18"/>
                          </w:rPr>
                          <w:t>休薬・観察期</w:t>
                        </w:r>
                      </w:p>
                      <w:p w14:paraId="7564B122" w14:textId="77777777" w:rsidR="00170E71" w:rsidRPr="00F76A1A" w:rsidRDefault="00170E71" w:rsidP="008D2870">
                        <w:pPr>
                          <w:spacing w:line="0" w:lineRule="atLeast"/>
                          <w:jc w:val="center"/>
                          <w:rPr>
                            <w:color w:val="0000FF"/>
                            <w:sz w:val="18"/>
                            <w:szCs w:val="18"/>
                          </w:rPr>
                        </w:pPr>
                        <w:r w:rsidRPr="00F76A1A">
                          <w:rPr>
                            <w:rFonts w:hint="eastAsia"/>
                            <w:color w:val="0000FF"/>
                            <w:sz w:val="18"/>
                            <w:szCs w:val="18"/>
                          </w:rPr>
                          <w:t>（</w:t>
                        </w:r>
                        <w:r w:rsidRPr="00F76A1A">
                          <w:rPr>
                            <w:color w:val="0000FF"/>
                            <w:sz w:val="18"/>
                            <w:szCs w:val="18"/>
                          </w:rPr>
                          <w:t>2</w:t>
                        </w:r>
                        <w:r w:rsidRPr="00F76A1A">
                          <w:rPr>
                            <w:rFonts w:hint="eastAsia"/>
                            <w:color w:val="0000FF"/>
                            <w:sz w:val="18"/>
                            <w:szCs w:val="18"/>
                          </w:rPr>
                          <w:t>～</w:t>
                        </w:r>
                        <w:r w:rsidRPr="00F76A1A">
                          <w:rPr>
                            <w:color w:val="0000FF"/>
                            <w:sz w:val="18"/>
                            <w:szCs w:val="18"/>
                          </w:rPr>
                          <w:t>4</w:t>
                        </w:r>
                        <w:r w:rsidRPr="00F76A1A">
                          <w:rPr>
                            <w:rFonts w:hint="eastAsia"/>
                            <w:color w:val="0000FF"/>
                            <w:sz w:val="18"/>
                            <w:szCs w:val="18"/>
                          </w:rPr>
                          <w:t>週間）</w:t>
                        </w:r>
                      </w:p>
                    </w:txbxContent>
                  </v:textbox>
                </v:shape>
                <v:shape id="Text Box 45" o:spid="_x0000_s1037" type="#_x0000_t202" style="position:absolute;left:27203;top:14276;width:12516;height:3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" filled="f" stroked="f">
                  <v:textbox inset="5.85pt,.7pt,5.85pt,.7pt">
                    <w:txbxContent>
                      <w:p w14:paraId="30154060" w14:textId="34CF36F0" w:rsidR="00170E71" w:rsidRPr="00F76A1A" w:rsidRDefault="00170E71" w:rsidP="008D2870">
                        <w:pPr>
                          <w:spacing w:line="0" w:lineRule="atLeast"/>
                          <w:jc w:val="center"/>
                          <w:rPr>
                            <w:color w:val="0000FF"/>
                            <w:sz w:val="18"/>
                            <w:szCs w:val="18"/>
                          </w:rPr>
                        </w:pPr>
                        <w:r w:rsidRPr="00F76A1A">
                          <w:rPr>
                            <w:rFonts w:hint="eastAsia"/>
                            <w:color w:val="0000FF"/>
                            <w:sz w:val="18"/>
                            <w:szCs w:val="18"/>
                          </w:rPr>
                          <w:t>投与期間</w:t>
                        </w:r>
                      </w:p>
                      <w:p w14:paraId="3A536410" w14:textId="77777777" w:rsidR="00170E71" w:rsidRPr="00CC5673" w:rsidRDefault="00170E71" w:rsidP="008D2870">
                        <w:pPr>
                          <w:spacing w:line="0" w:lineRule="atLeast"/>
                          <w:jc w:val="center"/>
                          <w:rPr>
                            <w:color w:val="0000FF"/>
                            <w:sz w:val="18"/>
                            <w:szCs w:val="18"/>
                          </w:rPr>
                        </w:pPr>
                        <w:r w:rsidRPr="00F76A1A">
                          <w:rPr>
                            <w:rFonts w:hint="eastAsia"/>
                            <w:color w:val="0000FF"/>
                            <w:sz w:val="18"/>
                            <w:szCs w:val="18"/>
                          </w:rPr>
                          <w:t>（</w:t>
                        </w:r>
                        <w:r w:rsidRPr="00F76A1A">
                          <w:rPr>
                            <w:color w:val="0000FF"/>
                            <w:sz w:val="18"/>
                            <w:szCs w:val="18"/>
                          </w:rPr>
                          <w:t>52</w:t>
                        </w:r>
                        <w:r w:rsidRPr="00F76A1A">
                          <w:rPr>
                            <w:rFonts w:hint="eastAsia"/>
                            <w:color w:val="0000FF"/>
                            <w:sz w:val="18"/>
                            <w:szCs w:val="18"/>
                          </w:rPr>
                          <w:t>週間）</w:t>
                        </w:r>
                      </w:p>
                    </w:txbxContent>
                  </v:textbox>
                </v:shape>
                <v:shape id="Text Box 49" o:spid="_x0000_s1038" type="#_x0000_t202" style="position:absolute;left:18059;top:7239;width:914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" filled="f" stroked="f">
                  <v:textbox inset="5.85pt,.7pt,5.85pt,.7pt">
                    <w:txbxContent>
                      <w:p w14:paraId="2B7F7D88" w14:textId="77777777" w:rsidR="00170E71" w:rsidRPr="00F76A1A" w:rsidRDefault="00170E71" w:rsidP="008D2870">
                        <w:pPr>
                          <w:snapToGrid w:val="0"/>
                          <w:spacing w:line="240" w:lineRule="atLeast"/>
                          <w:jc w:val="center"/>
                          <w:rPr>
                            <w:color w:val="0000FF"/>
                            <w:sz w:val="18"/>
                            <w:szCs w:val="18"/>
                          </w:rPr>
                        </w:pPr>
                        <w:r w:rsidRPr="00F76A1A">
                          <w:rPr>
                            <w:rFonts w:hint="eastAsia"/>
                            <w:color w:val="0000FF"/>
                            <w:sz w:val="18"/>
                            <w:szCs w:val="18"/>
                          </w:rPr>
                          <w:t>割付け</w:t>
                        </w:r>
                      </w:p>
                    </w:txbxContent>
                  </v:textbox>
                </v:shape>
                <v:shape id="Text Box 51" o:spid="_x0000_s1039" type="#_x0000_t202" style="position:absolute;left:28956;top:1035;width:914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" filled="f" stroked="f">
                  <v:textbox inset="5.85pt,.7pt,5.85pt,.7pt">
                    <w:txbxContent>
                      <w:p w14:paraId="6B55F8B3" w14:textId="77777777" w:rsidR="00170E71" w:rsidRPr="00F76A1A" w:rsidRDefault="00170E71" w:rsidP="008D2870">
                        <w:pPr>
                          <w:jc w:val="center"/>
                          <w:rPr>
                            <w:color w:val="0000FF"/>
                            <w:sz w:val="18"/>
                          </w:rPr>
                        </w:pPr>
                        <w:r w:rsidRPr="00F76A1A">
                          <w:rPr>
                            <w:rFonts w:hint="eastAsia"/>
                            <w:color w:val="0000FF"/>
                            <w:sz w:val="18"/>
                          </w:rPr>
                          <w:t>●●薬</w:t>
                        </w:r>
                      </w:p>
                    </w:txbxContent>
                  </v:textbox>
                </v:shape>
                <v:shape id="Text Box 53" o:spid="_x0000_s1040" type="#_x0000_t202" style="position:absolute;left:28956;top:9690;width:914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" filled="f" stroked="f">
                  <v:textbox inset="5.85pt,.7pt,5.85pt,.7pt">
                    <w:txbxContent>
                      <w:p w14:paraId="24B6F361" w14:textId="77777777" w:rsidR="00170E71" w:rsidRPr="00F76A1A" w:rsidRDefault="00170E71" w:rsidP="008D2870">
                        <w:pPr>
                          <w:jc w:val="center"/>
                          <w:rPr>
                            <w:color w:val="0000FF"/>
                            <w:sz w:val="18"/>
                            <w:szCs w:val="18"/>
                          </w:rPr>
                        </w:pPr>
                        <w:r w:rsidRPr="00F76A1A">
                          <w:rPr>
                            <w:rFonts w:hint="eastAsia"/>
                            <w:color w:val="0000FF"/>
                            <w:sz w:val="18"/>
                            <w:szCs w:val="18"/>
                          </w:rPr>
                          <w:t>□</w:t>
                        </w:r>
                        <w:r w:rsidRPr="00F76A1A">
                          <w:rPr>
                            <w:rFonts w:ascii="ＭＳ 明朝" w:hAnsi="ＭＳ 明朝"/>
                            <w:color w:val="0000FF"/>
                            <w:sz w:val="18"/>
                            <w:szCs w:val="18"/>
                          </w:rPr>
                          <w:t>□</w:t>
                        </w:r>
                        <w:r w:rsidRPr="00F76A1A">
                          <w:rPr>
                            <w:rFonts w:hint="eastAsia"/>
                            <w:color w:val="0000FF"/>
                            <w:sz w:val="18"/>
                            <w:szCs w:val="18"/>
                          </w:rPr>
                          <w:t>薬</w:t>
                        </w:r>
                      </w:p>
                    </w:txbxContent>
                  </v:textbox>
                </v:shape>
                <v:rect id="Rectangle 38" o:spid="_x0000_s1041" style="position:absolute;left:3651;top:6083;width:6858;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" strokecolor="blue">
                  <v:textbox inset="5.85pt,.7pt,5.85pt,.7pt">
                    <w:txbxContent>
                      <w:p w14:paraId="3148B1EC" w14:textId="77777777" w:rsidR="00170E71" w:rsidRPr="00F76A1A" w:rsidRDefault="00170E71" w:rsidP="000A5D28">
                        <w:pPr>
                          <w:jc w:val="center"/>
                          <w:rPr>
                            <w:color w:val="0000FF"/>
                            <w:sz w:val="18"/>
                          </w:rPr>
                        </w:pPr>
                        <w:r w:rsidRPr="00F76A1A">
                          <w:rPr>
                            <w:rFonts w:hint="eastAsia"/>
                            <w:color w:val="0000FF"/>
                            <w:sz w:val="18"/>
                          </w:rPr>
                          <w:t>同意取得</w:t>
                        </w:r>
                      </w:p>
                    </w:txbxContent>
                  </v:textbox>
                </v:rect>
                <v:rect id="Rectangle 38" o:spid="_x0000_s1042" style="position:absolute;left:42957;top:5613;width:7716;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" strokecolor="blue">
                  <v:textbox inset="5.85pt,.7pt,5.85pt,.7pt">
                    <w:txbxContent>
                      <w:p w14:paraId="0B8E9B3F" w14:textId="77777777" w:rsidR="00170E71" w:rsidRPr="00F76A1A" w:rsidRDefault="00170E71" w:rsidP="00C50955">
                        <w:pPr>
                          <w:pStyle w:val="Web"/>
                          <w:spacing w:beforeLines="50" w:before="120"/>
                          <w:jc w:val="center"/>
                          <w:rPr>
                            <w:color w:val="0000FF"/>
                            <w:sz w:val="18"/>
                            <w:szCs w:val="18"/>
                          </w:rPr>
                        </w:pPr>
                        <w:r w:rsidRPr="00F76A1A">
                          <w:rPr>
                            <w:rFonts w:hint="eastAsia"/>
                            <w:color w:val="0000FF"/>
                            <w:sz w:val="18"/>
                            <w:szCs w:val="18"/>
                          </w:rPr>
                          <w:t>後観察期間</w:t>
                        </w:r>
                      </w:p>
                      <w:p w14:paraId="78E68052" w14:textId="77777777" w:rsidR="00170E71" w:rsidRPr="00F76A1A" w:rsidRDefault="00170E71" w:rsidP="008D2870">
                        <w:pPr>
                          <w:pStyle w:val="Web"/>
                          <w:jc w:val="center"/>
                          <w:rPr>
                            <w:color w:val="0000FF"/>
                            <w:sz w:val="18"/>
                            <w:szCs w:val="18"/>
                          </w:rPr>
                        </w:pPr>
                        <w:r w:rsidRPr="00F76A1A">
                          <w:rPr>
                            <w:rFonts w:hint="eastAsia"/>
                            <w:color w:val="0000FF"/>
                            <w:sz w:val="18"/>
                            <w:szCs w:val="18"/>
                          </w:rPr>
                          <w:t>（</w:t>
                        </w:r>
                        <w:r w:rsidRPr="00F76A1A">
                          <w:rPr>
                            <w:color w:val="0000FF"/>
                            <w:sz w:val="18"/>
                            <w:szCs w:val="18"/>
                          </w:rPr>
                          <w:t>4</w:t>
                        </w:r>
                        <w:r w:rsidRPr="00F76A1A">
                          <w:rPr>
                            <w:rFonts w:hint="eastAsia"/>
                            <w:color w:val="0000FF"/>
                            <w:sz w:val="18"/>
                            <w:szCs w:val="18"/>
                          </w:rPr>
                          <w:t>週間）</w:t>
                        </w:r>
                      </w:p>
                    </w:txbxContent>
                  </v:textbox>
                </v:rect>
                <w10:wrap type="topAndBottom" anchorx="margin"/>
              </v:group>
            </w:pict>
          </mc:Fallback>
        </mc:AlternateContent>
      </w:r>
    </w:p>
    <w:p w14:paraId="76D4B85B" w14:textId="3D0D3E25" w:rsidR="008D2870" w:rsidRPr="00B04A4F" w:rsidRDefault="00563312" w:rsidP="00563312">
      <w:pPr>
        <w:jc w:val="center"/>
        <w:rPr>
          <w:color w:val="0000FF"/>
          <w:szCs w:val="21"/>
        </w:rPr>
      </w:pPr>
      <w:r w:rsidRPr="00501E55">
        <w:rPr>
          <w:rFonts w:hint="eastAsia"/>
          <w:color w:val="0000FF"/>
          <w:szCs w:val="21"/>
        </w:rPr>
        <w:t>図</w:t>
      </w:r>
      <w:r w:rsidRPr="00501E55">
        <w:rPr>
          <w:color w:val="0000FF"/>
          <w:szCs w:val="21"/>
        </w:rPr>
        <w:t>1.2</w:t>
      </w:r>
      <w:r w:rsidRPr="00501E55">
        <w:rPr>
          <w:rFonts w:hint="eastAsia"/>
          <w:color w:val="0000FF"/>
          <w:szCs w:val="21"/>
        </w:rPr>
        <w:t xml:space="preserve">　フローチャート</w:t>
      </w:r>
    </w:p>
    <w:p w14:paraId="59B15FB0" w14:textId="77777777" w:rsidR="00776D68" w:rsidRPr="001D59D6" w:rsidRDefault="00776D68" w:rsidP="00776D68">
      <w:pPr>
        <w:rPr>
          <w:szCs w:val="21"/>
        </w:rPr>
      </w:pPr>
    </w:p>
    <w:p w14:paraId="04B0BAAF" w14:textId="77777777" w:rsidR="00DD77D6" w:rsidRPr="00C16085" w:rsidRDefault="00F41E2E" w:rsidP="00AA0FCE">
      <w:pPr>
        <w:pStyle w:val="2"/>
      </w:pPr>
      <w:bookmarkStart w:id="10" w:name="_Toc114752950"/>
      <w:r w:rsidRPr="00C16085">
        <w:rPr>
          <w:rFonts w:hint="eastAsia"/>
        </w:rPr>
        <w:t>検査・観察</w:t>
      </w:r>
      <w:r w:rsidR="00776D68" w:rsidRPr="00C16085">
        <w:rPr>
          <w:rFonts w:hint="eastAsia"/>
        </w:rPr>
        <w:t>スケジュール</w:t>
      </w:r>
      <w:bookmarkEnd w:id="10"/>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4B016B" w:rsidRPr="006C0ADF" w14:paraId="7B5AEFD4" w14:textId="77777777" w:rsidTr="00CF739E">
        <w:tc>
          <w:tcPr>
            <w:tcW w:w="5000" w:type="pct"/>
            <w:shd w:val="clear" w:color="auto" w:fill="auto"/>
          </w:tcPr>
          <w:p w14:paraId="0AF67397" w14:textId="41B4E078" w:rsidR="007D6808" w:rsidRPr="000C1644" w:rsidRDefault="007C32E9" w:rsidP="004B016B">
            <w:pPr>
              <w:rPr>
                <w:color w:val="FF0000"/>
                <w:szCs w:val="21"/>
              </w:rPr>
            </w:pPr>
            <w:r w:rsidRPr="000C1644">
              <w:rPr>
                <w:rFonts w:hint="eastAsia"/>
                <w:color w:val="FF0000"/>
                <w:szCs w:val="21"/>
              </w:rPr>
              <w:t>下表のように</w:t>
            </w:r>
            <w:r w:rsidR="00776D68" w:rsidRPr="000C1644">
              <w:rPr>
                <w:rFonts w:hint="eastAsia"/>
                <w:color w:val="FF0000"/>
                <w:szCs w:val="21"/>
              </w:rPr>
              <w:t>表形式で</w:t>
            </w:r>
            <w:r w:rsidR="00773A1E" w:rsidRPr="000C1644">
              <w:rPr>
                <w:rFonts w:hint="eastAsia"/>
                <w:color w:val="FF0000"/>
                <w:szCs w:val="21"/>
              </w:rPr>
              <w:t>本研究において</w:t>
            </w:r>
            <w:r w:rsidR="00F41E2E" w:rsidRPr="000C1644">
              <w:rPr>
                <w:rFonts w:hint="eastAsia"/>
                <w:color w:val="FF0000"/>
                <w:szCs w:val="21"/>
              </w:rPr>
              <w:t>実施する検査や観察</w:t>
            </w:r>
            <w:r w:rsidR="00776D68" w:rsidRPr="000C1644">
              <w:rPr>
                <w:rFonts w:hint="eastAsia"/>
                <w:color w:val="FF0000"/>
                <w:szCs w:val="21"/>
              </w:rPr>
              <w:t>の</w:t>
            </w:r>
            <w:r w:rsidR="007D6808" w:rsidRPr="000C1644">
              <w:rPr>
                <w:rFonts w:hint="eastAsia"/>
                <w:color w:val="FF0000"/>
                <w:szCs w:val="21"/>
              </w:rPr>
              <w:t>スケジュールを示す</w:t>
            </w:r>
            <w:r w:rsidR="00BA138A" w:rsidRPr="00E65CEA">
              <w:rPr>
                <w:rFonts w:hint="eastAsia"/>
                <w:color w:val="FF0000"/>
              </w:rPr>
              <w:t>ことにより、</w:t>
            </w:r>
            <w:r w:rsidR="00BA138A">
              <w:rPr>
                <w:rFonts w:hint="eastAsia"/>
                <w:color w:val="FF0000"/>
              </w:rPr>
              <w:t>「</w:t>
            </w:r>
            <w:r w:rsidR="00BA138A">
              <w:rPr>
                <w:rFonts w:hint="eastAsia"/>
                <w:color w:val="FF0000"/>
              </w:rPr>
              <w:t>1</w:t>
            </w:r>
            <w:r w:rsidR="00BA138A">
              <w:rPr>
                <w:color w:val="FF0000"/>
              </w:rPr>
              <w:t xml:space="preserve">.1 </w:t>
            </w:r>
            <w:r w:rsidR="00BA138A">
              <w:rPr>
                <w:rFonts w:hint="eastAsia"/>
                <w:color w:val="FF0000"/>
              </w:rPr>
              <w:t>研究計画</w:t>
            </w:r>
            <w:r w:rsidR="00BA138A" w:rsidRPr="00E65CEA">
              <w:rPr>
                <w:rFonts w:hint="eastAsia"/>
                <w:color w:val="FF0000"/>
              </w:rPr>
              <w:t>の概要</w:t>
            </w:r>
            <w:r w:rsidR="00BA138A">
              <w:rPr>
                <w:rFonts w:hint="eastAsia"/>
                <w:color w:val="FF0000"/>
              </w:rPr>
              <w:t>」</w:t>
            </w:r>
            <w:r w:rsidR="00BA138A" w:rsidRPr="00E65CEA">
              <w:rPr>
                <w:rFonts w:hint="eastAsia"/>
                <w:color w:val="FF0000"/>
              </w:rPr>
              <w:t>と合わせて、</w:t>
            </w:r>
            <w:r w:rsidRPr="000C1644">
              <w:rPr>
                <w:rFonts w:hint="eastAsia"/>
                <w:color w:val="FF0000"/>
                <w:szCs w:val="21"/>
              </w:rPr>
              <w:t>研究</w:t>
            </w:r>
            <w:r w:rsidR="007D6808" w:rsidRPr="000C1644">
              <w:rPr>
                <w:rFonts w:hint="eastAsia"/>
                <w:color w:val="FF0000"/>
                <w:szCs w:val="21"/>
              </w:rPr>
              <w:t>内容</w:t>
            </w:r>
            <w:r w:rsidR="00BA138A">
              <w:rPr>
                <w:rFonts w:hint="eastAsia"/>
                <w:color w:val="FF0000"/>
                <w:szCs w:val="21"/>
              </w:rPr>
              <w:t>を</w:t>
            </w:r>
            <w:r w:rsidRPr="000C1644">
              <w:rPr>
                <w:rFonts w:hint="eastAsia"/>
                <w:color w:val="FF0000"/>
                <w:szCs w:val="21"/>
              </w:rPr>
              <w:t>理解</w:t>
            </w:r>
            <w:r w:rsidR="00BA138A">
              <w:rPr>
                <w:rFonts w:hint="eastAsia"/>
                <w:color w:val="FF0000"/>
                <w:szCs w:val="21"/>
              </w:rPr>
              <w:t>できるようにすること</w:t>
            </w:r>
            <w:r w:rsidR="007D6808" w:rsidRPr="000C1644">
              <w:rPr>
                <w:rFonts w:hint="eastAsia"/>
                <w:color w:val="FF0000"/>
                <w:szCs w:val="21"/>
              </w:rPr>
              <w:t>。</w:t>
            </w:r>
          </w:p>
          <w:p w14:paraId="2BBD1B2F" w14:textId="77777777" w:rsidR="00811D8E" w:rsidRPr="000C1644" w:rsidRDefault="00811D8E" w:rsidP="004B016B">
            <w:pPr>
              <w:rPr>
                <w:color w:val="FF0000"/>
                <w:szCs w:val="21"/>
              </w:rPr>
            </w:pPr>
            <w:r w:rsidRPr="000C1644">
              <w:rPr>
                <w:rFonts w:hint="eastAsia"/>
                <w:color w:val="FF0000"/>
                <w:szCs w:val="21"/>
              </w:rPr>
              <w:t>出来る限り</w:t>
            </w:r>
            <w:r w:rsidRPr="000C1644">
              <w:rPr>
                <w:color w:val="FF0000"/>
                <w:szCs w:val="21"/>
              </w:rPr>
              <w:t>1</w:t>
            </w:r>
            <w:r w:rsidRPr="000C1644">
              <w:rPr>
                <w:rFonts w:hint="eastAsia"/>
                <w:color w:val="FF0000"/>
                <w:szCs w:val="21"/>
              </w:rPr>
              <w:t>頁に収まるようにすると分かりやすいが、</w:t>
            </w:r>
            <w:r w:rsidR="004D064F" w:rsidRPr="000C1644">
              <w:rPr>
                <w:rFonts w:hint="eastAsia"/>
                <w:color w:val="FF0000"/>
                <w:szCs w:val="21"/>
              </w:rPr>
              <w:t>それが</w:t>
            </w:r>
            <w:r w:rsidRPr="000C1644">
              <w:rPr>
                <w:rFonts w:hint="eastAsia"/>
                <w:color w:val="FF0000"/>
                <w:szCs w:val="21"/>
              </w:rPr>
              <w:t>困難な場合には複数頁に記載してもよい。</w:t>
            </w:r>
          </w:p>
          <w:p w14:paraId="10C89DD0" w14:textId="2347EDA0" w:rsidR="001218B7" w:rsidRPr="006C0ADF" w:rsidRDefault="00811D8E" w:rsidP="004B016B">
            <w:pPr>
              <w:rPr>
                <w:color w:val="0000FF"/>
                <w:szCs w:val="21"/>
              </w:rPr>
            </w:pPr>
            <w:r w:rsidRPr="000C1644">
              <w:rPr>
                <w:rFonts w:hint="eastAsia"/>
                <w:color w:val="FF0000"/>
                <w:szCs w:val="21"/>
              </w:rPr>
              <w:t>※</w:t>
            </w:r>
            <w:r w:rsidR="00BA138A">
              <w:rPr>
                <w:rFonts w:hint="eastAsia"/>
                <w:color w:val="FF0000"/>
                <w:szCs w:val="21"/>
              </w:rPr>
              <w:t>「</w:t>
            </w:r>
            <w:r w:rsidR="001218B7" w:rsidRPr="000C1644">
              <w:rPr>
                <w:color w:val="FF0000"/>
                <w:szCs w:val="21"/>
              </w:rPr>
              <w:t>8.1</w:t>
            </w:r>
            <w:r w:rsidR="0008484F" w:rsidRPr="000C1644">
              <w:rPr>
                <w:color w:val="FF0000"/>
                <w:szCs w:val="21"/>
              </w:rPr>
              <w:t xml:space="preserve"> </w:t>
            </w:r>
            <w:r w:rsidR="002C7AC1" w:rsidRPr="000C1644">
              <w:rPr>
                <w:rFonts w:hint="eastAsia"/>
                <w:color w:val="FF0000"/>
                <w:szCs w:val="21"/>
              </w:rPr>
              <w:t>検査</w:t>
            </w:r>
            <w:r w:rsidR="0008484F" w:rsidRPr="000C1644">
              <w:rPr>
                <w:rFonts w:hint="eastAsia"/>
                <w:color w:val="FF0000"/>
                <w:szCs w:val="21"/>
              </w:rPr>
              <w:t>・観察</w:t>
            </w:r>
            <w:r w:rsidR="002C7AC1" w:rsidRPr="000C1644">
              <w:rPr>
                <w:rFonts w:hint="eastAsia"/>
                <w:color w:val="FF0000"/>
                <w:szCs w:val="21"/>
              </w:rPr>
              <w:t>スケジュール</w:t>
            </w:r>
            <w:r w:rsidR="00BA138A">
              <w:rPr>
                <w:rFonts w:hint="eastAsia"/>
                <w:color w:val="FF0000"/>
                <w:szCs w:val="21"/>
              </w:rPr>
              <w:t>」</w:t>
            </w:r>
            <w:r w:rsidR="001218B7" w:rsidRPr="000C1644">
              <w:rPr>
                <w:rFonts w:hint="eastAsia"/>
                <w:color w:val="FF0000"/>
                <w:szCs w:val="21"/>
              </w:rPr>
              <w:t>との</w:t>
            </w:r>
            <w:r w:rsidR="000F54BA">
              <w:rPr>
                <w:rFonts w:hint="eastAsia"/>
                <w:color w:val="FF0000"/>
                <w:szCs w:val="21"/>
              </w:rPr>
              <w:t>整合性</w:t>
            </w:r>
            <w:r w:rsidR="001218B7" w:rsidRPr="000C1644">
              <w:rPr>
                <w:rFonts w:hint="eastAsia"/>
                <w:color w:val="FF0000"/>
                <w:szCs w:val="21"/>
              </w:rPr>
              <w:t>を取ること。</w:t>
            </w:r>
          </w:p>
        </w:tc>
      </w:tr>
    </w:tbl>
    <w:p w14:paraId="6AAF8BDA" w14:textId="52E93B73" w:rsidR="007D6808" w:rsidRPr="00CF739E" w:rsidRDefault="00235C7D" w:rsidP="007D6808">
      <w:pPr>
        <w:rPr>
          <w:color w:val="FF0000"/>
        </w:rPr>
      </w:pPr>
      <w:r w:rsidRPr="00BE7125">
        <w:rPr>
          <w:rFonts w:hint="eastAsia"/>
          <w:color w:val="FF0000"/>
        </w:rPr>
        <w:t>スケジュール表の例）</w:t>
      </w:r>
    </w:p>
    <w:p w14:paraId="6B952380" w14:textId="531429BE" w:rsidR="00B61B06" w:rsidRPr="002D4CF6" w:rsidRDefault="00B61B06" w:rsidP="00B61B06">
      <w:pPr>
        <w:jc w:val="center"/>
        <w:rPr>
          <w:color w:val="0000FF"/>
          <w:szCs w:val="21"/>
        </w:rPr>
      </w:pPr>
      <w:r w:rsidRPr="000C1644">
        <w:rPr>
          <w:rFonts w:hint="eastAsia"/>
          <w:color w:val="0000FF"/>
          <w:szCs w:val="21"/>
        </w:rPr>
        <w:t>表</w:t>
      </w:r>
      <w:r w:rsidRPr="000C1644">
        <w:rPr>
          <w:color w:val="0000FF"/>
          <w:szCs w:val="21"/>
        </w:rPr>
        <w:t>1.3</w:t>
      </w:r>
      <w:r w:rsidRPr="000C1644">
        <w:rPr>
          <w:rFonts w:hint="eastAsia"/>
          <w:color w:val="0000FF"/>
          <w:szCs w:val="21"/>
        </w:rPr>
        <w:t xml:space="preserve">　検査・観察スケジュール</w:t>
      </w:r>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CellMar>
          <w:left w:w="99" w:type="dxa"/>
          <w:right w:w="99" w:type="dxa"/>
        </w:tblCellMar>
        <w:tblLook w:val="0000" w:firstRow="0" w:lastRow="0" w:firstColumn="0" w:lastColumn="0" w:noHBand="0" w:noVBand="0"/>
      </w:tblPr>
      <w:tblGrid>
        <w:gridCol w:w="381"/>
        <w:gridCol w:w="1622"/>
        <w:gridCol w:w="794"/>
        <w:gridCol w:w="803"/>
        <w:gridCol w:w="819"/>
        <w:gridCol w:w="848"/>
        <w:gridCol w:w="832"/>
        <w:gridCol w:w="819"/>
        <w:gridCol w:w="908"/>
        <w:gridCol w:w="1234"/>
      </w:tblGrid>
      <w:tr w:rsidR="00587EDC" w:rsidRPr="00981036" w14:paraId="5C052311" w14:textId="77777777" w:rsidTr="00CF739E">
        <w:trPr>
          <w:cantSplit/>
          <w:trHeight w:val="420"/>
          <w:tblHeader/>
        </w:trPr>
        <w:tc>
          <w:tcPr>
            <w:tcW w:w="1106" w:type="pct"/>
            <w:gridSpan w:val="2"/>
            <w:vAlign w:val="center"/>
          </w:tcPr>
          <w:p w14:paraId="537FE8A0"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項　目</w:t>
            </w:r>
          </w:p>
        </w:tc>
        <w:tc>
          <w:tcPr>
            <w:tcW w:w="438" w:type="pct"/>
            <w:vAlign w:val="center"/>
          </w:tcPr>
          <w:p w14:paraId="6D0C172B"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前観察期間</w:t>
            </w:r>
          </w:p>
        </w:tc>
        <w:tc>
          <w:tcPr>
            <w:tcW w:w="443" w:type="pct"/>
            <w:vAlign w:val="center"/>
          </w:tcPr>
          <w:p w14:paraId="03E1ACAF"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投与</w:t>
            </w:r>
          </w:p>
          <w:p w14:paraId="03AA63F5"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開始日</w:t>
            </w:r>
          </w:p>
        </w:tc>
        <w:tc>
          <w:tcPr>
            <w:tcW w:w="2331" w:type="pct"/>
            <w:gridSpan w:val="5"/>
            <w:vAlign w:val="center"/>
          </w:tcPr>
          <w:p w14:paraId="3AC97230"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投与期間</w:t>
            </w:r>
          </w:p>
        </w:tc>
        <w:tc>
          <w:tcPr>
            <w:tcW w:w="682" w:type="pct"/>
            <w:vAlign w:val="center"/>
          </w:tcPr>
          <w:p w14:paraId="5D2E8084"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後観察期間</w:t>
            </w:r>
          </w:p>
        </w:tc>
      </w:tr>
      <w:tr w:rsidR="00587EDC" w:rsidRPr="00981036" w14:paraId="5F5859EE" w14:textId="77777777" w:rsidTr="00CF739E">
        <w:trPr>
          <w:cantSplit/>
          <w:trHeight w:val="420"/>
        </w:trPr>
        <w:tc>
          <w:tcPr>
            <w:tcW w:w="1106" w:type="pct"/>
            <w:gridSpan w:val="2"/>
            <w:vAlign w:val="center"/>
          </w:tcPr>
          <w:p w14:paraId="4C1F1838"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時　期</w:t>
            </w:r>
          </w:p>
        </w:tc>
        <w:tc>
          <w:tcPr>
            <w:tcW w:w="438" w:type="pct"/>
            <w:vAlign w:val="center"/>
          </w:tcPr>
          <w:p w14:paraId="5FF0FC66" w14:textId="77777777" w:rsidR="00563312" w:rsidRPr="000C1644" w:rsidRDefault="00563312" w:rsidP="00563312">
            <w:pPr>
              <w:spacing w:line="280" w:lineRule="exact"/>
              <w:ind w:left="-9" w:firstLine="8"/>
              <w:jc w:val="center"/>
              <w:rPr>
                <w:color w:val="0000FF"/>
                <w:sz w:val="18"/>
                <w:szCs w:val="18"/>
              </w:rPr>
            </w:pPr>
            <w:r w:rsidRPr="000C1644">
              <w:rPr>
                <w:color w:val="0000FF"/>
                <w:sz w:val="18"/>
                <w:szCs w:val="18"/>
              </w:rPr>
              <w:t>2</w:t>
            </w:r>
            <w:r w:rsidRPr="000C1644">
              <w:rPr>
                <w:rFonts w:hint="eastAsia"/>
                <w:color w:val="0000FF"/>
                <w:sz w:val="18"/>
                <w:szCs w:val="18"/>
              </w:rPr>
              <w:t>～</w:t>
            </w:r>
            <w:r w:rsidRPr="000C1644">
              <w:rPr>
                <w:color w:val="0000FF"/>
                <w:sz w:val="18"/>
                <w:szCs w:val="18"/>
              </w:rPr>
              <w:t>4</w:t>
            </w:r>
          </w:p>
          <w:p w14:paraId="3B0FD003" w14:textId="77777777" w:rsidR="00563312" w:rsidRPr="000C1644" w:rsidRDefault="00563312" w:rsidP="00563312">
            <w:pPr>
              <w:spacing w:line="280" w:lineRule="exact"/>
              <w:ind w:left="-9" w:firstLine="8"/>
              <w:jc w:val="center"/>
              <w:rPr>
                <w:color w:val="0000FF"/>
                <w:sz w:val="18"/>
                <w:szCs w:val="18"/>
              </w:rPr>
            </w:pPr>
            <w:r w:rsidRPr="000C1644">
              <w:rPr>
                <w:rFonts w:hint="eastAsia"/>
                <w:color w:val="0000FF"/>
                <w:sz w:val="18"/>
                <w:szCs w:val="18"/>
              </w:rPr>
              <w:t>週前</w:t>
            </w:r>
          </w:p>
        </w:tc>
        <w:tc>
          <w:tcPr>
            <w:tcW w:w="443" w:type="pct"/>
            <w:vAlign w:val="center"/>
          </w:tcPr>
          <w:p w14:paraId="68ABDFB3" w14:textId="77777777" w:rsidR="00563312" w:rsidRPr="000C1644" w:rsidRDefault="00563312" w:rsidP="00563312">
            <w:pPr>
              <w:spacing w:line="280" w:lineRule="exact"/>
              <w:jc w:val="center"/>
              <w:rPr>
                <w:color w:val="0000FF"/>
                <w:sz w:val="18"/>
                <w:szCs w:val="18"/>
              </w:rPr>
            </w:pPr>
            <w:r w:rsidRPr="000C1644">
              <w:rPr>
                <w:color w:val="0000FF"/>
                <w:sz w:val="18"/>
                <w:szCs w:val="18"/>
              </w:rPr>
              <w:t>0</w:t>
            </w:r>
            <w:r w:rsidRPr="000C1644">
              <w:rPr>
                <w:rFonts w:hint="eastAsia"/>
                <w:color w:val="0000FF"/>
                <w:sz w:val="18"/>
                <w:szCs w:val="18"/>
              </w:rPr>
              <w:t>週</w:t>
            </w:r>
          </w:p>
        </w:tc>
        <w:tc>
          <w:tcPr>
            <w:tcW w:w="452" w:type="pct"/>
            <w:vAlign w:val="center"/>
          </w:tcPr>
          <w:p w14:paraId="24B1C35A"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投与</w:t>
            </w:r>
          </w:p>
          <w:p w14:paraId="52A007B2" w14:textId="77777777" w:rsidR="00563312" w:rsidRPr="000C1644" w:rsidRDefault="00563312" w:rsidP="00563312">
            <w:pPr>
              <w:spacing w:line="280" w:lineRule="exact"/>
              <w:jc w:val="center"/>
              <w:rPr>
                <w:color w:val="0000FF"/>
                <w:sz w:val="18"/>
                <w:szCs w:val="18"/>
              </w:rPr>
            </w:pPr>
            <w:r w:rsidRPr="000C1644">
              <w:rPr>
                <w:color w:val="0000FF"/>
                <w:sz w:val="18"/>
                <w:szCs w:val="18"/>
              </w:rPr>
              <w:t>4</w:t>
            </w:r>
            <w:r w:rsidRPr="000C1644">
              <w:rPr>
                <w:rFonts w:hint="eastAsia"/>
                <w:color w:val="0000FF"/>
                <w:sz w:val="18"/>
                <w:szCs w:val="18"/>
              </w:rPr>
              <w:t>週後</w:t>
            </w:r>
          </w:p>
        </w:tc>
        <w:tc>
          <w:tcPr>
            <w:tcW w:w="468" w:type="pct"/>
            <w:vAlign w:val="center"/>
          </w:tcPr>
          <w:p w14:paraId="605413C0"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投与</w:t>
            </w:r>
          </w:p>
          <w:p w14:paraId="14868FA9" w14:textId="77777777" w:rsidR="00563312" w:rsidRPr="000C1644" w:rsidRDefault="00563312" w:rsidP="00563312">
            <w:pPr>
              <w:spacing w:line="280" w:lineRule="exact"/>
              <w:jc w:val="center"/>
              <w:rPr>
                <w:color w:val="0000FF"/>
                <w:sz w:val="18"/>
                <w:szCs w:val="18"/>
              </w:rPr>
            </w:pPr>
            <w:r w:rsidRPr="000C1644">
              <w:rPr>
                <w:color w:val="0000FF"/>
                <w:sz w:val="18"/>
                <w:szCs w:val="18"/>
              </w:rPr>
              <w:t>12</w:t>
            </w:r>
            <w:r w:rsidRPr="000C1644">
              <w:rPr>
                <w:rFonts w:hint="eastAsia"/>
                <w:color w:val="0000FF"/>
                <w:sz w:val="18"/>
                <w:szCs w:val="18"/>
              </w:rPr>
              <w:t>週後</w:t>
            </w:r>
          </w:p>
        </w:tc>
        <w:tc>
          <w:tcPr>
            <w:tcW w:w="459" w:type="pct"/>
            <w:vAlign w:val="center"/>
          </w:tcPr>
          <w:p w14:paraId="0941F0E2"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投与</w:t>
            </w:r>
          </w:p>
          <w:p w14:paraId="41C2C134" w14:textId="77777777" w:rsidR="00563312" w:rsidRPr="000C1644" w:rsidRDefault="00563312" w:rsidP="00563312">
            <w:pPr>
              <w:spacing w:line="280" w:lineRule="exact"/>
              <w:jc w:val="center"/>
              <w:rPr>
                <w:color w:val="0000FF"/>
                <w:sz w:val="18"/>
                <w:szCs w:val="18"/>
              </w:rPr>
            </w:pPr>
            <w:r w:rsidRPr="000C1644">
              <w:rPr>
                <w:color w:val="0000FF"/>
                <w:sz w:val="18"/>
                <w:szCs w:val="18"/>
              </w:rPr>
              <w:t>24</w:t>
            </w:r>
            <w:r w:rsidRPr="000C1644">
              <w:rPr>
                <w:rFonts w:hint="eastAsia"/>
                <w:color w:val="0000FF"/>
                <w:sz w:val="18"/>
                <w:szCs w:val="18"/>
              </w:rPr>
              <w:t>週後</w:t>
            </w:r>
          </w:p>
        </w:tc>
        <w:tc>
          <w:tcPr>
            <w:tcW w:w="452" w:type="pct"/>
            <w:vAlign w:val="center"/>
          </w:tcPr>
          <w:p w14:paraId="677ABD15"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投与</w:t>
            </w:r>
          </w:p>
          <w:p w14:paraId="6AB4BC9F" w14:textId="77777777" w:rsidR="00563312" w:rsidRPr="000C1644" w:rsidRDefault="00563312" w:rsidP="00563312">
            <w:pPr>
              <w:spacing w:line="280" w:lineRule="exact"/>
              <w:jc w:val="center"/>
              <w:rPr>
                <w:color w:val="0000FF"/>
                <w:sz w:val="18"/>
                <w:szCs w:val="18"/>
              </w:rPr>
            </w:pPr>
            <w:r w:rsidRPr="000C1644">
              <w:rPr>
                <w:color w:val="0000FF"/>
                <w:sz w:val="18"/>
                <w:szCs w:val="18"/>
              </w:rPr>
              <w:t>36</w:t>
            </w:r>
            <w:r w:rsidRPr="000C1644">
              <w:rPr>
                <w:rFonts w:hint="eastAsia"/>
                <w:color w:val="0000FF"/>
                <w:sz w:val="18"/>
                <w:szCs w:val="18"/>
              </w:rPr>
              <w:t>週後</w:t>
            </w:r>
          </w:p>
        </w:tc>
        <w:tc>
          <w:tcPr>
            <w:tcW w:w="501" w:type="pct"/>
            <w:vAlign w:val="center"/>
          </w:tcPr>
          <w:p w14:paraId="32B5127A"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投与</w:t>
            </w:r>
            <w:r w:rsidRPr="000C1644">
              <w:rPr>
                <w:color w:val="0000FF"/>
                <w:sz w:val="18"/>
                <w:szCs w:val="18"/>
              </w:rPr>
              <w:t>52</w:t>
            </w:r>
            <w:r w:rsidRPr="000C1644">
              <w:rPr>
                <w:rFonts w:hint="eastAsia"/>
                <w:color w:val="0000FF"/>
                <w:sz w:val="18"/>
                <w:szCs w:val="18"/>
              </w:rPr>
              <w:t>週後</w:t>
            </w:r>
          </w:p>
          <w:p w14:paraId="6792AFAE" w14:textId="77777777" w:rsidR="00563312" w:rsidRPr="000C1644" w:rsidRDefault="00DD7222" w:rsidP="00563312">
            <w:pPr>
              <w:spacing w:line="280" w:lineRule="exact"/>
              <w:jc w:val="center"/>
              <w:rPr>
                <w:color w:val="0000FF"/>
                <w:sz w:val="18"/>
                <w:szCs w:val="18"/>
              </w:rPr>
            </w:pPr>
            <w:r w:rsidRPr="000C1644">
              <w:rPr>
                <w:rFonts w:hint="eastAsia"/>
                <w:color w:val="0000FF"/>
                <w:sz w:val="18"/>
                <w:szCs w:val="18"/>
              </w:rPr>
              <w:t>または</w:t>
            </w:r>
            <w:r w:rsidR="00587EDC" w:rsidRPr="000C1644">
              <w:rPr>
                <w:color w:val="0000FF"/>
                <w:sz w:val="18"/>
                <w:szCs w:val="18"/>
              </w:rPr>
              <w:br/>
            </w:r>
            <w:r w:rsidR="00563312" w:rsidRPr="000C1644">
              <w:rPr>
                <w:rFonts w:hint="eastAsia"/>
                <w:color w:val="0000FF"/>
                <w:sz w:val="18"/>
                <w:szCs w:val="18"/>
              </w:rPr>
              <w:t>中止時</w:t>
            </w:r>
          </w:p>
        </w:tc>
        <w:tc>
          <w:tcPr>
            <w:tcW w:w="682" w:type="pct"/>
            <w:vAlign w:val="center"/>
          </w:tcPr>
          <w:p w14:paraId="016A8C7E"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終了（中止）</w:t>
            </w:r>
          </w:p>
          <w:p w14:paraId="6F9C6EEC" w14:textId="77777777" w:rsidR="00563312" w:rsidRPr="000C1644" w:rsidRDefault="00563312" w:rsidP="00563312">
            <w:pPr>
              <w:spacing w:line="280" w:lineRule="exact"/>
              <w:jc w:val="center"/>
              <w:rPr>
                <w:color w:val="0000FF"/>
                <w:sz w:val="18"/>
                <w:szCs w:val="18"/>
              </w:rPr>
            </w:pPr>
            <w:r w:rsidRPr="000C1644">
              <w:rPr>
                <w:color w:val="0000FF"/>
                <w:sz w:val="18"/>
                <w:szCs w:val="18"/>
              </w:rPr>
              <w:t>4</w:t>
            </w:r>
            <w:r w:rsidRPr="000C1644">
              <w:rPr>
                <w:rFonts w:hint="eastAsia"/>
                <w:color w:val="0000FF"/>
                <w:sz w:val="18"/>
                <w:szCs w:val="18"/>
              </w:rPr>
              <w:t>週後</w:t>
            </w:r>
          </w:p>
        </w:tc>
      </w:tr>
      <w:tr w:rsidR="00587EDC" w:rsidRPr="00981036" w14:paraId="3CF7AC44" w14:textId="77777777" w:rsidTr="00CF739E">
        <w:trPr>
          <w:cantSplit/>
          <w:trHeight w:val="420"/>
        </w:trPr>
        <w:tc>
          <w:tcPr>
            <w:tcW w:w="1106" w:type="pct"/>
            <w:gridSpan w:val="2"/>
            <w:vAlign w:val="center"/>
          </w:tcPr>
          <w:p w14:paraId="5B7EF120" w14:textId="77777777" w:rsidR="00563312" w:rsidRPr="000C1644" w:rsidRDefault="00563312" w:rsidP="00563312">
            <w:pPr>
              <w:spacing w:line="280" w:lineRule="exact"/>
              <w:ind w:left="-549" w:firstLine="549"/>
              <w:jc w:val="center"/>
              <w:rPr>
                <w:color w:val="0000FF"/>
                <w:sz w:val="18"/>
                <w:szCs w:val="18"/>
              </w:rPr>
            </w:pPr>
            <w:r w:rsidRPr="000C1644">
              <w:rPr>
                <w:rFonts w:hint="eastAsia"/>
                <w:color w:val="0000FF"/>
                <w:sz w:val="18"/>
                <w:szCs w:val="18"/>
              </w:rPr>
              <w:t>受　診</w:t>
            </w:r>
          </w:p>
        </w:tc>
        <w:tc>
          <w:tcPr>
            <w:tcW w:w="438" w:type="pct"/>
            <w:vAlign w:val="center"/>
          </w:tcPr>
          <w:p w14:paraId="2FF54785"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受診</w:t>
            </w:r>
            <w:r w:rsidRPr="000C1644">
              <w:rPr>
                <w:color w:val="0000FF"/>
                <w:sz w:val="18"/>
                <w:szCs w:val="18"/>
              </w:rPr>
              <w:t>1</w:t>
            </w:r>
          </w:p>
        </w:tc>
        <w:tc>
          <w:tcPr>
            <w:tcW w:w="443" w:type="pct"/>
            <w:vAlign w:val="center"/>
          </w:tcPr>
          <w:p w14:paraId="6FC58C8F"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受診</w:t>
            </w:r>
            <w:r w:rsidRPr="000C1644">
              <w:rPr>
                <w:color w:val="0000FF"/>
                <w:sz w:val="18"/>
                <w:szCs w:val="18"/>
              </w:rPr>
              <w:t>2</w:t>
            </w:r>
          </w:p>
        </w:tc>
        <w:tc>
          <w:tcPr>
            <w:tcW w:w="452" w:type="pct"/>
            <w:vAlign w:val="center"/>
          </w:tcPr>
          <w:p w14:paraId="08AE4296"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受診</w:t>
            </w:r>
            <w:r w:rsidR="00B40F86" w:rsidRPr="000C1644">
              <w:rPr>
                <w:color w:val="0000FF"/>
                <w:sz w:val="18"/>
                <w:szCs w:val="18"/>
              </w:rPr>
              <w:t>3</w:t>
            </w:r>
          </w:p>
        </w:tc>
        <w:tc>
          <w:tcPr>
            <w:tcW w:w="468" w:type="pct"/>
            <w:vAlign w:val="center"/>
          </w:tcPr>
          <w:p w14:paraId="203D390E"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受診</w:t>
            </w:r>
            <w:r w:rsidR="00B40F86" w:rsidRPr="000C1644">
              <w:rPr>
                <w:color w:val="0000FF"/>
                <w:sz w:val="18"/>
                <w:szCs w:val="18"/>
              </w:rPr>
              <w:t>4</w:t>
            </w:r>
          </w:p>
        </w:tc>
        <w:tc>
          <w:tcPr>
            <w:tcW w:w="459" w:type="pct"/>
            <w:vAlign w:val="center"/>
          </w:tcPr>
          <w:p w14:paraId="67C28947"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受診</w:t>
            </w:r>
            <w:r w:rsidRPr="000C1644">
              <w:rPr>
                <w:color w:val="0000FF"/>
                <w:sz w:val="18"/>
                <w:szCs w:val="18"/>
              </w:rPr>
              <w:t>5</w:t>
            </w:r>
          </w:p>
        </w:tc>
        <w:tc>
          <w:tcPr>
            <w:tcW w:w="452" w:type="pct"/>
            <w:vAlign w:val="center"/>
          </w:tcPr>
          <w:p w14:paraId="2D1955AA"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受診</w:t>
            </w:r>
            <w:r w:rsidR="00B40F86" w:rsidRPr="000C1644">
              <w:rPr>
                <w:color w:val="0000FF"/>
                <w:sz w:val="18"/>
                <w:szCs w:val="18"/>
              </w:rPr>
              <w:t>6</w:t>
            </w:r>
          </w:p>
        </w:tc>
        <w:tc>
          <w:tcPr>
            <w:tcW w:w="501" w:type="pct"/>
            <w:vAlign w:val="center"/>
          </w:tcPr>
          <w:p w14:paraId="3FF831AD"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受診</w:t>
            </w:r>
            <w:r w:rsidR="00B40F86" w:rsidRPr="000C1644">
              <w:rPr>
                <w:color w:val="0000FF"/>
                <w:sz w:val="18"/>
                <w:szCs w:val="18"/>
              </w:rPr>
              <w:t>7</w:t>
            </w:r>
          </w:p>
        </w:tc>
        <w:tc>
          <w:tcPr>
            <w:tcW w:w="682" w:type="pct"/>
            <w:vAlign w:val="center"/>
          </w:tcPr>
          <w:p w14:paraId="2F96884D" w14:textId="77777777" w:rsidR="00563312" w:rsidRPr="000C1644" w:rsidRDefault="00563312" w:rsidP="00563312">
            <w:pPr>
              <w:spacing w:line="280" w:lineRule="exact"/>
              <w:jc w:val="center"/>
              <w:rPr>
                <w:color w:val="0000FF"/>
                <w:sz w:val="18"/>
                <w:szCs w:val="18"/>
              </w:rPr>
            </w:pPr>
            <w:r w:rsidRPr="000C1644">
              <w:rPr>
                <w:rFonts w:hint="eastAsia"/>
                <w:color w:val="0000FF"/>
                <w:sz w:val="18"/>
                <w:szCs w:val="18"/>
              </w:rPr>
              <w:t>受診</w:t>
            </w:r>
            <w:r w:rsidR="00B40F86" w:rsidRPr="000C1644">
              <w:rPr>
                <w:color w:val="0000FF"/>
                <w:sz w:val="18"/>
                <w:szCs w:val="18"/>
              </w:rPr>
              <w:t>8</w:t>
            </w:r>
          </w:p>
        </w:tc>
      </w:tr>
      <w:tr w:rsidR="00DA6285" w:rsidRPr="00981036" w14:paraId="02E73BB2" w14:textId="77777777" w:rsidTr="00CF739E">
        <w:trPr>
          <w:cantSplit/>
          <w:trHeight w:val="420"/>
        </w:trPr>
        <w:tc>
          <w:tcPr>
            <w:tcW w:w="1106" w:type="pct"/>
            <w:gridSpan w:val="2"/>
            <w:vAlign w:val="center"/>
          </w:tcPr>
          <w:p w14:paraId="383F1BAC" w14:textId="3E01018C" w:rsidR="00DA6285" w:rsidRPr="000C1644" w:rsidRDefault="00DA6285" w:rsidP="008039F1">
            <w:pPr>
              <w:jc w:val="center"/>
              <w:rPr>
                <w:color w:val="0000FF"/>
                <w:sz w:val="18"/>
                <w:szCs w:val="18"/>
              </w:rPr>
            </w:pPr>
            <w:r>
              <w:rPr>
                <w:rFonts w:hint="eastAsia"/>
                <w:color w:val="0000FF"/>
                <w:sz w:val="18"/>
                <w:szCs w:val="18"/>
              </w:rPr>
              <w:t>許容幅（日）</w:t>
            </w:r>
          </w:p>
        </w:tc>
        <w:tc>
          <w:tcPr>
            <w:tcW w:w="438" w:type="pct"/>
            <w:vAlign w:val="center"/>
          </w:tcPr>
          <w:p w14:paraId="68155851" w14:textId="070C8BC8" w:rsidR="00DA6285" w:rsidRPr="00DA6285" w:rsidRDefault="00DA6285" w:rsidP="008039F1">
            <w:pPr>
              <w:jc w:val="center"/>
              <w:rPr>
                <w:color w:val="0000FF"/>
                <w:sz w:val="18"/>
                <w:szCs w:val="18"/>
              </w:rPr>
            </w:pPr>
            <w:r w:rsidRPr="00DA6285">
              <w:rPr>
                <w:color w:val="0000FF"/>
                <w:sz w:val="18"/>
                <w:szCs w:val="18"/>
              </w:rPr>
              <w:t>-</w:t>
            </w:r>
          </w:p>
        </w:tc>
        <w:tc>
          <w:tcPr>
            <w:tcW w:w="443" w:type="pct"/>
            <w:vAlign w:val="center"/>
          </w:tcPr>
          <w:p w14:paraId="15EA1C88" w14:textId="6D90CF33" w:rsidR="00DA6285" w:rsidRPr="00DA6285" w:rsidRDefault="00DA6285" w:rsidP="008039F1">
            <w:pPr>
              <w:jc w:val="center"/>
              <w:rPr>
                <w:color w:val="0000FF"/>
                <w:sz w:val="18"/>
                <w:szCs w:val="18"/>
              </w:rPr>
            </w:pPr>
            <w:r w:rsidRPr="00DA6285">
              <w:rPr>
                <w:color w:val="0000FF"/>
                <w:sz w:val="18"/>
                <w:szCs w:val="18"/>
              </w:rPr>
              <w:t>-14</w:t>
            </w:r>
            <w:r w:rsidRPr="00DA6285">
              <w:rPr>
                <w:color w:val="0000FF"/>
                <w:sz w:val="18"/>
                <w:szCs w:val="18"/>
              </w:rPr>
              <w:t>～</w:t>
            </w:r>
            <w:r w:rsidRPr="00DA6285">
              <w:rPr>
                <w:color w:val="0000FF"/>
                <w:sz w:val="18"/>
                <w:szCs w:val="18"/>
              </w:rPr>
              <w:t>0</w:t>
            </w:r>
          </w:p>
        </w:tc>
        <w:tc>
          <w:tcPr>
            <w:tcW w:w="452" w:type="pct"/>
            <w:vAlign w:val="center"/>
          </w:tcPr>
          <w:p w14:paraId="51553F9C" w14:textId="2FF6B94F" w:rsidR="00DA6285" w:rsidRPr="00DA6285" w:rsidRDefault="00DA6285" w:rsidP="008039F1">
            <w:pPr>
              <w:jc w:val="center"/>
              <w:rPr>
                <w:color w:val="0000FF"/>
                <w:sz w:val="18"/>
                <w:szCs w:val="18"/>
              </w:rPr>
            </w:pPr>
            <w:r w:rsidRPr="00DA6285">
              <w:rPr>
                <w:color w:val="0000FF"/>
                <w:sz w:val="18"/>
                <w:szCs w:val="18"/>
              </w:rPr>
              <w:t>±14</w:t>
            </w:r>
          </w:p>
        </w:tc>
        <w:tc>
          <w:tcPr>
            <w:tcW w:w="468" w:type="pct"/>
            <w:vAlign w:val="center"/>
          </w:tcPr>
          <w:p w14:paraId="4E7611F9" w14:textId="6FE9D1B2" w:rsidR="00DA6285" w:rsidRPr="00DA6285" w:rsidRDefault="00DA6285" w:rsidP="008039F1">
            <w:pPr>
              <w:jc w:val="center"/>
              <w:rPr>
                <w:color w:val="0000FF"/>
                <w:sz w:val="18"/>
                <w:szCs w:val="18"/>
              </w:rPr>
            </w:pPr>
            <w:r w:rsidRPr="00DA6285">
              <w:rPr>
                <w:color w:val="0000FF"/>
                <w:sz w:val="18"/>
                <w:szCs w:val="18"/>
              </w:rPr>
              <w:t>±14</w:t>
            </w:r>
          </w:p>
        </w:tc>
        <w:tc>
          <w:tcPr>
            <w:tcW w:w="459" w:type="pct"/>
            <w:vAlign w:val="center"/>
          </w:tcPr>
          <w:p w14:paraId="229C502E" w14:textId="781E9C90" w:rsidR="00DA6285" w:rsidRPr="00DA6285" w:rsidRDefault="00DA6285" w:rsidP="008039F1">
            <w:pPr>
              <w:jc w:val="center"/>
              <w:rPr>
                <w:color w:val="0000FF"/>
                <w:sz w:val="18"/>
                <w:szCs w:val="18"/>
              </w:rPr>
            </w:pPr>
            <w:r w:rsidRPr="00DA6285">
              <w:rPr>
                <w:color w:val="0000FF"/>
                <w:sz w:val="18"/>
                <w:szCs w:val="18"/>
              </w:rPr>
              <w:t>±14</w:t>
            </w:r>
          </w:p>
        </w:tc>
        <w:tc>
          <w:tcPr>
            <w:tcW w:w="452" w:type="pct"/>
            <w:vAlign w:val="center"/>
          </w:tcPr>
          <w:p w14:paraId="61BCBC91" w14:textId="496926BD" w:rsidR="00DA6285" w:rsidRPr="00DA6285" w:rsidRDefault="00DA6285" w:rsidP="008039F1">
            <w:pPr>
              <w:jc w:val="center"/>
              <w:rPr>
                <w:color w:val="0000FF"/>
                <w:sz w:val="18"/>
                <w:szCs w:val="18"/>
              </w:rPr>
            </w:pPr>
            <w:r w:rsidRPr="00DA6285">
              <w:rPr>
                <w:color w:val="0000FF"/>
                <w:sz w:val="18"/>
                <w:szCs w:val="18"/>
              </w:rPr>
              <w:t>±14</w:t>
            </w:r>
          </w:p>
        </w:tc>
        <w:tc>
          <w:tcPr>
            <w:tcW w:w="501" w:type="pct"/>
            <w:vAlign w:val="center"/>
          </w:tcPr>
          <w:p w14:paraId="209AE7EF" w14:textId="62000630" w:rsidR="00DA6285" w:rsidRPr="00DA6285" w:rsidRDefault="00DA6285" w:rsidP="008039F1">
            <w:pPr>
              <w:jc w:val="center"/>
              <w:rPr>
                <w:color w:val="0000FF"/>
                <w:sz w:val="18"/>
                <w:szCs w:val="18"/>
              </w:rPr>
            </w:pPr>
            <w:r w:rsidRPr="00DA6285">
              <w:rPr>
                <w:color w:val="0000FF"/>
                <w:sz w:val="18"/>
                <w:szCs w:val="18"/>
              </w:rPr>
              <w:t>±14</w:t>
            </w:r>
          </w:p>
        </w:tc>
        <w:tc>
          <w:tcPr>
            <w:tcW w:w="682" w:type="pct"/>
            <w:vAlign w:val="center"/>
          </w:tcPr>
          <w:p w14:paraId="71C08CD2" w14:textId="35FA3DFF" w:rsidR="00DA6285" w:rsidRPr="00DA6285" w:rsidRDefault="00DA6285" w:rsidP="008039F1">
            <w:pPr>
              <w:jc w:val="center"/>
              <w:rPr>
                <w:color w:val="0000FF"/>
                <w:sz w:val="18"/>
                <w:szCs w:val="18"/>
              </w:rPr>
            </w:pPr>
            <w:r w:rsidRPr="00DA6285">
              <w:rPr>
                <w:color w:val="0000FF"/>
                <w:sz w:val="18"/>
                <w:szCs w:val="18"/>
              </w:rPr>
              <w:t>±14</w:t>
            </w:r>
          </w:p>
        </w:tc>
      </w:tr>
      <w:tr w:rsidR="00587EDC" w:rsidRPr="00981036" w14:paraId="1445F6A1" w14:textId="77777777" w:rsidTr="00CF739E">
        <w:trPr>
          <w:cantSplit/>
          <w:trHeight w:val="420"/>
        </w:trPr>
        <w:tc>
          <w:tcPr>
            <w:tcW w:w="1106" w:type="pct"/>
            <w:gridSpan w:val="2"/>
            <w:vAlign w:val="center"/>
          </w:tcPr>
          <w:p w14:paraId="049892AF" w14:textId="77777777" w:rsidR="00563312" w:rsidRPr="000C1644" w:rsidRDefault="00563312" w:rsidP="008039F1">
            <w:pPr>
              <w:jc w:val="center"/>
              <w:rPr>
                <w:color w:val="0000FF"/>
                <w:sz w:val="18"/>
                <w:szCs w:val="18"/>
              </w:rPr>
            </w:pPr>
            <w:r w:rsidRPr="000C1644">
              <w:rPr>
                <w:rFonts w:hint="eastAsia"/>
                <w:color w:val="0000FF"/>
                <w:sz w:val="18"/>
                <w:szCs w:val="18"/>
              </w:rPr>
              <w:t>同意取得</w:t>
            </w:r>
          </w:p>
        </w:tc>
        <w:tc>
          <w:tcPr>
            <w:tcW w:w="438" w:type="pct"/>
            <w:vAlign w:val="center"/>
          </w:tcPr>
          <w:p w14:paraId="6C3FFF37" w14:textId="77777777" w:rsidR="00563312" w:rsidRPr="000C1644" w:rsidRDefault="00563312" w:rsidP="008039F1">
            <w:pPr>
              <w:jc w:val="center"/>
              <w:rPr>
                <w:rFonts w:ascii="ＭＳ 明朝" w:hAnsi="ＭＳ 明朝"/>
                <w:color w:val="0000FF"/>
                <w:sz w:val="18"/>
                <w:szCs w:val="18"/>
              </w:rPr>
            </w:pPr>
            <w:r w:rsidRPr="000C1644">
              <w:rPr>
                <w:rFonts w:ascii="ＭＳ 明朝" w:hAnsi="ＭＳ 明朝"/>
                <w:color w:val="0000FF"/>
                <w:sz w:val="18"/>
                <w:szCs w:val="18"/>
              </w:rPr>
              <w:t>●</w:t>
            </w:r>
          </w:p>
        </w:tc>
        <w:tc>
          <w:tcPr>
            <w:tcW w:w="443" w:type="pct"/>
            <w:vAlign w:val="center"/>
          </w:tcPr>
          <w:p w14:paraId="6E2ED14C" w14:textId="77777777" w:rsidR="00563312" w:rsidRPr="000C1644" w:rsidRDefault="00563312" w:rsidP="008039F1">
            <w:pPr>
              <w:jc w:val="center"/>
              <w:rPr>
                <w:rFonts w:ascii="ＭＳ 明朝" w:hAnsi="ＭＳ 明朝"/>
                <w:color w:val="0000FF"/>
                <w:sz w:val="18"/>
                <w:szCs w:val="18"/>
              </w:rPr>
            </w:pPr>
          </w:p>
        </w:tc>
        <w:tc>
          <w:tcPr>
            <w:tcW w:w="452" w:type="pct"/>
            <w:vAlign w:val="center"/>
          </w:tcPr>
          <w:p w14:paraId="1520353E" w14:textId="77777777" w:rsidR="00563312" w:rsidRPr="000C1644" w:rsidRDefault="00563312" w:rsidP="008039F1">
            <w:pPr>
              <w:jc w:val="center"/>
              <w:rPr>
                <w:rFonts w:ascii="ＭＳ 明朝" w:hAnsi="ＭＳ 明朝"/>
                <w:color w:val="0000FF"/>
                <w:sz w:val="18"/>
                <w:szCs w:val="18"/>
              </w:rPr>
            </w:pPr>
          </w:p>
        </w:tc>
        <w:tc>
          <w:tcPr>
            <w:tcW w:w="468" w:type="pct"/>
            <w:vAlign w:val="center"/>
          </w:tcPr>
          <w:p w14:paraId="0FA73CE8" w14:textId="77777777" w:rsidR="00563312" w:rsidRPr="000C1644" w:rsidRDefault="00563312" w:rsidP="008039F1">
            <w:pPr>
              <w:jc w:val="center"/>
              <w:rPr>
                <w:rFonts w:ascii="ＭＳ 明朝" w:hAnsi="ＭＳ 明朝"/>
                <w:color w:val="0000FF"/>
                <w:sz w:val="18"/>
                <w:szCs w:val="18"/>
              </w:rPr>
            </w:pPr>
          </w:p>
        </w:tc>
        <w:tc>
          <w:tcPr>
            <w:tcW w:w="459" w:type="pct"/>
            <w:vAlign w:val="center"/>
          </w:tcPr>
          <w:p w14:paraId="1DD8384C" w14:textId="77777777" w:rsidR="00563312" w:rsidRPr="000C1644" w:rsidRDefault="00563312" w:rsidP="008039F1">
            <w:pPr>
              <w:jc w:val="center"/>
              <w:rPr>
                <w:rFonts w:ascii="ＭＳ 明朝" w:hAnsi="ＭＳ 明朝"/>
                <w:color w:val="0000FF"/>
                <w:sz w:val="18"/>
                <w:szCs w:val="18"/>
              </w:rPr>
            </w:pPr>
          </w:p>
        </w:tc>
        <w:tc>
          <w:tcPr>
            <w:tcW w:w="452" w:type="pct"/>
            <w:vAlign w:val="center"/>
          </w:tcPr>
          <w:p w14:paraId="0AF46EF0" w14:textId="77777777" w:rsidR="00563312" w:rsidRPr="000C1644" w:rsidRDefault="00563312" w:rsidP="008039F1">
            <w:pPr>
              <w:jc w:val="center"/>
              <w:rPr>
                <w:rFonts w:ascii="ＭＳ 明朝" w:hAnsi="ＭＳ 明朝"/>
                <w:color w:val="0000FF"/>
                <w:sz w:val="18"/>
                <w:szCs w:val="18"/>
              </w:rPr>
            </w:pPr>
          </w:p>
        </w:tc>
        <w:tc>
          <w:tcPr>
            <w:tcW w:w="501" w:type="pct"/>
            <w:vAlign w:val="center"/>
          </w:tcPr>
          <w:p w14:paraId="5E50B0EC" w14:textId="77777777" w:rsidR="00563312" w:rsidRPr="000C1644" w:rsidRDefault="00563312" w:rsidP="008039F1">
            <w:pPr>
              <w:jc w:val="center"/>
              <w:rPr>
                <w:rFonts w:ascii="ＭＳ 明朝" w:hAnsi="ＭＳ 明朝"/>
                <w:color w:val="0000FF"/>
                <w:sz w:val="18"/>
                <w:szCs w:val="18"/>
              </w:rPr>
            </w:pPr>
          </w:p>
        </w:tc>
        <w:tc>
          <w:tcPr>
            <w:tcW w:w="682" w:type="pct"/>
            <w:vAlign w:val="center"/>
          </w:tcPr>
          <w:p w14:paraId="58A02F5D" w14:textId="77777777" w:rsidR="00563312" w:rsidRPr="000C1644" w:rsidRDefault="00563312" w:rsidP="008039F1">
            <w:pPr>
              <w:jc w:val="center"/>
              <w:rPr>
                <w:rFonts w:ascii="ＭＳ 明朝" w:hAnsi="ＭＳ 明朝"/>
                <w:color w:val="0000FF"/>
                <w:sz w:val="18"/>
                <w:szCs w:val="18"/>
              </w:rPr>
            </w:pPr>
          </w:p>
        </w:tc>
      </w:tr>
      <w:tr w:rsidR="00587EDC" w:rsidRPr="00981036" w14:paraId="7F504D97" w14:textId="77777777" w:rsidTr="00CF739E">
        <w:trPr>
          <w:cantSplit/>
          <w:trHeight w:val="420"/>
        </w:trPr>
        <w:tc>
          <w:tcPr>
            <w:tcW w:w="1106" w:type="pct"/>
            <w:gridSpan w:val="2"/>
            <w:vAlign w:val="center"/>
          </w:tcPr>
          <w:p w14:paraId="5B132AEB" w14:textId="77777777" w:rsidR="00563312" w:rsidRPr="000C1644" w:rsidRDefault="00563312" w:rsidP="008039F1">
            <w:pPr>
              <w:jc w:val="center"/>
              <w:rPr>
                <w:color w:val="0000FF"/>
                <w:sz w:val="18"/>
                <w:szCs w:val="18"/>
              </w:rPr>
            </w:pPr>
            <w:r w:rsidRPr="000C1644">
              <w:rPr>
                <w:rFonts w:hint="eastAsia"/>
                <w:color w:val="0000FF"/>
                <w:sz w:val="18"/>
                <w:szCs w:val="18"/>
              </w:rPr>
              <w:t>背景情報</w:t>
            </w:r>
          </w:p>
        </w:tc>
        <w:tc>
          <w:tcPr>
            <w:tcW w:w="438" w:type="pct"/>
            <w:vAlign w:val="center"/>
          </w:tcPr>
          <w:p w14:paraId="09626E90" w14:textId="77777777" w:rsidR="00563312" w:rsidRPr="000C1644" w:rsidRDefault="00563312" w:rsidP="008039F1">
            <w:pPr>
              <w:jc w:val="center"/>
              <w:rPr>
                <w:rFonts w:ascii="ＭＳ 明朝" w:hAnsi="ＭＳ 明朝"/>
                <w:color w:val="0000FF"/>
                <w:sz w:val="18"/>
                <w:szCs w:val="18"/>
              </w:rPr>
            </w:pPr>
            <w:r w:rsidRPr="000C1644">
              <w:rPr>
                <w:rFonts w:ascii="ＭＳ 明朝" w:hAnsi="ＭＳ 明朝"/>
                <w:color w:val="0000FF"/>
                <w:sz w:val="18"/>
                <w:szCs w:val="18"/>
              </w:rPr>
              <w:t>●</w:t>
            </w:r>
          </w:p>
        </w:tc>
        <w:tc>
          <w:tcPr>
            <w:tcW w:w="443" w:type="pct"/>
            <w:vAlign w:val="center"/>
          </w:tcPr>
          <w:p w14:paraId="20384116" w14:textId="77777777" w:rsidR="00563312" w:rsidRPr="000C1644" w:rsidRDefault="00563312" w:rsidP="008039F1">
            <w:pPr>
              <w:jc w:val="center"/>
              <w:rPr>
                <w:rFonts w:ascii="ＭＳ 明朝" w:hAnsi="ＭＳ 明朝"/>
                <w:color w:val="0000FF"/>
                <w:sz w:val="18"/>
                <w:szCs w:val="18"/>
              </w:rPr>
            </w:pPr>
          </w:p>
        </w:tc>
        <w:tc>
          <w:tcPr>
            <w:tcW w:w="452" w:type="pct"/>
            <w:vAlign w:val="center"/>
          </w:tcPr>
          <w:p w14:paraId="2925BA5E" w14:textId="77777777" w:rsidR="00563312" w:rsidRPr="000C1644" w:rsidRDefault="00563312" w:rsidP="008039F1">
            <w:pPr>
              <w:jc w:val="center"/>
              <w:rPr>
                <w:rFonts w:ascii="ＭＳ 明朝" w:hAnsi="ＭＳ 明朝"/>
                <w:color w:val="0000FF"/>
                <w:sz w:val="18"/>
                <w:szCs w:val="18"/>
              </w:rPr>
            </w:pPr>
          </w:p>
        </w:tc>
        <w:tc>
          <w:tcPr>
            <w:tcW w:w="468" w:type="pct"/>
            <w:vAlign w:val="center"/>
          </w:tcPr>
          <w:p w14:paraId="276B65AB" w14:textId="77777777" w:rsidR="00563312" w:rsidRPr="000C1644" w:rsidRDefault="00563312" w:rsidP="008039F1">
            <w:pPr>
              <w:jc w:val="center"/>
              <w:rPr>
                <w:rFonts w:ascii="ＭＳ 明朝" w:hAnsi="ＭＳ 明朝"/>
                <w:color w:val="0000FF"/>
                <w:sz w:val="18"/>
                <w:szCs w:val="18"/>
              </w:rPr>
            </w:pPr>
          </w:p>
        </w:tc>
        <w:tc>
          <w:tcPr>
            <w:tcW w:w="459" w:type="pct"/>
            <w:vAlign w:val="center"/>
          </w:tcPr>
          <w:p w14:paraId="5E280977" w14:textId="77777777" w:rsidR="00563312" w:rsidRPr="000C1644" w:rsidRDefault="00563312" w:rsidP="008039F1">
            <w:pPr>
              <w:jc w:val="center"/>
              <w:rPr>
                <w:rFonts w:ascii="ＭＳ 明朝" w:hAnsi="ＭＳ 明朝"/>
                <w:color w:val="0000FF"/>
                <w:sz w:val="18"/>
                <w:szCs w:val="18"/>
              </w:rPr>
            </w:pPr>
          </w:p>
        </w:tc>
        <w:tc>
          <w:tcPr>
            <w:tcW w:w="452" w:type="pct"/>
            <w:vAlign w:val="center"/>
          </w:tcPr>
          <w:p w14:paraId="41000AD9" w14:textId="77777777" w:rsidR="00563312" w:rsidRPr="000C1644" w:rsidRDefault="00563312" w:rsidP="008039F1">
            <w:pPr>
              <w:jc w:val="center"/>
              <w:rPr>
                <w:rFonts w:ascii="ＭＳ 明朝" w:hAnsi="ＭＳ 明朝"/>
                <w:color w:val="0000FF"/>
                <w:sz w:val="18"/>
                <w:szCs w:val="18"/>
              </w:rPr>
            </w:pPr>
          </w:p>
        </w:tc>
        <w:tc>
          <w:tcPr>
            <w:tcW w:w="501" w:type="pct"/>
            <w:vAlign w:val="center"/>
          </w:tcPr>
          <w:p w14:paraId="39AD00E6" w14:textId="77777777" w:rsidR="00563312" w:rsidRPr="000C1644" w:rsidRDefault="00563312" w:rsidP="008039F1">
            <w:pPr>
              <w:jc w:val="center"/>
              <w:rPr>
                <w:rFonts w:ascii="ＭＳ 明朝" w:hAnsi="ＭＳ 明朝"/>
                <w:color w:val="0000FF"/>
                <w:sz w:val="18"/>
                <w:szCs w:val="18"/>
              </w:rPr>
            </w:pPr>
          </w:p>
        </w:tc>
        <w:tc>
          <w:tcPr>
            <w:tcW w:w="682" w:type="pct"/>
            <w:vAlign w:val="center"/>
          </w:tcPr>
          <w:p w14:paraId="3D0837C5" w14:textId="77777777" w:rsidR="00563312" w:rsidRPr="000C1644" w:rsidRDefault="00563312" w:rsidP="008039F1">
            <w:pPr>
              <w:jc w:val="center"/>
              <w:rPr>
                <w:rFonts w:ascii="ＭＳ 明朝" w:hAnsi="ＭＳ 明朝"/>
                <w:color w:val="0000FF"/>
                <w:sz w:val="18"/>
                <w:szCs w:val="18"/>
              </w:rPr>
            </w:pPr>
          </w:p>
        </w:tc>
      </w:tr>
      <w:tr w:rsidR="00587EDC" w:rsidRPr="00981036" w14:paraId="3F63098D" w14:textId="77777777" w:rsidTr="00CF739E">
        <w:trPr>
          <w:cantSplit/>
          <w:trHeight w:val="420"/>
        </w:trPr>
        <w:tc>
          <w:tcPr>
            <w:tcW w:w="1106" w:type="pct"/>
            <w:gridSpan w:val="2"/>
            <w:vAlign w:val="center"/>
          </w:tcPr>
          <w:p w14:paraId="46BD8F91" w14:textId="77777777" w:rsidR="00563312" w:rsidRPr="000C1644" w:rsidRDefault="00563312" w:rsidP="008039F1">
            <w:pPr>
              <w:jc w:val="center"/>
              <w:rPr>
                <w:color w:val="0000FF"/>
                <w:sz w:val="18"/>
                <w:szCs w:val="18"/>
              </w:rPr>
            </w:pPr>
            <w:r w:rsidRPr="000C1644">
              <w:rPr>
                <w:rFonts w:hint="eastAsia"/>
                <w:color w:val="0000FF"/>
                <w:sz w:val="18"/>
                <w:szCs w:val="18"/>
              </w:rPr>
              <w:t>研究薬投与</w:t>
            </w:r>
          </w:p>
        </w:tc>
        <w:tc>
          <w:tcPr>
            <w:tcW w:w="438" w:type="pct"/>
            <w:vAlign w:val="center"/>
          </w:tcPr>
          <w:p w14:paraId="7139954D" w14:textId="77777777" w:rsidR="00563312" w:rsidRPr="000C1644" w:rsidRDefault="00563312" w:rsidP="008039F1">
            <w:pPr>
              <w:jc w:val="center"/>
              <w:rPr>
                <w:rFonts w:ascii="ＭＳ 明朝" w:hAnsi="ＭＳ 明朝"/>
                <w:color w:val="0000FF"/>
                <w:sz w:val="18"/>
                <w:szCs w:val="18"/>
              </w:rPr>
            </w:pPr>
          </w:p>
        </w:tc>
        <w:tc>
          <w:tcPr>
            <w:tcW w:w="443" w:type="pct"/>
            <w:vAlign w:val="center"/>
          </w:tcPr>
          <w:p w14:paraId="49218CD4" w14:textId="20723A0A" w:rsidR="00563312" w:rsidRPr="000C1644" w:rsidRDefault="002A2284" w:rsidP="008039F1">
            <w:pPr>
              <w:jc w:val="center"/>
              <w:rPr>
                <w:rFonts w:ascii="ＭＳ 明朝" w:hAnsi="ＭＳ 明朝"/>
                <w:color w:val="0000FF"/>
                <w:sz w:val="18"/>
                <w:szCs w:val="18"/>
              </w:rPr>
            </w:pPr>
            <w:r w:rsidRPr="000C1644">
              <w:rPr>
                <w:rFonts w:ascii="ＭＳ 明朝" w:hAnsi="ＭＳ 明朝"/>
                <w:noProof/>
                <w:color w:val="0000FF"/>
                <w:sz w:val="18"/>
                <w:szCs w:val="18"/>
              </w:rPr>
              <mc:AlternateContent>
                <mc:Choice Requires="wps">
                  <w:drawing>
                    <wp:anchor distT="4294967294" distB="4294967294" distL="114300" distR="114300" simplePos="0" relativeHeight="251651584" behindDoc="0" locked="0" layoutInCell="0" allowOverlap="1" wp14:anchorId="3FD44C4C" wp14:editId="44423534">
                      <wp:simplePos x="0" y="0"/>
                      <wp:positionH relativeFrom="column">
                        <wp:posOffset>144145</wp:posOffset>
                      </wp:positionH>
                      <wp:positionV relativeFrom="paragraph">
                        <wp:posOffset>148590</wp:posOffset>
                      </wp:positionV>
                      <wp:extent cx="2588260" cy="0"/>
                      <wp:effectExtent l="38100" t="76200" r="21590" b="95250"/>
                      <wp:wrapNone/>
                      <wp:docPr id="25"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26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169D9" id="直線コネクタ 1" o:spid="_x0000_s1026" style="position:absolute;left:0;text-align:left;z-index:25165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35pt,11.7pt" to="215.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" o:allowincell="f" strokecolor="blue">
                      <v:stroke startarrow="block" endarrow="block"/>
                    </v:line>
                  </w:pict>
                </mc:Fallback>
              </mc:AlternateContent>
            </w:r>
          </w:p>
        </w:tc>
        <w:tc>
          <w:tcPr>
            <w:tcW w:w="452" w:type="pct"/>
            <w:vAlign w:val="center"/>
          </w:tcPr>
          <w:p w14:paraId="2724838C" w14:textId="77777777" w:rsidR="00563312" w:rsidRPr="000C1644" w:rsidRDefault="00563312" w:rsidP="008039F1">
            <w:pPr>
              <w:jc w:val="center"/>
              <w:rPr>
                <w:rFonts w:ascii="ＭＳ 明朝" w:hAnsi="ＭＳ 明朝"/>
                <w:color w:val="0000FF"/>
                <w:sz w:val="18"/>
                <w:szCs w:val="18"/>
              </w:rPr>
            </w:pPr>
          </w:p>
        </w:tc>
        <w:tc>
          <w:tcPr>
            <w:tcW w:w="468" w:type="pct"/>
            <w:vAlign w:val="center"/>
          </w:tcPr>
          <w:p w14:paraId="3ED7663B" w14:textId="22D99807" w:rsidR="00563312" w:rsidRPr="000C1644" w:rsidRDefault="00563312" w:rsidP="008039F1">
            <w:pPr>
              <w:jc w:val="center"/>
              <w:rPr>
                <w:rFonts w:ascii="ＭＳ 明朝" w:hAnsi="ＭＳ 明朝"/>
                <w:color w:val="0000FF"/>
                <w:sz w:val="18"/>
                <w:szCs w:val="18"/>
              </w:rPr>
            </w:pPr>
          </w:p>
        </w:tc>
        <w:tc>
          <w:tcPr>
            <w:tcW w:w="459" w:type="pct"/>
            <w:vAlign w:val="center"/>
          </w:tcPr>
          <w:p w14:paraId="6879AD23" w14:textId="768326BE" w:rsidR="00563312" w:rsidRPr="000C1644" w:rsidRDefault="00563312" w:rsidP="008039F1">
            <w:pPr>
              <w:jc w:val="center"/>
              <w:rPr>
                <w:rFonts w:ascii="ＭＳ 明朝" w:hAnsi="ＭＳ 明朝"/>
                <w:color w:val="0000FF"/>
                <w:sz w:val="18"/>
                <w:szCs w:val="18"/>
              </w:rPr>
            </w:pPr>
          </w:p>
        </w:tc>
        <w:tc>
          <w:tcPr>
            <w:tcW w:w="452" w:type="pct"/>
            <w:vAlign w:val="center"/>
          </w:tcPr>
          <w:p w14:paraId="1EF41167" w14:textId="77777777" w:rsidR="00563312" w:rsidRPr="000C1644" w:rsidRDefault="00563312" w:rsidP="008039F1">
            <w:pPr>
              <w:jc w:val="center"/>
              <w:rPr>
                <w:rFonts w:ascii="ＭＳ 明朝" w:hAnsi="ＭＳ 明朝"/>
                <w:color w:val="0000FF"/>
                <w:sz w:val="18"/>
                <w:szCs w:val="18"/>
              </w:rPr>
            </w:pPr>
          </w:p>
        </w:tc>
        <w:tc>
          <w:tcPr>
            <w:tcW w:w="501" w:type="pct"/>
            <w:vAlign w:val="center"/>
          </w:tcPr>
          <w:p w14:paraId="144C4F4C" w14:textId="77777777" w:rsidR="00563312" w:rsidRPr="000C1644" w:rsidRDefault="00563312" w:rsidP="008039F1">
            <w:pPr>
              <w:jc w:val="center"/>
              <w:rPr>
                <w:rFonts w:ascii="ＭＳ 明朝" w:hAnsi="ＭＳ 明朝"/>
                <w:color w:val="0000FF"/>
                <w:sz w:val="18"/>
                <w:szCs w:val="18"/>
              </w:rPr>
            </w:pPr>
          </w:p>
        </w:tc>
        <w:tc>
          <w:tcPr>
            <w:tcW w:w="682" w:type="pct"/>
            <w:vAlign w:val="center"/>
          </w:tcPr>
          <w:p w14:paraId="4E8AD6E6" w14:textId="77777777" w:rsidR="00563312" w:rsidRPr="000C1644" w:rsidRDefault="00563312" w:rsidP="008039F1">
            <w:pPr>
              <w:ind w:left="112" w:firstLine="90"/>
              <w:jc w:val="center"/>
              <w:rPr>
                <w:rFonts w:ascii="ＭＳ 明朝" w:hAnsi="ＭＳ 明朝"/>
                <w:color w:val="0000FF"/>
                <w:sz w:val="18"/>
                <w:szCs w:val="18"/>
              </w:rPr>
            </w:pPr>
          </w:p>
        </w:tc>
      </w:tr>
      <w:tr w:rsidR="00587EDC" w:rsidRPr="00981036" w14:paraId="49345BC8" w14:textId="77777777" w:rsidTr="00CF739E">
        <w:trPr>
          <w:cantSplit/>
          <w:trHeight w:val="420"/>
        </w:trPr>
        <w:tc>
          <w:tcPr>
            <w:tcW w:w="1106" w:type="pct"/>
            <w:gridSpan w:val="2"/>
            <w:vAlign w:val="center"/>
          </w:tcPr>
          <w:p w14:paraId="55723173" w14:textId="77777777" w:rsidR="00563312" w:rsidRPr="000C1644" w:rsidRDefault="00563312" w:rsidP="008039F1">
            <w:pPr>
              <w:jc w:val="center"/>
              <w:rPr>
                <w:color w:val="0000FF"/>
                <w:sz w:val="18"/>
                <w:szCs w:val="18"/>
              </w:rPr>
            </w:pPr>
            <w:r w:rsidRPr="000C1644">
              <w:rPr>
                <w:rFonts w:hint="eastAsia"/>
                <w:color w:val="0000FF"/>
                <w:sz w:val="18"/>
                <w:szCs w:val="18"/>
              </w:rPr>
              <w:t>自覚症状・他覚所見</w:t>
            </w:r>
          </w:p>
        </w:tc>
        <w:tc>
          <w:tcPr>
            <w:tcW w:w="438" w:type="pct"/>
            <w:vAlign w:val="center"/>
          </w:tcPr>
          <w:p w14:paraId="18DFF0B5" w14:textId="77777777" w:rsidR="00563312" w:rsidRPr="000C1644" w:rsidRDefault="00563312" w:rsidP="008039F1">
            <w:pPr>
              <w:jc w:val="center"/>
              <w:rPr>
                <w:rFonts w:ascii="ＭＳ 明朝" w:hAnsi="ＭＳ 明朝"/>
                <w:color w:val="0000FF"/>
                <w:sz w:val="18"/>
                <w:szCs w:val="18"/>
              </w:rPr>
            </w:pPr>
            <w:r w:rsidRPr="000C1644">
              <w:rPr>
                <w:rFonts w:ascii="ＭＳ 明朝" w:hAnsi="ＭＳ 明朝"/>
                <w:color w:val="0000FF"/>
                <w:sz w:val="18"/>
                <w:szCs w:val="18"/>
              </w:rPr>
              <w:t>●</w:t>
            </w:r>
          </w:p>
        </w:tc>
        <w:tc>
          <w:tcPr>
            <w:tcW w:w="443" w:type="pct"/>
            <w:vAlign w:val="center"/>
          </w:tcPr>
          <w:p w14:paraId="622200C1" w14:textId="77777777" w:rsidR="00563312" w:rsidRPr="000C1644" w:rsidRDefault="00563312" w:rsidP="008039F1">
            <w:pPr>
              <w:jc w:val="center"/>
              <w:rPr>
                <w:rFonts w:ascii="ＭＳ 明朝" w:hAnsi="ＭＳ 明朝"/>
                <w:color w:val="0000FF"/>
                <w:sz w:val="18"/>
                <w:szCs w:val="18"/>
              </w:rPr>
            </w:pPr>
            <w:r w:rsidRPr="000C1644">
              <w:rPr>
                <w:rFonts w:ascii="ＭＳ 明朝" w:hAnsi="ＭＳ 明朝"/>
                <w:color w:val="0000FF"/>
                <w:sz w:val="18"/>
                <w:szCs w:val="18"/>
              </w:rPr>
              <w:t>●</w:t>
            </w:r>
          </w:p>
        </w:tc>
        <w:tc>
          <w:tcPr>
            <w:tcW w:w="452" w:type="pct"/>
            <w:vAlign w:val="center"/>
          </w:tcPr>
          <w:p w14:paraId="4D83E45F" w14:textId="77777777" w:rsidR="00563312" w:rsidRPr="000C1644" w:rsidRDefault="00563312" w:rsidP="008039F1">
            <w:pPr>
              <w:jc w:val="center"/>
              <w:rPr>
                <w:rFonts w:ascii="ＭＳ 明朝" w:hAnsi="ＭＳ 明朝"/>
                <w:color w:val="0000FF"/>
                <w:sz w:val="18"/>
                <w:szCs w:val="18"/>
              </w:rPr>
            </w:pPr>
            <w:r w:rsidRPr="000C1644">
              <w:rPr>
                <w:rFonts w:ascii="ＭＳ 明朝" w:hAnsi="ＭＳ 明朝"/>
                <w:color w:val="0000FF"/>
                <w:sz w:val="18"/>
                <w:szCs w:val="18"/>
              </w:rPr>
              <w:t>●</w:t>
            </w:r>
          </w:p>
        </w:tc>
        <w:tc>
          <w:tcPr>
            <w:tcW w:w="468" w:type="pct"/>
            <w:vAlign w:val="center"/>
          </w:tcPr>
          <w:p w14:paraId="57DCFECE" w14:textId="77777777" w:rsidR="00563312" w:rsidRPr="000C1644" w:rsidRDefault="00563312" w:rsidP="008039F1">
            <w:pPr>
              <w:jc w:val="center"/>
              <w:rPr>
                <w:rFonts w:ascii="ＭＳ 明朝" w:hAnsi="ＭＳ 明朝"/>
                <w:color w:val="0000FF"/>
                <w:sz w:val="18"/>
                <w:szCs w:val="18"/>
              </w:rPr>
            </w:pPr>
            <w:r w:rsidRPr="000C1644">
              <w:rPr>
                <w:rFonts w:ascii="ＭＳ 明朝" w:hAnsi="ＭＳ 明朝"/>
                <w:color w:val="0000FF"/>
                <w:sz w:val="18"/>
                <w:szCs w:val="18"/>
              </w:rPr>
              <w:t>●</w:t>
            </w:r>
          </w:p>
        </w:tc>
        <w:tc>
          <w:tcPr>
            <w:tcW w:w="459" w:type="pct"/>
            <w:vAlign w:val="center"/>
          </w:tcPr>
          <w:p w14:paraId="54280D0F" w14:textId="53E30D0C" w:rsidR="00563312" w:rsidRPr="000C1644" w:rsidRDefault="00563312" w:rsidP="008039F1">
            <w:pPr>
              <w:jc w:val="center"/>
              <w:rPr>
                <w:rFonts w:ascii="ＭＳ 明朝" w:hAnsi="ＭＳ 明朝"/>
                <w:color w:val="0000FF"/>
                <w:sz w:val="18"/>
                <w:szCs w:val="18"/>
              </w:rPr>
            </w:pPr>
            <w:r w:rsidRPr="000C1644">
              <w:rPr>
                <w:rFonts w:ascii="ＭＳ 明朝" w:hAnsi="ＭＳ 明朝"/>
                <w:color w:val="0000FF"/>
                <w:sz w:val="18"/>
                <w:szCs w:val="18"/>
              </w:rPr>
              <w:t>●</w:t>
            </w:r>
          </w:p>
        </w:tc>
        <w:tc>
          <w:tcPr>
            <w:tcW w:w="452" w:type="pct"/>
            <w:vAlign w:val="center"/>
          </w:tcPr>
          <w:p w14:paraId="1F89EBB1" w14:textId="77777777" w:rsidR="00563312" w:rsidRPr="000C1644" w:rsidRDefault="00563312" w:rsidP="008039F1">
            <w:pPr>
              <w:jc w:val="center"/>
              <w:rPr>
                <w:rFonts w:ascii="ＭＳ 明朝" w:hAnsi="ＭＳ 明朝"/>
                <w:color w:val="0000FF"/>
                <w:sz w:val="18"/>
                <w:szCs w:val="18"/>
              </w:rPr>
            </w:pPr>
            <w:r w:rsidRPr="000C1644">
              <w:rPr>
                <w:rFonts w:ascii="ＭＳ 明朝" w:hAnsi="ＭＳ 明朝"/>
                <w:color w:val="0000FF"/>
                <w:sz w:val="18"/>
                <w:szCs w:val="18"/>
              </w:rPr>
              <w:t>●</w:t>
            </w:r>
          </w:p>
        </w:tc>
        <w:tc>
          <w:tcPr>
            <w:tcW w:w="501" w:type="pct"/>
            <w:vAlign w:val="center"/>
          </w:tcPr>
          <w:p w14:paraId="0923A6B8" w14:textId="77777777" w:rsidR="00563312" w:rsidRPr="000C1644" w:rsidRDefault="00563312" w:rsidP="008039F1">
            <w:pPr>
              <w:jc w:val="center"/>
              <w:rPr>
                <w:rFonts w:ascii="ＭＳ 明朝" w:hAnsi="ＭＳ 明朝"/>
                <w:color w:val="0000FF"/>
                <w:sz w:val="18"/>
                <w:szCs w:val="18"/>
              </w:rPr>
            </w:pPr>
            <w:r w:rsidRPr="000C1644">
              <w:rPr>
                <w:rFonts w:ascii="ＭＳ 明朝" w:hAnsi="ＭＳ 明朝"/>
                <w:color w:val="0000FF"/>
                <w:sz w:val="18"/>
                <w:szCs w:val="18"/>
              </w:rPr>
              <w:t>●</w:t>
            </w:r>
          </w:p>
        </w:tc>
        <w:tc>
          <w:tcPr>
            <w:tcW w:w="682" w:type="pct"/>
            <w:vAlign w:val="center"/>
          </w:tcPr>
          <w:p w14:paraId="37BF83E9" w14:textId="77777777" w:rsidR="00563312" w:rsidRPr="000C1644" w:rsidRDefault="00563312" w:rsidP="008039F1">
            <w:pPr>
              <w:jc w:val="center"/>
              <w:rPr>
                <w:rFonts w:ascii="ＭＳ 明朝" w:hAnsi="ＭＳ 明朝"/>
                <w:color w:val="0000FF"/>
                <w:sz w:val="18"/>
                <w:szCs w:val="18"/>
              </w:rPr>
            </w:pPr>
            <w:r w:rsidRPr="000C1644">
              <w:rPr>
                <w:rFonts w:ascii="ＭＳ 明朝" w:hAnsi="ＭＳ 明朝"/>
                <w:color w:val="0000FF"/>
                <w:sz w:val="18"/>
                <w:szCs w:val="18"/>
              </w:rPr>
              <w:t>●</w:t>
            </w:r>
          </w:p>
        </w:tc>
      </w:tr>
      <w:tr w:rsidR="00587EDC" w:rsidRPr="00981036" w14:paraId="737095A4" w14:textId="77777777" w:rsidTr="00CF739E">
        <w:trPr>
          <w:cantSplit/>
          <w:trHeight w:val="420"/>
        </w:trPr>
        <w:tc>
          <w:tcPr>
            <w:tcW w:w="1106" w:type="pct"/>
            <w:gridSpan w:val="2"/>
            <w:vAlign w:val="center"/>
          </w:tcPr>
          <w:p w14:paraId="78B1F533" w14:textId="77777777" w:rsidR="00563312" w:rsidRPr="000C1644" w:rsidRDefault="00563312" w:rsidP="008039F1">
            <w:pPr>
              <w:jc w:val="center"/>
              <w:rPr>
                <w:color w:val="0000FF"/>
                <w:sz w:val="18"/>
                <w:szCs w:val="18"/>
              </w:rPr>
            </w:pPr>
            <w:r w:rsidRPr="000C1644">
              <w:rPr>
                <w:rFonts w:hint="eastAsia"/>
                <w:color w:val="0000FF"/>
                <w:sz w:val="18"/>
                <w:szCs w:val="18"/>
              </w:rPr>
              <w:t>有害事象の観察</w:t>
            </w:r>
            <w:r w:rsidRPr="000C1644">
              <w:rPr>
                <w:color w:val="0000FF"/>
                <w:sz w:val="18"/>
                <w:szCs w:val="18"/>
                <w:vertAlign w:val="superscript"/>
              </w:rPr>
              <w:t>a</w:t>
            </w:r>
          </w:p>
        </w:tc>
        <w:tc>
          <w:tcPr>
            <w:tcW w:w="438" w:type="pct"/>
            <w:vAlign w:val="center"/>
          </w:tcPr>
          <w:p w14:paraId="5E1894CB" w14:textId="77777777" w:rsidR="00563312" w:rsidRPr="000C1644" w:rsidRDefault="00563312" w:rsidP="008039F1">
            <w:pPr>
              <w:jc w:val="center"/>
              <w:rPr>
                <w:rFonts w:ascii="ＭＳ 明朝" w:hAnsi="ＭＳ 明朝"/>
                <w:color w:val="0000FF"/>
                <w:sz w:val="18"/>
                <w:szCs w:val="18"/>
              </w:rPr>
            </w:pPr>
          </w:p>
        </w:tc>
        <w:tc>
          <w:tcPr>
            <w:tcW w:w="443" w:type="pct"/>
            <w:vAlign w:val="center"/>
          </w:tcPr>
          <w:p w14:paraId="701125E8" w14:textId="6C70AE74" w:rsidR="00563312" w:rsidRPr="000C1644" w:rsidRDefault="002A2284" w:rsidP="008039F1">
            <w:pPr>
              <w:jc w:val="center"/>
              <w:rPr>
                <w:rFonts w:ascii="ＭＳ 明朝" w:hAnsi="ＭＳ 明朝"/>
                <w:color w:val="0000FF"/>
                <w:sz w:val="18"/>
                <w:szCs w:val="18"/>
              </w:rPr>
            </w:pPr>
            <w:r w:rsidRPr="000C1644">
              <w:rPr>
                <w:rFonts w:ascii="ＭＳ 明朝" w:hAnsi="ＭＳ 明朝"/>
                <w:noProof/>
                <w:color w:val="0000FF"/>
                <w:sz w:val="18"/>
                <w:szCs w:val="18"/>
              </w:rPr>
              <mc:AlternateContent>
                <mc:Choice Requires="wps">
                  <w:drawing>
                    <wp:anchor distT="4294967294" distB="4294967294" distL="114300" distR="114300" simplePos="0" relativeHeight="251652608" behindDoc="0" locked="0" layoutInCell="0" allowOverlap="1" wp14:anchorId="4E7FE61C" wp14:editId="3AFFE475">
                      <wp:simplePos x="0" y="0"/>
                      <wp:positionH relativeFrom="column">
                        <wp:posOffset>129540</wp:posOffset>
                      </wp:positionH>
                      <wp:positionV relativeFrom="paragraph">
                        <wp:posOffset>148590</wp:posOffset>
                      </wp:positionV>
                      <wp:extent cx="3218815" cy="0"/>
                      <wp:effectExtent l="38100" t="76200" r="19685" b="95250"/>
                      <wp:wrapNone/>
                      <wp:docPr id="2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8815"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E2727" id="直線コネクタ 4" o:spid="_x0000_s1026" style="position:absolute;left:0;text-align:left;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pt,11.7pt" to="263.6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" o:allowincell="f" strokecolor="blue">
                      <v:stroke startarrow="block" endarrow="block"/>
                    </v:line>
                  </w:pict>
                </mc:Fallback>
              </mc:AlternateContent>
            </w:r>
          </w:p>
        </w:tc>
        <w:tc>
          <w:tcPr>
            <w:tcW w:w="452" w:type="pct"/>
            <w:vAlign w:val="center"/>
          </w:tcPr>
          <w:p w14:paraId="5CE82047" w14:textId="77777777" w:rsidR="00563312" w:rsidRPr="000C1644" w:rsidRDefault="00563312" w:rsidP="008039F1">
            <w:pPr>
              <w:jc w:val="center"/>
              <w:rPr>
                <w:rFonts w:ascii="ＭＳ 明朝" w:hAnsi="ＭＳ 明朝"/>
                <w:color w:val="0000FF"/>
                <w:sz w:val="18"/>
                <w:szCs w:val="18"/>
              </w:rPr>
            </w:pPr>
          </w:p>
        </w:tc>
        <w:tc>
          <w:tcPr>
            <w:tcW w:w="468" w:type="pct"/>
            <w:vAlign w:val="center"/>
          </w:tcPr>
          <w:p w14:paraId="502B2C51" w14:textId="77777777" w:rsidR="00563312" w:rsidRPr="000C1644" w:rsidRDefault="00563312" w:rsidP="008039F1">
            <w:pPr>
              <w:jc w:val="center"/>
              <w:rPr>
                <w:rFonts w:ascii="ＭＳ 明朝" w:hAnsi="ＭＳ 明朝"/>
                <w:color w:val="0000FF"/>
                <w:sz w:val="18"/>
                <w:szCs w:val="18"/>
              </w:rPr>
            </w:pPr>
          </w:p>
        </w:tc>
        <w:tc>
          <w:tcPr>
            <w:tcW w:w="459" w:type="pct"/>
            <w:vAlign w:val="center"/>
          </w:tcPr>
          <w:p w14:paraId="2350082D" w14:textId="77777777" w:rsidR="00563312" w:rsidRPr="000C1644" w:rsidRDefault="00563312" w:rsidP="008039F1">
            <w:pPr>
              <w:jc w:val="center"/>
              <w:rPr>
                <w:rFonts w:ascii="ＭＳ 明朝" w:hAnsi="ＭＳ 明朝"/>
                <w:color w:val="0000FF"/>
                <w:sz w:val="18"/>
                <w:szCs w:val="18"/>
              </w:rPr>
            </w:pPr>
          </w:p>
        </w:tc>
        <w:tc>
          <w:tcPr>
            <w:tcW w:w="452" w:type="pct"/>
            <w:vAlign w:val="center"/>
          </w:tcPr>
          <w:p w14:paraId="50567DA3" w14:textId="389CA4F2" w:rsidR="00563312" w:rsidRPr="000C1644" w:rsidRDefault="00563312" w:rsidP="008039F1">
            <w:pPr>
              <w:jc w:val="center"/>
              <w:rPr>
                <w:rFonts w:ascii="ＭＳ 明朝" w:hAnsi="ＭＳ 明朝"/>
                <w:color w:val="0000FF"/>
                <w:sz w:val="18"/>
                <w:szCs w:val="18"/>
              </w:rPr>
            </w:pPr>
          </w:p>
        </w:tc>
        <w:tc>
          <w:tcPr>
            <w:tcW w:w="501" w:type="pct"/>
            <w:vAlign w:val="center"/>
          </w:tcPr>
          <w:p w14:paraId="211EC782" w14:textId="20238254" w:rsidR="00563312" w:rsidRPr="000C1644" w:rsidRDefault="00563312" w:rsidP="008039F1">
            <w:pPr>
              <w:jc w:val="center"/>
              <w:rPr>
                <w:rFonts w:ascii="ＭＳ 明朝" w:hAnsi="ＭＳ 明朝"/>
                <w:color w:val="0000FF"/>
                <w:sz w:val="18"/>
                <w:szCs w:val="18"/>
              </w:rPr>
            </w:pPr>
          </w:p>
        </w:tc>
        <w:tc>
          <w:tcPr>
            <w:tcW w:w="682" w:type="pct"/>
            <w:vAlign w:val="center"/>
          </w:tcPr>
          <w:p w14:paraId="34D89248" w14:textId="1C6853A4" w:rsidR="00563312" w:rsidRPr="000C1644" w:rsidRDefault="00563312" w:rsidP="008039F1">
            <w:pPr>
              <w:jc w:val="center"/>
              <w:rPr>
                <w:rFonts w:ascii="ＭＳ 明朝" w:hAnsi="ＭＳ 明朝"/>
                <w:color w:val="0000FF"/>
                <w:sz w:val="18"/>
                <w:szCs w:val="18"/>
              </w:rPr>
            </w:pPr>
          </w:p>
        </w:tc>
      </w:tr>
      <w:tr w:rsidR="00587EDC" w:rsidRPr="00981036" w14:paraId="179B7C1A" w14:textId="77777777" w:rsidTr="00CF739E">
        <w:trPr>
          <w:cantSplit/>
          <w:trHeight w:val="420"/>
        </w:trPr>
        <w:tc>
          <w:tcPr>
            <w:tcW w:w="1106" w:type="pct"/>
            <w:gridSpan w:val="2"/>
            <w:vAlign w:val="center"/>
          </w:tcPr>
          <w:p w14:paraId="4129AB57" w14:textId="77777777" w:rsidR="00563312" w:rsidRPr="003E5C07" w:rsidRDefault="00563312" w:rsidP="008039F1">
            <w:pPr>
              <w:jc w:val="center"/>
              <w:rPr>
                <w:color w:val="0000FF"/>
                <w:sz w:val="18"/>
                <w:szCs w:val="18"/>
              </w:rPr>
            </w:pPr>
            <w:r w:rsidRPr="003E5C07">
              <w:rPr>
                <w:rFonts w:hint="eastAsia"/>
                <w:color w:val="0000FF"/>
                <w:sz w:val="18"/>
                <w:szCs w:val="18"/>
              </w:rPr>
              <w:t>血圧・脈拍数測定</w:t>
            </w:r>
          </w:p>
        </w:tc>
        <w:tc>
          <w:tcPr>
            <w:tcW w:w="438" w:type="pct"/>
            <w:vAlign w:val="center"/>
          </w:tcPr>
          <w:p w14:paraId="769EFEB2"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43" w:type="pct"/>
            <w:vAlign w:val="center"/>
          </w:tcPr>
          <w:p w14:paraId="4C9DE78D"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52" w:type="pct"/>
            <w:vAlign w:val="center"/>
          </w:tcPr>
          <w:p w14:paraId="60C8F3D9"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68" w:type="pct"/>
            <w:vAlign w:val="center"/>
          </w:tcPr>
          <w:p w14:paraId="183FADB1"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59" w:type="pct"/>
            <w:vAlign w:val="center"/>
          </w:tcPr>
          <w:p w14:paraId="5DF71B51"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52" w:type="pct"/>
            <w:vAlign w:val="center"/>
          </w:tcPr>
          <w:p w14:paraId="6BDFDF38"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501" w:type="pct"/>
            <w:vAlign w:val="center"/>
          </w:tcPr>
          <w:p w14:paraId="06835DA9"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682" w:type="pct"/>
            <w:vAlign w:val="center"/>
          </w:tcPr>
          <w:p w14:paraId="78ACC8AD"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r>
      <w:tr w:rsidR="00587EDC" w:rsidRPr="00981036" w14:paraId="552C367B" w14:textId="77777777" w:rsidTr="00CF739E">
        <w:trPr>
          <w:cantSplit/>
          <w:trHeight w:val="420"/>
        </w:trPr>
        <w:tc>
          <w:tcPr>
            <w:tcW w:w="1106" w:type="pct"/>
            <w:gridSpan w:val="2"/>
            <w:vAlign w:val="center"/>
          </w:tcPr>
          <w:p w14:paraId="42F4B09C" w14:textId="77777777" w:rsidR="00563312" w:rsidRPr="003E5C07" w:rsidRDefault="00563312" w:rsidP="008039F1">
            <w:pPr>
              <w:jc w:val="center"/>
              <w:rPr>
                <w:color w:val="0000FF"/>
                <w:sz w:val="18"/>
                <w:szCs w:val="18"/>
              </w:rPr>
            </w:pPr>
            <w:r w:rsidRPr="003E5C07">
              <w:rPr>
                <w:rFonts w:hint="eastAsia"/>
                <w:color w:val="0000FF"/>
                <w:sz w:val="18"/>
                <w:szCs w:val="18"/>
              </w:rPr>
              <w:t>体重測定</w:t>
            </w:r>
          </w:p>
        </w:tc>
        <w:tc>
          <w:tcPr>
            <w:tcW w:w="438" w:type="pct"/>
            <w:vAlign w:val="center"/>
          </w:tcPr>
          <w:p w14:paraId="40282F3B"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43" w:type="pct"/>
            <w:vAlign w:val="center"/>
          </w:tcPr>
          <w:p w14:paraId="60A8CD1D"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52" w:type="pct"/>
            <w:vAlign w:val="center"/>
          </w:tcPr>
          <w:p w14:paraId="46D1B3D7" w14:textId="77777777" w:rsidR="00563312" w:rsidRPr="003E5C07" w:rsidRDefault="00563312" w:rsidP="008039F1">
            <w:pPr>
              <w:jc w:val="center"/>
              <w:rPr>
                <w:rFonts w:ascii="ＭＳ 明朝" w:hAnsi="ＭＳ 明朝"/>
                <w:color w:val="0000FF"/>
                <w:sz w:val="18"/>
                <w:szCs w:val="18"/>
              </w:rPr>
            </w:pPr>
          </w:p>
        </w:tc>
        <w:tc>
          <w:tcPr>
            <w:tcW w:w="468" w:type="pct"/>
            <w:vAlign w:val="center"/>
          </w:tcPr>
          <w:p w14:paraId="75ED24EE" w14:textId="77777777" w:rsidR="00563312" w:rsidRPr="003E5C07" w:rsidRDefault="00563312" w:rsidP="008039F1">
            <w:pPr>
              <w:jc w:val="center"/>
              <w:rPr>
                <w:rFonts w:ascii="ＭＳ 明朝" w:hAnsi="ＭＳ 明朝"/>
                <w:color w:val="0000FF"/>
                <w:sz w:val="18"/>
                <w:szCs w:val="18"/>
              </w:rPr>
            </w:pPr>
          </w:p>
        </w:tc>
        <w:tc>
          <w:tcPr>
            <w:tcW w:w="459" w:type="pct"/>
            <w:vAlign w:val="center"/>
          </w:tcPr>
          <w:p w14:paraId="25AEB8E5" w14:textId="77777777" w:rsidR="00563312" w:rsidRPr="003E5C07" w:rsidRDefault="00563312" w:rsidP="008039F1">
            <w:pPr>
              <w:jc w:val="center"/>
              <w:rPr>
                <w:rFonts w:ascii="ＭＳ 明朝" w:hAnsi="ＭＳ 明朝"/>
                <w:color w:val="0000FF"/>
                <w:sz w:val="18"/>
                <w:szCs w:val="18"/>
              </w:rPr>
            </w:pPr>
          </w:p>
        </w:tc>
        <w:tc>
          <w:tcPr>
            <w:tcW w:w="452" w:type="pct"/>
            <w:vAlign w:val="center"/>
          </w:tcPr>
          <w:p w14:paraId="3AF7FB8A" w14:textId="77777777" w:rsidR="00563312" w:rsidRPr="003E5C07" w:rsidRDefault="00563312" w:rsidP="008039F1">
            <w:pPr>
              <w:jc w:val="center"/>
              <w:rPr>
                <w:rFonts w:ascii="ＭＳ 明朝" w:hAnsi="ＭＳ 明朝"/>
                <w:color w:val="0000FF"/>
                <w:sz w:val="18"/>
                <w:szCs w:val="18"/>
              </w:rPr>
            </w:pPr>
          </w:p>
        </w:tc>
        <w:tc>
          <w:tcPr>
            <w:tcW w:w="501" w:type="pct"/>
            <w:vAlign w:val="center"/>
          </w:tcPr>
          <w:p w14:paraId="5679A882"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682" w:type="pct"/>
            <w:vAlign w:val="center"/>
          </w:tcPr>
          <w:p w14:paraId="14427917" w14:textId="77777777" w:rsidR="00563312" w:rsidRPr="003E5C07" w:rsidRDefault="00563312" w:rsidP="008039F1">
            <w:pPr>
              <w:jc w:val="center"/>
              <w:rPr>
                <w:rFonts w:ascii="ＭＳ 明朝" w:hAnsi="ＭＳ 明朝"/>
                <w:color w:val="0000FF"/>
                <w:sz w:val="18"/>
                <w:szCs w:val="18"/>
              </w:rPr>
            </w:pPr>
          </w:p>
        </w:tc>
      </w:tr>
      <w:tr w:rsidR="00587EDC" w:rsidRPr="00981036" w14:paraId="1AD6F52C" w14:textId="77777777" w:rsidTr="00CF739E">
        <w:trPr>
          <w:cantSplit/>
          <w:trHeight w:val="420"/>
        </w:trPr>
        <w:tc>
          <w:tcPr>
            <w:tcW w:w="211" w:type="pct"/>
            <w:vMerge w:val="restart"/>
            <w:vAlign w:val="center"/>
          </w:tcPr>
          <w:p w14:paraId="1C32DF55" w14:textId="77777777" w:rsidR="00563312" w:rsidRPr="003E5C07" w:rsidRDefault="00563312" w:rsidP="008039F1">
            <w:pPr>
              <w:rPr>
                <w:color w:val="0000FF"/>
                <w:sz w:val="18"/>
                <w:szCs w:val="18"/>
              </w:rPr>
            </w:pPr>
            <w:r w:rsidRPr="003E5C07">
              <w:rPr>
                <w:rFonts w:hint="eastAsia"/>
                <w:color w:val="0000FF"/>
                <w:sz w:val="18"/>
                <w:szCs w:val="18"/>
              </w:rPr>
              <w:lastRenderedPageBreak/>
              <w:t>臨</w:t>
            </w:r>
          </w:p>
          <w:p w14:paraId="66AE80C4" w14:textId="77777777" w:rsidR="00563312" w:rsidRPr="003E5C07" w:rsidRDefault="00563312" w:rsidP="008039F1">
            <w:pPr>
              <w:rPr>
                <w:color w:val="0000FF"/>
                <w:sz w:val="18"/>
                <w:szCs w:val="18"/>
              </w:rPr>
            </w:pPr>
            <w:r w:rsidRPr="003E5C07">
              <w:rPr>
                <w:rFonts w:hint="eastAsia"/>
                <w:color w:val="0000FF"/>
                <w:sz w:val="18"/>
                <w:szCs w:val="18"/>
              </w:rPr>
              <w:t>床</w:t>
            </w:r>
          </w:p>
          <w:p w14:paraId="4F8EC495" w14:textId="77777777" w:rsidR="00563312" w:rsidRPr="003E5C07" w:rsidRDefault="00563312" w:rsidP="008039F1">
            <w:pPr>
              <w:rPr>
                <w:color w:val="0000FF"/>
                <w:sz w:val="18"/>
                <w:szCs w:val="18"/>
              </w:rPr>
            </w:pPr>
            <w:r w:rsidRPr="003E5C07">
              <w:rPr>
                <w:rFonts w:hint="eastAsia"/>
                <w:color w:val="0000FF"/>
                <w:sz w:val="18"/>
                <w:szCs w:val="18"/>
              </w:rPr>
              <w:t>検</w:t>
            </w:r>
          </w:p>
          <w:p w14:paraId="331858C1" w14:textId="77777777" w:rsidR="00563312" w:rsidRPr="003E5C07" w:rsidRDefault="00563312" w:rsidP="008039F1">
            <w:pPr>
              <w:rPr>
                <w:color w:val="0000FF"/>
                <w:sz w:val="18"/>
                <w:szCs w:val="18"/>
              </w:rPr>
            </w:pPr>
            <w:r w:rsidRPr="003E5C07">
              <w:rPr>
                <w:rFonts w:hint="eastAsia"/>
                <w:color w:val="0000FF"/>
                <w:sz w:val="18"/>
                <w:szCs w:val="18"/>
              </w:rPr>
              <w:t>査</w:t>
            </w:r>
          </w:p>
        </w:tc>
        <w:tc>
          <w:tcPr>
            <w:tcW w:w="895" w:type="pct"/>
            <w:vAlign w:val="center"/>
          </w:tcPr>
          <w:p w14:paraId="4811A8AC" w14:textId="77777777" w:rsidR="00563312" w:rsidRPr="003E5C07" w:rsidRDefault="00563312" w:rsidP="008039F1">
            <w:pPr>
              <w:jc w:val="center"/>
              <w:rPr>
                <w:color w:val="0000FF"/>
                <w:sz w:val="18"/>
                <w:szCs w:val="18"/>
              </w:rPr>
            </w:pPr>
            <w:r w:rsidRPr="003E5C07">
              <w:rPr>
                <w:rFonts w:hint="eastAsia"/>
                <w:color w:val="0000FF"/>
                <w:sz w:val="18"/>
                <w:szCs w:val="18"/>
              </w:rPr>
              <w:t>血液学的検査</w:t>
            </w:r>
            <w:r w:rsidRPr="003E5C07">
              <w:rPr>
                <w:color w:val="0000FF"/>
                <w:sz w:val="18"/>
                <w:szCs w:val="18"/>
                <w:vertAlign w:val="superscript"/>
              </w:rPr>
              <w:t>b</w:t>
            </w:r>
          </w:p>
        </w:tc>
        <w:tc>
          <w:tcPr>
            <w:tcW w:w="438" w:type="pct"/>
            <w:vAlign w:val="center"/>
          </w:tcPr>
          <w:p w14:paraId="6880B00A"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43" w:type="pct"/>
            <w:vAlign w:val="center"/>
          </w:tcPr>
          <w:p w14:paraId="2BEE5C81"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52" w:type="pct"/>
            <w:vAlign w:val="center"/>
          </w:tcPr>
          <w:p w14:paraId="725F97C7"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68" w:type="pct"/>
            <w:vAlign w:val="center"/>
          </w:tcPr>
          <w:p w14:paraId="584EA21B"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59" w:type="pct"/>
            <w:vAlign w:val="center"/>
          </w:tcPr>
          <w:p w14:paraId="5BADC68A"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52" w:type="pct"/>
            <w:vAlign w:val="center"/>
          </w:tcPr>
          <w:p w14:paraId="34A68914"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501" w:type="pct"/>
            <w:vAlign w:val="center"/>
          </w:tcPr>
          <w:p w14:paraId="73E5A226"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682" w:type="pct"/>
            <w:vAlign w:val="center"/>
          </w:tcPr>
          <w:p w14:paraId="4B8A7C7F"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〇</w:t>
            </w:r>
          </w:p>
        </w:tc>
      </w:tr>
      <w:tr w:rsidR="00587EDC" w:rsidRPr="00981036" w14:paraId="562CCC83" w14:textId="77777777" w:rsidTr="00CF739E">
        <w:trPr>
          <w:cantSplit/>
          <w:trHeight w:val="420"/>
        </w:trPr>
        <w:tc>
          <w:tcPr>
            <w:tcW w:w="211" w:type="pct"/>
            <w:vMerge/>
            <w:vAlign w:val="center"/>
          </w:tcPr>
          <w:p w14:paraId="43885514" w14:textId="77777777" w:rsidR="00563312" w:rsidRPr="003E5C07" w:rsidRDefault="00563312" w:rsidP="008039F1">
            <w:pPr>
              <w:rPr>
                <w:color w:val="0000FF"/>
                <w:sz w:val="18"/>
                <w:szCs w:val="18"/>
              </w:rPr>
            </w:pPr>
          </w:p>
        </w:tc>
        <w:tc>
          <w:tcPr>
            <w:tcW w:w="895" w:type="pct"/>
            <w:vAlign w:val="center"/>
          </w:tcPr>
          <w:p w14:paraId="6034ADAA" w14:textId="77777777" w:rsidR="00563312" w:rsidRPr="003E5C07" w:rsidRDefault="00563312" w:rsidP="008039F1">
            <w:pPr>
              <w:ind w:left="-95" w:right="-99" w:firstLine="1"/>
              <w:jc w:val="center"/>
              <w:rPr>
                <w:color w:val="0000FF"/>
                <w:sz w:val="18"/>
                <w:szCs w:val="18"/>
              </w:rPr>
            </w:pPr>
            <w:r w:rsidRPr="003E5C07">
              <w:rPr>
                <w:rFonts w:hint="eastAsia"/>
                <w:color w:val="0000FF"/>
                <w:sz w:val="18"/>
                <w:szCs w:val="18"/>
              </w:rPr>
              <w:t>血液生化学検査</w:t>
            </w:r>
            <w:r w:rsidRPr="003E5C07">
              <w:rPr>
                <w:color w:val="0000FF"/>
                <w:sz w:val="18"/>
                <w:szCs w:val="18"/>
                <w:vertAlign w:val="superscript"/>
              </w:rPr>
              <w:t>c</w:t>
            </w:r>
          </w:p>
        </w:tc>
        <w:tc>
          <w:tcPr>
            <w:tcW w:w="438" w:type="pct"/>
            <w:vAlign w:val="center"/>
          </w:tcPr>
          <w:p w14:paraId="5FF744F2"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43" w:type="pct"/>
            <w:vAlign w:val="center"/>
          </w:tcPr>
          <w:p w14:paraId="2C1CF139"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52" w:type="pct"/>
            <w:vAlign w:val="center"/>
          </w:tcPr>
          <w:p w14:paraId="6D5EF477"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68" w:type="pct"/>
            <w:vAlign w:val="center"/>
          </w:tcPr>
          <w:p w14:paraId="6ED5747C"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59" w:type="pct"/>
            <w:vAlign w:val="center"/>
          </w:tcPr>
          <w:p w14:paraId="0DE2B19C"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52" w:type="pct"/>
            <w:vAlign w:val="center"/>
          </w:tcPr>
          <w:p w14:paraId="4CC46B30"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501" w:type="pct"/>
            <w:vAlign w:val="center"/>
          </w:tcPr>
          <w:p w14:paraId="2650EF26"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682" w:type="pct"/>
            <w:vAlign w:val="center"/>
          </w:tcPr>
          <w:p w14:paraId="09F34F10"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〇</w:t>
            </w:r>
          </w:p>
        </w:tc>
      </w:tr>
      <w:tr w:rsidR="00587EDC" w:rsidRPr="00981036" w14:paraId="1865EC00" w14:textId="77777777" w:rsidTr="00CF739E">
        <w:trPr>
          <w:cantSplit/>
          <w:trHeight w:val="420"/>
        </w:trPr>
        <w:tc>
          <w:tcPr>
            <w:tcW w:w="211" w:type="pct"/>
            <w:vMerge/>
            <w:vAlign w:val="center"/>
          </w:tcPr>
          <w:p w14:paraId="0FAEA42C" w14:textId="77777777" w:rsidR="00563312" w:rsidRPr="003E5C07" w:rsidRDefault="00563312" w:rsidP="008039F1">
            <w:pPr>
              <w:rPr>
                <w:color w:val="0000FF"/>
                <w:sz w:val="18"/>
                <w:szCs w:val="18"/>
              </w:rPr>
            </w:pPr>
          </w:p>
        </w:tc>
        <w:tc>
          <w:tcPr>
            <w:tcW w:w="895" w:type="pct"/>
            <w:vAlign w:val="center"/>
          </w:tcPr>
          <w:p w14:paraId="39DCD2A6" w14:textId="77777777" w:rsidR="00563312" w:rsidRPr="003E5C07" w:rsidRDefault="00563312" w:rsidP="008039F1">
            <w:pPr>
              <w:jc w:val="center"/>
              <w:rPr>
                <w:color w:val="0000FF"/>
                <w:sz w:val="18"/>
                <w:szCs w:val="18"/>
              </w:rPr>
            </w:pPr>
            <w:r w:rsidRPr="003E5C07">
              <w:rPr>
                <w:rFonts w:hint="eastAsia"/>
                <w:color w:val="0000FF"/>
                <w:sz w:val="18"/>
                <w:szCs w:val="18"/>
              </w:rPr>
              <w:t>尿検査</w:t>
            </w:r>
            <w:r w:rsidRPr="003E5C07">
              <w:rPr>
                <w:color w:val="0000FF"/>
                <w:sz w:val="18"/>
                <w:szCs w:val="18"/>
                <w:vertAlign w:val="superscript"/>
              </w:rPr>
              <w:t>d</w:t>
            </w:r>
          </w:p>
        </w:tc>
        <w:tc>
          <w:tcPr>
            <w:tcW w:w="438" w:type="pct"/>
            <w:vAlign w:val="center"/>
          </w:tcPr>
          <w:p w14:paraId="6789F9A7"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43" w:type="pct"/>
            <w:vAlign w:val="center"/>
          </w:tcPr>
          <w:p w14:paraId="333B6338"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52" w:type="pct"/>
            <w:vAlign w:val="center"/>
          </w:tcPr>
          <w:p w14:paraId="085A363C"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68" w:type="pct"/>
            <w:vAlign w:val="center"/>
          </w:tcPr>
          <w:p w14:paraId="07DF5BF0"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59" w:type="pct"/>
            <w:vAlign w:val="center"/>
          </w:tcPr>
          <w:p w14:paraId="1ED6CC3F"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52" w:type="pct"/>
            <w:vAlign w:val="center"/>
          </w:tcPr>
          <w:p w14:paraId="3166605C"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501" w:type="pct"/>
            <w:vAlign w:val="center"/>
          </w:tcPr>
          <w:p w14:paraId="3F8B6A3C"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682" w:type="pct"/>
            <w:vAlign w:val="center"/>
          </w:tcPr>
          <w:p w14:paraId="62775E34"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〇</w:t>
            </w:r>
          </w:p>
        </w:tc>
      </w:tr>
      <w:tr w:rsidR="00587EDC" w:rsidRPr="00981036" w14:paraId="2551D470" w14:textId="77777777" w:rsidTr="00CF739E">
        <w:trPr>
          <w:cantSplit/>
          <w:trHeight w:val="420"/>
        </w:trPr>
        <w:tc>
          <w:tcPr>
            <w:tcW w:w="1106" w:type="pct"/>
            <w:gridSpan w:val="2"/>
            <w:vAlign w:val="center"/>
          </w:tcPr>
          <w:p w14:paraId="191B8030" w14:textId="77777777" w:rsidR="00563312" w:rsidRPr="003E5C07" w:rsidRDefault="00563312" w:rsidP="008039F1">
            <w:pPr>
              <w:jc w:val="center"/>
              <w:rPr>
                <w:color w:val="0000FF"/>
                <w:sz w:val="18"/>
                <w:szCs w:val="18"/>
              </w:rPr>
            </w:pPr>
            <w:r w:rsidRPr="003E5C07">
              <w:rPr>
                <w:rFonts w:hint="eastAsia"/>
                <w:color w:val="0000FF"/>
                <w:sz w:val="18"/>
                <w:szCs w:val="18"/>
              </w:rPr>
              <w:t>胸部</w:t>
            </w:r>
            <w:r w:rsidRPr="003E5C07">
              <w:rPr>
                <w:color w:val="0000FF"/>
                <w:sz w:val="18"/>
                <w:szCs w:val="18"/>
              </w:rPr>
              <w:t>X</w:t>
            </w:r>
            <w:r w:rsidRPr="003E5C07">
              <w:rPr>
                <w:rFonts w:hint="eastAsia"/>
                <w:color w:val="0000FF"/>
                <w:sz w:val="18"/>
                <w:szCs w:val="18"/>
              </w:rPr>
              <w:t>線検査</w:t>
            </w:r>
            <w:r w:rsidRPr="003E5C07">
              <w:rPr>
                <w:color w:val="0000FF"/>
                <w:sz w:val="18"/>
                <w:szCs w:val="18"/>
                <w:vertAlign w:val="superscript"/>
              </w:rPr>
              <w:t>e</w:t>
            </w:r>
          </w:p>
        </w:tc>
        <w:tc>
          <w:tcPr>
            <w:tcW w:w="881" w:type="pct"/>
            <w:gridSpan w:val="2"/>
            <w:vAlign w:val="center"/>
          </w:tcPr>
          <w:p w14:paraId="4F117027" w14:textId="77777777" w:rsidR="00563312" w:rsidRPr="003E5C07" w:rsidRDefault="00563312" w:rsidP="008039F1">
            <w:pPr>
              <w:ind w:right="-189"/>
              <w:jc w:val="center"/>
              <w:rPr>
                <w:rFonts w:ascii="ＭＳ 明朝" w:hAnsi="ＭＳ 明朝"/>
                <w:color w:val="0000FF"/>
                <w:sz w:val="18"/>
                <w:szCs w:val="18"/>
              </w:rPr>
            </w:pPr>
            <w:r w:rsidRPr="003E5C07">
              <w:rPr>
                <w:rFonts w:ascii="ＭＳ 明朝" w:hAnsi="ＭＳ 明朝"/>
                <w:color w:val="0000FF"/>
                <w:sz w:val="18"/>
                <w:szCs w:val="18"/>
              </w:rPr>
              <w:t>●</w:t>
            </w:r>
          </w:p>
        </w:tc>
        <w:tc>
          <w:tcPr>
            <w:tcW w:w="452" w:type="pct"/>
            <w:vAlign w:val="center"/>
          </w:tcPr>
          <w:p w14:paraId="6B086347" w14:textId="77777777" w:rsidR="00563312" w:rsidRPr="003E5C07" w:rsidRDefault="00563312" w:rsidP="008039F1">
            <w:pPr>
              <w:jc w:val="center"/>
              <w:rPr>
                <w:rFonts w:ascii="ＭＳ 明朝" w:hAnsi="ＭＳ 明朝"/>
                <w:color w:val="0000FF"/>
                <w:sz w:val="18"/>
                <w:szCs w:val="18"/>
              </w:rPr>
            </w:pPr>
          </w:p>
        </w:tc>
        <w:tc>
          <w:tcPr>
            <w:tcW w:w="468" w:type="pct"/>
            <w:vAlign w:val="center"/>
          </w:tcPr>
          <w:p w14:paraId="3BD59633" w14:textId="77777777" w:rsidR="00563312" w:rsidRPr="003E5C07" w:rsidRDefault="00563312" w:rsidP="008039F1">
            <w:pPr>
              <w:jc w:val="center"/>
              <w:rPr>
                <w:rFonts w:ascii="ＭＳ 明朝" w:hAnsi="ＭＳ 明朝"/>
                <w:color w:val="0000FF"/>
                <w:sz w:val="18"/>
                <w:szCs w:val="18"/>
              </w:rPr>
            </w:pPr>
          </w:p>
        </w:tc>
        <w:tc>
          <w:tcPr>
            <w:tcW w:w="459" w:type="pct"/>
            <w:vAlign w:val="center"/>
          </w:tcPr>
          <w:p w14:paraId="0BF002AA" w14:textId="77777777" w:rsidR="00563312" w:rsidRPr="003E5C07" w:rsidRDefault="00563312" w:rsidP="008039F1">
            <w:pPr>
              <w:jc w:val="center"/>
              <w:rPr>
                <w:rFonts w:ascii="ＭＳ 明朝" w:hAnsi="ＭＳ 明朝"/>
                <w:color w:val="0000FF"/>
                <w:sz w:val="18"/>
                <w:szCs w:val="18"/>
              </w:rPr>
            </w:pPr>
          </w:p>
        </w:tc>
        <w:tc>
          <w:tcPr>
            <w:tcW w:w="452" w:type="pct"/>
            <w:vAlign w:val="center"/>
          </w:tcPr>
          <w:p w14:paraId="11A2E8F6" w14:textId="77777777" w:rsidR="00563312" w:rsidRPr="003E5C07" w:rsidRDefault="00563312" w:rsidP="008039F1">
            <w:pPr>
              <w:jc w:val="center"/>
              <w:rPr>
                <w:rFonts w:ascii="ＭＳ 明朝" w:hAnsi="ＭＳ 明朝"/>
                <w:color w:val="0000FF"/>
                <w:sz w:val="18"/>
                <w:szCs w:val="18"/>
              </w:rPr>
            </w:pPr>
          </w:p>
        </w:tc>
        <w:tc>
          <w:tcPr>
            <w:tcW w:w="501" w:type="pct"/>
            <w:vAlign w:val="center"/>
          </w:tcPr>
          <w:p w14:paraId="31CFD77F" w14:textId="77777777" w:rsidR="00563312" w:rsidRPr="003E5C07" w:rsidRDefault="00563312" w:rsidP="008039F1">
            <w:pPr>
              <w:jc w:val="center"/>
              <w:rPr>
                <w:rFonts w:ascii="ＭＳ 明朝" w:hAnsi="ＭＳ 明朝"/>
                <w:color w:val="0000FF"/>
                <w:sz w:val="18"/>
                <w:szCs w:val="18"/>
              </w:rPr>
            </w:pPr>
          </w:p>
        </w:tc>
        <w:tc>
          <w:tcPr>
            <w:tcW w:w="682" w:type="pct"/>
            <w:vAlign w:val="center"/>
          </w:tcPr>
          <w:p w14:paraId="0D8AEA79" w14:textId="77777777" w:rsidR="00563312" w:rsidRPr="003E5C07" w:rsidRDefault="00563312" w:rsidP="008039F1">
            <w:pPr>
              <w:jc w:val="center"/>
              <w:rPr>
                <w:rFonts w:ascii="ＭＳ 明朝" w:hAnsi="ＭＳ 明朝"/>
                <w:color w:val="0000FF"/>
                <w:sz w:val="18"/>
                <w:szCs w:val="18"/>
              </w:rPr>
            </w:pPr>
          </w:p>
        </w:tc>
      </w:tr>
      <w:tr w:rsidR="00587EDC" w:rsidRPr="00981036" w14:paraId="70AB7AEE" w14:textId="77777777" w:rsidTr="00CF739E">
        <w:trPr>
          <w:cantSplit/>
          <w:trHeight w:val="420"/>
        </w:trPr>
        <w:tc>
          <w:tcPr>
            <w:tcW w:w="1106" w:type="pct"/>
            <w:gridSpan w:val="2"/>
            <w:vAlign w:val="center"/>
          </w:tcPr>
          <w:p w14:paraId="4F4F942B" w14:textId="77777777" w:rsidR="00563312" w:rsidRPr="003E5C07" w:rsidRDefault="00563312" w:rsidP="008039F1">
            <w:pPr>
              <w:jc w:val="center"/>
              <w:rPr>
                <w:color w:val="0000FF"/>
                <w:sz w:val="18"/>
                <w:szCs w:val="18"/>
              </w:rPr>
            </w:pPr>
            <w:r w:rsidRPr="003E5C07">
              <w:rPr>
                <w:rFonts w:hint="eastAsia"/>
                <w:color w:val="0000FF"/>
                <w:sz w:val="18"/>
                <w:szCs w:val="18"/>
              </w:rPr>
              <w:t>心電図検査</w:t>
            </w:r>
            <w:r w:rsidRPr="003E5C07">
              <w:rPr>
                <w:color w:val="0000FF"/>
                <w:sz w:val="18"/>
                <w:szCs w:val="18"/>
                <w:vertAlign w:val="superscript"/>
              </w:rPr>
              <w:t>e</w:t>
            </w:r>
          </w:p>
        </w:tc>
        <w:tc>
          <w:tcPr>
            <w:tcW w:w="881" w:type="pct"/>
            <w:gridSpan w:val="2"/>
            <w:vAlign w:val="center"/>
          </w:tcPr>
          <w:p w14:paraId="3AF41A66" w14:textId="77777777" w:rsidR="00563312" w:rsidRPr="003E5C07" w:rsidRDefault="00563312" w:rsidP="008039F1">
            <w:pPr>
              <w:ind w:right="-189"/>
              <w:jc w:val="center"/>
              <w:rPr>
                <w:rFonts w:ascii="ＭＳ 明朝" w:hAnsi="ＭＳ 明朝"/>
                <w:color w:val="0000FF"/>
                <w:sz w:val="18"/>
                <w:szCs w:val="18"/>
              </w:rPr>
            </w:pPr>
            <w:r w:rsidRPr="003E5C07">
              <w:rPr>
                <w:rFonts w:ascii="ＭＳ 明朝" w:hAnsi="ＭＳ 明朝"/>
                <w:color w:val="0000FF"/>
                <w:sz w:val="18"/>
                <w:szCs w:val="18"/>
              </w:rPr>
              <w:t>●</w:t>
            </w:r>
          </w:p>
        </w:tc>
        <w:tc>
          <w:tcPr>
            <w:tcW w:w="452" w:type="pct"/>
            <w:vAlign w:val="center"/>
          </w:tcPr>
          <w:p w14:paraId="41A5A0A8" w14:textId="77777777" w:rsidR="00563312" w:rsidRPr="003E5C07" w:rsidRDefault="00563312" w:rsidP="008039F1">
            <w:pPr>
              <w:jc w:val="center"/>
              <w:rPr>
                <w:rFonts w:ascii="ＭＳ 明朝" w:hAnsi="ＭＳ 明朝"/>
                <w:color w:val="0000FF"/>
                <w:sz w:val="18"/>
                <w:szCs w:val="18"/>
              </w:rPr>
            </w:pPr>
          </w:p>
        </w:tc>
        <w:tc>
          <w:tcPr>
            <w:tcW w:w="468" w:type="pct"/>
            <w:vAlign w:val="center"/>
          </w:tcPr>
          <w:p w14:paraId="0A113290" w14:textId="77777777" w:rsidR="00563312" w:rsidRPr="003E5C07" w:rsidRDefault="00563312" w:rsidP="008039F1">
            <w:pPr>
              <w:jc w:val="center"/>
              <w:rPr>
                <w:rFonts w:ascii="ＭＳ 明朝" w:hAnsi="ＭＳ 明朝"/>
                <w:color w:val="0000FF"/>
                <w:sz w:val="18"/>
                <w:szCs w:val="18"/>
              </w:rPr>
            </w:pPr>
          </w:p>
        </w:tc>
        <w:tc>
          <w:tcPr>
            <w:tcW w:w="459" w:type="pct"/>
            <w:vAlign w:val="center"/>
          </w:tcPr>
          <w:p w14:paraId="50CD7682" w14:textId="77777777" w:rsidR="00563312" w:rsidRPr="003E5C07" w:rsidRDefault="00563312" w:rsidP="008039F1">
            <w:pPr>
              <w:jc w:val="center"/>
              <w:rPr>
                <w:rFonts w:ascii="ＭＳ 明朝" w:hAnsi="ＭＳ 明朝"/>
                <w:color w:val="0000FF"/>
                <w:sz w:val="18"/>
                <w:szCs w:val="18"/>
              </w:rPr>
            </w:pPr>
          </w:p>
        </w:tc>
        <w:tc>
          <w:tcPr>
            <w:tcW w:w="452" w:type="pct"/>
            <w:vAlign w:val="center"/>
          </w:tcPr>
          <w:p w14:paraId="75483BE7" w14:textId="77777777" w:rsidR="00563312" w:rsidRPr="003E5C07" w:rsidRDefault="00563312" w:rsidP="008039F1">
            <w:pPr>
              <w:jc w:val="center"/>
              <w:rPr>
                <w:rFonts w:ascii="ＭＳ 明朝" w:hAnsi="ＭＳ 明朝"/>
                <w:color w:val="0000FF"/>
                <w:sz w:val="18"/>
                <w:szCs w:val="18"/>
              </w:rPr>
            </w:pPr>
          </w:p>
        </w:tc>
        <w:tc>
          <w:tcPr>
            <w:tcW w:w="501" w:type="pct"/>
            <w:vAlign w:val="center"/>
          </w:tcPr>
          <w:p w14:paraId="6F2F1596" w14:textId="77777777" w:rsidR="00563312" w:rsidRPr="003E5C07" w:rsidRDefault="00563312" w:rsidP="008039F1">
            <w:pPr>
              <w:jc w:val="center"/>
              <w:rPr>
                <w:rFonts w:ascii="ＭＳ 明朝" w:hAnsi="ＭＳ 明朝"/>
                <w:color w:val="0000FF"/>
                <w:sz w:val="18"/>
                <w:szCs w:val="18"/>
              </w:rPr>
            </w:pPr>
          </w:p>
        </w:tc>
        <w:tc>
          <w:tcPr>
            <w:tcW w:w="682" w:type="pct"/>
            <w:vAlign w:val="center"/>
          </w:tcPr>
          <w:p w14:paraId="7C5C0151" w14:textId="77777777" w:rsidR="00563312" w:rsidRPr="003E5C07" w:rsidRDefault="00563312" w:rsidP="008039F1">
            <w:pPr>
              <w:jc w:val="center"/>
              <w:rPr>
                <w:rFonts w:ascii="ＭＳ 明朝" w:hAnsi="ＭＳ 明朝"/>
                <w:color w:val="0000FF"/>
                <w:sz w:val="18"/>
                <w:szCs w:val="18"/>
              </w:rPr>
            </w:pPr>
          </w:p>
        </w:tc>
      </w:tr>
      <w:tr w:rsidR="00587EDC" w:rsidRPr="00981036" w14:paraId="26FC3C7E" w14:textId="77777777" w:rsidTr="00CF739E">
        <w:trPr>
          <w:cantSplit/>
          <w:trHeight w:val="420"/>
        </w:trPr>
        <w:tc>
          <w:tcPr>
            <w:tcW w:w="1106" w:type="pct"/>
            <w:gridSpan w:val="2"/>
            <w:vAlign w:val="center"/>
          </w:tcPr>
          <w:p w14:paraId="7D97FC0F" w14:textId="77777777" w:rsidR="00563312" w:rsidRPr="003E5C07" w:rsidRDefault="00563312" w:rsidP="008039F1">
            <w:pPr>
              <w:jc w:val="center"/>
              <w:rPr>
                <w:color w:val="0000FF"/>
                <w:sz w:val="18"/>
                <w:szCs w:val="18"/>
              </w:rPr>
            </w:pPr>
            <w:r w:rsidRPr="003E5C07">
              <w:rPr>
                <w:rFonts w:ascii="Cambria Math" w:hAnsi="Cambria Math" w:cs="Cambria Math" w:hint="eastAsia"/>
                <w:color w:val="0000FF"/>
                <w:sz w:val="18"/>
                <w:szCs w:val="18"/>
              </w:rPr>
              <w:t>△△△</w:t>
            </w:r>
            <w:r w:rsidRPr="003E5C07">
              <w:rPr>
                <w:rFonts w:hint="eastAsia"/>
                <w:color w:val="0000FF"/>
                <w:sz w:val="18"/>
                <w:szCs w:val="18"/>
              </w:rPr>
              <w:t>測定</w:t>
            </w:r>
          </w:p>
        </w:tc>
        <w:tc>
          <w:tcPr>
            <w:tcW w:w="438" w:type="pct"/>
            <w:vAlign w:val="center"/>
          </w:tcPr>
          <w:p w14:paraId="4AADD88A" w14:textId="77777777" w:rsidR="00563312" w:rsidRPr="003E5C07" w:rsidRDefault="00563312" w:rsidP="008039F1">
            <w:pPr>
              <w:ind w:left="-99" w:right="-189"/>
              <w:jc w:val="center"/>
              <w:rPr>
                <w:rFonts w:ascii="ＭＳ 明朝" w:hAnsi="ＭＳ 明朝"/>
                <w:color w:val="0000FF"/>
                <w:sz w:val="18"/>
                <w:szCs w:val="18"/>
              </w:rPr>
            </w:pPr>
            <w:r w:rsidRPr="003E5C07">
              <w:rPr>
                <w:rFonts w:ascii="ＭＳ 明朝" w:hAnsi="ＭＳ 明朝"/>
                <w:color w:val="0000FF"/>
                <w:sz w:val="18"/>
                <w:szCs w:val="18"/>
              </w:rPr>
              <w:t>●</w:t>
            </w:r>
          </w:p>
        </w:tc>
        <w:tc>
          <w:tcPr>
            <w:tcW w:w="443" w:type="pct"/>
            <w:vAlign w:val="center"/>
          </w:tcPr>
          <w:p w14:paraId="0A59012D" w14:textId="77777777" w:rsidR="00563312" w:rsidRPr="003E5C07" w:rsidRDefault="00563312" w:rsidP="008039F1">
            <w:pPr>
              <w:ind w:left="-99" w:right="-99"/>
              <w:jc w:val="center"/>
              <w:rPr>
                <w:rFonts w:ascii="ＭＳ 明朝" w:hAnsi="ＭＳ 明朝"/>
                <w:color w:val="0000FF"/>
                <w:sz w:val="18"/>
                <w:szCs w:val="18"/>
              </w:rPr>
            </w:pPr>
            <w:r w:rsidRPr="003E5C07">
              <w:rPr>
                <w:rFonts w:ascii="ＭＳ 明朝" w:hAnsi="ＭＳ 明朝"/>
                <w:color w:val="0000FF"/>
                <w:sz w:val="18"/>
                <w:szCs w:val="18"/>
              </w:rPr>
              <w:t>●</w:t>
            </w:r>
          </w:p>
        </w:tc>
        <w:tc>
          <w:tcPr>
            <w:tcW w:w="452" w:type="pct"/>
            <w:vAlign w:val="center"/>
          </w:tcPr>
          <w:p w14:paraId="138EC310" w14:textId="77777777" w:rsidR="00563312" w:rsidRPr="003E5C07" w:rsidRDefault="00563312" w:rsidP="008039F1">
            <w:pPr>
              <w:rPr>
                <w:rFonts w:ascii="ＭＳ 明朝" w:hAnsi="ＭＳ 明朝"/>
                <w:color w:val="0000FF"/>
                <w:sz w:val="18"/>
                <w:szCs w:val="18"/>
              </w:rPr>
            </w:pPr>
          </w:p>
        </w:tc>
        <w:tc>
          <w:tcPr>
            <w:tcW w:w="468" w:type="pct"/>
            <w:vAlign w:val="center"/>
          </w:tcPr>
          <w:p w14:paraId="66DDFAA0" w14:textId="77777777" w:rsidR="00563312" w:rsidRPr="003E5C07" w:rsidRDefault="00563312" w:rsidP="008039F1">
            <w:pPr>
              <w:jc w:val="center"/>
              <w:rPr>
                <w:rFonts w:ascii="ＭＳ 明朝" w:hAnsi="ＭＳ 明朝"/>
                <w:color w:val="0000FF"/>
                <w:sz w:val="18"/>
                <w:szCs w:val="18"/>
              </w:rPr>
            </w:pPr>
          </w:p>
        </w:tc>
        <w:tc>
          <w:tcPr>
            <w:tcW w:w="459" w:type="pct"/>
            <w:vAlign w:val="center"/>
          </w:tcPr>
          <w:p w14:paraId="6CE4C6B5"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52" w:type="pct"/>
            <w:vAlign w:val="center"/>
          </w:tcPr>
          <w:p w14:paraId="1FA7EDE4" w14:textId="77777777" w:rsidR="00563312" w:rsidRPr="003E5C07" w:rsidRDefault="00563312" w:rsidP="008039F1">
            <w:pPr>
              <w:jc w:val="center"/>
              <w:rPr>
                <w:rFonts w:ascii="ＭＳ 明朝" w:hAnsi="ＭＳ 明朝"/>
                <w:color w:val="0000FF"/>
                <w:sz w:val="18"/>
                <w:szCs w:val="18"/>
              </w:rPr>
            </w:pPr>
          </w:p>
        </w:tc>
        <w:tc>
          <w:tcPr>
            <w:tcW w:w="501" w:type="pct"/>
            <w:vAlign w:val="center"/>
          </w:tcPr>
          <w:p w14:paraId="085DF91B"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682" w:type="pct"/>
            <w:vAlign w:val="center"/>
          </w:tcPr>
          <w:p w14:paraId="182A39E8"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〇</w:t>
            </w:r>
          </w:p>
        </w:tc>
      </w:tr>
      <w:tr w:rsidR="00587EDC" w:rsidRPr="00981036" w14:paraId="21DCCFB3" w14:textId="77777777" w:rsidTr="00CF739E">
        <w:trPr>
          <w:cantSplit/>
          <w:trHeight w:val="420"/>
        </w:trPr>
        <w:tc>
          <w:tcPr>
            <w:tcW w:w="1106" w:type="pct"/>
            <w:gridSpan w:val="2"/>
            <w:vAlign w:val="center"/>
          </w:tcPr>
          <w:p w14:paraId="35A984FE" w14:textId="77777777" w:rsidR="00563312" w:rsidRPr="003E5C07" w:rsidRDefault="00563312" w:rsidP="008039F1">
            <w:pPr>
              <w:jc w:val="center"/>
              <w:rPr>
                <w:color w:val="0000FF"/>
                <w:sz w:val="18"/>
                <w:szCs w:val="18"/>
              </w:rPr>
            </w:pPr>
            <w:r w:rsidRPr="003E5C07">
              <w:rPr>
                <w:rFonts w:hint="eastAsia"/>
                <w:color w:val="0000FF"/>
                <w:sz w:val="18"/>
                <w:szCs w:val="18"/>
              </w:rPr>
              <w:t>□□□測定</w:t>
            </w:r>
          </w:p>
        </w:tc>
        <w:tc>
          <w:tcPr>
            <w:tcW w:w="438" w:type="pct"/>
            <w:vAlign w:val="center"/>
          </w:tcPr>
          <w:p w14:paraId="435FC83C" w14:textId="77777777" w:rsidR="00563312" w:rsidRPr="003E5C07" w:rsidRDefault="00563312" w:rsidP="008039F1">
            <w:pPr>
              <w:jc w:val="center"/>
              <w:rPr>
                <w:rFonts w:ascii="ＭＳ 明朝" w:hAnsi="ＭＳ 明朝"/>
                <w:color w:val="0000FF"/>
                <w:sz w:val="18"/>
                <w:szCs w:val="18"/>
              </w:rPr>
            </w:pPr>
          </w:p>
        </w:tc>
        <w:tc>
          <w:tcPr>
            <w:tcW w:w="443" w:type="pct"/>
            <w:vAlign w:val="center"/>
          </w:tcPr>
          <w:p w14:paraId="4C9175F8"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52" w:type="pct"/>
            <w:vAlign w:val="center"/>
          </w:tcPr>
          <w:p w14:paraId="03679293" w14:textId="77777777" w:rsidR="00563312" w:rsidRPr="003E5C07" w:rsidRDefault="00563312" w:rsidP="008039F1">
            <w:pPr>
              <w:rPr>
                <w:rFonts w:ascii="ＭＳ 明朝" w:hAnsi="ＭＳ 明朝"/>
                <w:color w:val="0000FF"/>
                <w:sz w:val="18"/>
                <w:szCs w:val="18"/>
              </w:rPr>
            </w:pPr>
          </w:p>
        </w:tc>
        <w:tc>
          <w:tcPr>
            <w:tcW w:w="468" w:type="pct"/>
            <w:vAlign w:val="center"/>
          </w:tcPr>
          <w:p w14:paraId="376EBEF6" w14:textId="77777777" w:rsidR="00563312" w:rsidRPr="003E5C07" w:rsidRDefault="00563312" w:rsidP="008039F1">
            <w:pPr>
              <w:rPr>
                <w:rFonts w:ascii="ＭＳ 明朝" w:hAnsi="ＭＳ 明朝"/>
                <w:color w:val="0000FF"/>
                <w:sz w:val="18"/>
                <w:szCs w:val="18"/>
              </w:rPr>
            </w:pPr>
          </w:p>
        </w:tc>
        <w:tc>
          <w:tcPr>
            <w:tcW w:w="459" w:type="pct"/>
            <w:vAlign w:val="center"/>
          </w:tcPr>
          <w:p w14:paraId="2EA0A7A1" w14:textId="77777777" w:rsidR="00563312" w:rsidRPr="003E5C07" w:rsidRDefault="00563312" w:rsidP="008039F1">
            <w:pPr>
              <w:jc w:val="center"/>
              <w:rPr>
                <w:rFonts w:ascii="ＭＳ 明朝" w:hAnsi="ＭＳ 明朝"/>
                <w:color w:val="0000FF"/>
                <w:sz w:val="18"/>
                <w:szCs w:val="18"/>
              </w:rPr>
            </w:pPr>
          </w:p>
        </w:tc>
        <w:tc>
          <w:tcPr>
            <w:tcW w:w="452" w:type="pct"/>
            <w:vAlign w:val="center"/>
          </w:tcPr>
          <w:p w14:paraId="644B912B" w14:textId="77777777" w:rsidR="00563312" w:rsidRPr="003E5C07" w:rsidRDefault="00563312" w:rsidP="008039F1">
            <w:pPr>
              <w:jc w:val="center"/>
              <w:rPr>
                <w:rFonts w:ascii="ＭＳ 明朝" w:hAnsi="ＭＳ 明朝"/>
                <w:color w:val="0000FF"/>
                <w:sz w:val="18"/>
                <w:szCs w:val="18"/>
              </w:rPr>
            </w:pPr>
          </w:p>
        </w:tc>
        <w:tc>
          <w:tcPr>
            <w:tcW w:w="501" w:type="pct"/>
            <w:vAlign w:val="center"/>
          </w:tcPr>
          <w:p w14:paraId="420D1BFA"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682" w:type="pct"/>
            <w:vAlign w:val="center"/>
          </w:tcPr>
          <w:p w14:paraId="0BF71B3E"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〇</w:t>
            </w:r>
          </w:p>
        </w:tc>
      </w:tr>
      <w:tr w:rsidR="00587EDC" w:rsidRPr="00981036" w14:paraId="5A6926F6" w14:textId="77777777" w:rsidTr="00CF739E">
        <w:trPr>
          <w:cantSplit/>
          <w:trHeight w:val="420"/>
        </w:trPr>
        <w:tc>
          <w:tcPr>
            <w:tcW w:w="1106" w:type="pct"/>
            <w:gridSpan w:val="2"/>
            <w:vAlign w:val="center"/>
          </w:tcPr>
          <w:p w14:paraId="2F18C604" w14:textId="77777777" w:rsidR="00563312" w:rsidRPr="003E5C07" w:rsidRDefault="00563312" w:rsidP="008039F1">
            <w:pPr>
              <w:jc w:val="center"/>
              <w:rPr>
                <w:color w:val="0000FF"/>
                <w:sz w:val="18"/>
                <w:szCs w:val="18"/>
              </w:rPr>
            </w:pPr>
            <w:r w:rsidRPr="003E5C07">
              <w:rPr>
                <w:rFonts w:hint="eastAsia"/>
                <w:color w:val="0000FF"/>
                <w:sz w:val="18"/>
                <w:szCs w:val="18"/>
              </w:rPr>
              <w:t>睡眠に関する質問票</w:t>
            </w:r>
          </w:p>
        </w:tc>
        <w:tc>
          <w:tcPr>
            <w:tcW w:w="438" w:type="pct"/>
            <w:vAlign w:val="center"/>
          </w:tcPr>
          <w:p w14:paraId="647165F0"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443" w:type="pct"/>
            <w:vAlign w:val="center"/>
          </w:tcPr>
          <w:p w14:paraId="6D6083E6" w14:textId="77777777" w:rsidR="00563312" w:rsidRPr="003E5C07" w:rsidRDefault="00563312" w:rsidP="008039F1">
            <w:pPr>
              <w:jc w:val="center"/>
              <w:rPr>
                <w:rFonts w:ascii="ＭＳ 明朝" w:hAnsi="ＭＳ 明朝"/>
                <w:color w:val="0000FF"/>
                <w:sz w:val="18"/>
                <w:szCs w:val="18"/>
              </w:rPr>
            </w:pPr>
          </w:p>
        </w:tc>
        <w:tc>
          <w:tcPr>
            <w:tcW w:w="452" w:type="pct"/>
            <w:vAlign w:val="center"/>
          </w:tcPr>
          <w:p w14:paraId="2AB0F4FC" w14:textId="77777777" w:rsidR="00563312" w:rsidRPr="003E5C07" w:rsidRDefault="00563312" w:rsidP="008039F1">
            <w:pPr>
              <w:rPr>
                <w:rFonts w:ascii="ＭＳ 明朝" w:hAnsi="ＭＳ 明朝"/>
                <w:color w:val="0000FF"/>
                <w:sz w:val="18"/>
                <w:szCs w:val="18"/>
              </w:rPr>
            </w:pPr>
          </w:p>
        </w:tc>
        <w:tc>
          <w:tcPr>
            <w:tcW w:w="468" w:type="pct"/>
            <w:vAlign w:val="center"/>
          </w:tcPr>
          <w:p w14:paraId="61B326B6" w14:textId="77777777" w:rsidR="00563312" w:rsidRPr="003E5C07" w:rsidRDefault="00563312" w:rsidP="008039F1">
            <w:pPr>
              <w:rPr>
                <w:rFonts w:ascii="ＭＳ 明朝" w:hAnsi="ＭＳ 明朝"/>
                <w:color w:val="0000FF"/>
                <w:sz w:val="18"/>
                <w:szCs w:val="18"/>
              </w:rPr>
            </w:pPr>
          </w:p>
        </w:tc>
        <w:tc>
          <w:tcPr>
            <w:tcW w:w="459" w:type="pct"/>
            <w:vAlign w:val="center"/>
          </w:tcPr>
          <w:p w14:paraId="30E0F2AE" w14:textId="77777777" w:rsidR="00563312" w:rsidRPr="003E5C07" w:rsidRDefault="00563312" w:rsidP="008039F1">
            <w:pPr>
              <w:jc w:val="center"/>
              <w:rPr>
                <w:rFonts w:ascii="ＭＳ 明朝" w:hAnsi="ＭＳ 明朝"/>
                <w:color w:val="0000FF"/>
                <w:sz w:val="18"/>
                <w:szCs w:val="18"/>
              </w:rPr>
            </w:pPr>
          </w:p>
        </w:tc>
        <w:tc>
          <w:tcPr>
            <w:tcW w:w="452" w:type="pct"/>
            <w:vAlign w:val="center"/>
          </w:tcPr>
          <w:p w14:paraId="40CAB987" w14:textId="77777777" w:rsidR="00563312" w:rsidRPr="003E5C07" w:rsidRDefault="00563312" w:rsidP="008039F1">
            <w:pPr>
              <w:jc w:val="center"/>
              <w:rPr>
                <w:rFonts w:ascii="ＭＳ 明朝" w:hAnsi="ＭＳ 明朝"/>
                <w:color w:val="0000FF"/>
                <w:sz w:val="18"/>
                <w:szCs w:val="18"/>
              </w:rPr>
            </w:pPr>
          </w:p>
        </w:tc>
        <w:tc>
          <w:tcPr>
            <w:tcW w:w="501" w:type="pct"/>
            <w:vAlign w:val="center"/>
          </w:tcPr>
          <w:p w14:paraId="3C3C5259" w14:textId="77777777" w:rsidR="00563312" w:rsidRPr="003E5C07" w:rsidRDefault="00563312" w:rsidP="008039F1">
            <w:pPr>
              <w:jc w:val="center"/>
              <w:rPr>
                <w:rFonts w:ascii="ＭＳ 明朝" w:hAnsi="ＭＳ 明朝"/>
                <w:color w:val="0000FF"/>
                <w:sz w:val="18"/>
                <w:szCs w:val="18"/>
              </w:rPr>
            </w:pPr>
            <w:r w:rsidRPr="003E5C07">
              <w:rPr>
                <w:rFonts w:ascii="ＭＳ 明朝" w:hAnsi="ＭＳ 明朝"/>
                <w:color w:val="0000FF"/>
                <w:sz w:val="18"/>
                <w:szCs w:val="18"/>
              </w:rPr>
              <w:t>●</w:t>
            </w:r>
          </w:p>
        </w:tc>
        <w:tc>
          <w:tcPr>
            <w:tcW w:w="682" w:type="pct"/>
            <w:vAlign w:val="center"/>
          </w:tcPr>
          <w:p w14:paraId="71300628" w14:textId="77777777" w:rsidR="00563312" w:rsidRPr="003E5C07" w:rsidRDefault="00563312" w:rsidP="008039F1">
            <w:pPr>
              <w:jc w:val="center"/>
              <w:rPr>
                <w:rFonts w:ascii="ＭＳ 明朝" w:hAnsi="ＭＳ 明朝"/>
                <w:color w:val="0000FF"/>
                <w:sz w:val="18"/>
                <w:szCs w:val="18"/>
              </w:rPr>
            </w:pPr>
          </w:p>
        </w:tc>
      </w:tr>
    </w:tbl>
    <w:p w14:paraId="0F08A414" w14:textId="1B3F6D0E" w:rsidR="00563312" w:rsidRPr="003E5C07" w:rsidRDefault="00563312" w:rsidP="00CF739E">
      <w:pPr>
        <w:spacing w:line="240" w:lineRule="atLeast"/>
        <w:ind w:left="239" w:hangingChars="133" w:hanging="239"/>
        <w:rPr>
          <w:color w:val="0000FF"/>
          <w:sz w:val="18"/>
          <w:szCs w:val="18"/>
        </w:rPr>
      </w:pPr>
      <w:r w:rsidRPr="003E5C07">
        <w:rPr>
          <w:rFonts w:ascii="ＭＳ 明朝" w:hAnsi="ＭＳ 明朝" w:hint="eastAsia"/>
          <w:color w:val="0000FF"/>
          <w:sz w:val="18"/>
          <w:szCs w:val="18"/>
        </w:rPr>
        <w:t>●</w:t>
      </w:r>
      <w:r w:rsidRPr="003E5C07">
        <w:rPr>
          <w:rFonts w:hint="eastAsia"/>
          <w:color w:val="0000FF"/>
          <w:sz w:val="18"/>
          <w:szCs w:val="18"/>
        </w:rPr>
        <w:t>印は必ず行う項目、〇印は必要に応じて行う項目</w:t>
      </w:r>
    </w:p>
    <w:p w14:paraId="598B5EA4" w14:textId="77777777" w:rsidR="00563312" w:rsidRPr="003E5C07" w:rsidRDefault="00563312" w:rsidP="00CF739E">
      <w:pPr>
        <w:spacing w:line="240" w:lineRule="atLeast"/>
        <w:ind w:left="239" w:hangingChars="133" w:hanging="239"/>
        <w:rPr>
          <w:color w:val="0000FF"/>
          <w:sz w:val="18"/>
          <w:szCs w:val="18"/>
        </w:rPr>
      </w:pPr>
    </w:p>
    <w:p w14:paraId="52BAAF71" w14:textId="71920536" w:rsidR="00563312" w:rsidRPr="003E5C07" w:rsidRDefault="00563312" w:rsidP="00CF739E">
      <w:pPr>
        <w:spacing w:line="240" w:lineRule="atLeast"/>
        <w:ind w:left="239" w:hangingChars="133" w:hanging="239"/>
        <w:rPr>
          <w:color w:val="0000FF"/>
          <w:sz w:val="18"/>
          <w:szCs w:val="18"/>
        </w:rPr>
      </w:pPr>
      <w:r w:rsidRPr="003E5C07">
        <w:rPr>
          <w:color w:val="0000FF"/>
          <w:sz w:val="18"/>
          <w:szCs w:val="18"/>
        </w:rPr>
        <w:t xml:space="preserve">a: </w:t>
      </w:r>
      <w:r w:rsidRPr="003E5C07">
        <w:rPr>
          <w:rFonts w:hint="eastAsia"/>
          <w:color w:val="0000FF"/>
          <w:sz w:val="18"/>
          <w:szCs w:val="18"/>
        </w:rPr>
        <w:t>有害事象は、副作用</w:t>
      </w:r>
      <w:r w:rsidR="00BF7986" w:rsidRPr="003E5C07">
        <w:rPr>
          <w:rFonts w:hint="eastAsia"/>
          <w:color w:val="0000FF"/>
          <w:sz w:val="18"/>
          <w:szCs w:val="18"/>
        </w:rPr>
        <w:t>等</w:t>
      </w:r>
      <w:r w:rsidRPr="003E5C07">
        <w:rPr>
          <w:rFonts w:hint="eastAsia"/>
          <w:color w:val="0000FF"/>
          <w:sz w:val="18"/>
          <w:szCs w:val="18"/>
        </w:rPr>
        <w:t>好ましくないすべての事象のことで、</w:t>
      </w:r>
      <w:r w:rsidR="00CB2F03" w:rsidRPr="003E5C07">
        <w:rPr>
          <w:rFonts w:hint="eastAsia"/>
          <w:color w:val="0000FF"/>
          <w:sz w:val="18"/>
          <w:szCs w:val="18"/>
        </w:rPr>
        <w:t>研究</w:t>
      </w:r>
      <w:r w:rsidRPr="003E5C07">
        <w:rPr>
          <w:rFonts w:hint="eastAsia"/>
          <w:color w:val="0000FF"/>
          <w:sz w:val="18"/>
          <w:szCs w:val="18"/>
        </w:rPr>
        <w:t>薬との因果関係は問わない。</w:t>
      </w:r>
    </w:p>
    <w:p w14:paraId="5EE9512C" w14:textId="77777777" w:rsidR="00563312" w:rsidRPr="003E5C07" w:rsidRDefault="00563312" w:rsidP="00CF739E">
      <w:pPr>
        <w:spacing w:line="240" w:lineRule="atLeast"/>
        <w:ind w:left="239" w:hangingChars="133" w:hanging="239"/>
        <w:rPr>
          <w:color w:val="0000FF"/>
          <w:sz w:val="18"/>
          <w:szCs w:val="18"/>
        </w:rPr>
      </w:pPr>
      <w:r w:rsidRPr="003E5C07">
        <w:rPr>
          <w:color w:val="0000FF"/>
          <w:sz w:val="18"/>
          <w:szCs w:val="18"/>
        </w:rPr>
        <w:t xml:space="preserve">b: </w:t>
      </w:r>
      <w:r w:rsidRPr="003E5C07">
        <w:rPr>
          <w:rFonts w:hint="eastAsia"/>
          <w:color w:val="0000FF"/>
          <w:sz w:val="18"/>
          <w:szCs w:val="18"/>
        </w:rPr>
        <w:t>血液学的検査としてヘモグロビン、白血球数、白血球分画、血小板数・・・を測定する。</w:t>
      </w:r>
    </w:p>
    <w:p w14:paraId="37DBFDFF" w14:textId="77777777" w:rsidR="00563312" w:rsidRPr="003E5C07" w:rsidRDefault="00563312" w:rsidP="00CF739E">
      <w:pPr>
        <w:spacing w:line="240" w:lineRule="atLeast"/>
        <w:ind w:left="239" w:hangingChars="133" w:hanging="239"/>
        <w:rPr>
          <w:color w:val="0000FF"/>
          <w:sz w:val="18"/>
          <w:szCs w:val="18"/>
        </w:rPr>
      </w:pPr>
      <w:r w:rsidRPr="003E5C07">
        <w:rPr>
          <w:color w:val="0000FF"/>
          <w:sz w:val="18"/>
          <w:szCs w:val="18"/>
        </w:rPr>
        <w:t xml:space="preserve">c: </w:t>
      </w:r>
      <w:r w:rsidRPr="003E5C07">
        <w:rPr>
          <w:rFonts w:hint="eastAsia"/>
          <w:color w:val="0000FF"/>
          <w:sz w:val="18"/>
          <w:szCs w:val="18"/>
        </w:rPr>
        <w:t>血液生化学検査として</w:t>
      </w:r>
      <w:r w:rsidRPr="003E5C07">
        <w:rPr>
          <w:color w:val="0000FF"/>
          <w:sz w:val="18"/>
          <w:szCs w:val="18"/>
        </w:rPr>
        <w:t>ALP</w:t>
      </w:r>
      <w:r w:rsidRPr="003E5C07">
        <w:rPr>
          <w:rFonts w:hint="eastAsia"/>
          <w:color w:val="0000FF"/>
          <w:sz w:val="18"/>
          <w:szCs w:val="18"/>
        </w:rPr>
        <w:t>、総ビリルビン、アルブミン、</w:t>
      </w:r>
      <w:r w:rsidRPr="003E5C07">
        <w:rPr>
          <w:color w:val="0000FF"/>
          <w:sz w:val="18"/>
          <w:szCs w:val="18"/>
        </w:rPr>
        <w:t>AST</w:t>
      </w:r>
      <w:r w:rsidRPr="003E5C07">
        <w:rPr>
          <w:rFonts w:hint="eastAsia"/>
          <w:color w:val="0000FF"/>
          <w:sz w:val="18"/>
          <w:szCs w:val="18"/>
        </w:rPr>
        <w:t>、</w:t>
      </w:r>
      <w:r w:rsidRPr="003E5C07">
        <w:rPr>
          <w:color w:val="0000FF"/>
          <w:sz w:val="18"/>
          <w:szCs w:val="18"/>
        </w:rPr>
        <w:t>ALT</w:t>
      </w:r>
      <w:r w:rsidRPr="003E5C07">
        <w:rPr>
          <w:rFonts w:hint="eastAsia"/>
          <w:color w:val="0000FF"/>
          <w:sz w:val="18"/>
          <w:szCs w:val="18"/>
        </w:rPr>
        <w:t>、総蛋白、</w:t>
      </w:r>
      <w:r w:rsidRPr="003E5C07">
        <w:rPr>
          <w:color w:val="0000FF"/>
          <w:sz w:val="18"/>
          <w:szCs w:val="18"/>
        </w:rPr>
        <w:t>LDH</w:t>
      </w:r>
      <w:r w:rsidRPr="003E5C07">
        <w:rPr>
          <w:rFonts w:hint="eastAsia"/>
          <w:color w:val="0000FF"/>
          <w:sz w:val="18"/>
          <w:szCs w:val="18"/>
        </w:rPr>
        <w:t>、クレアチニン、</w:t>
      </w:r>
      <w:r w:rsidRPr="003E5C07">
        <w:rPr>
          <w:color w:val="0000FF"/>
          <w:sz w:val="18"/>
          <w:szCs w:val="18"/>
        </w:rPr>
        <w:t>BUN</w:t>
      </w:r>
      <w:r w:rsidRPr="003E5C07">
        <w:rPr>
          <w:rFonts w:hint="eastAsia"/>
          <w:color w:val="0000FF"/>
          <w:sz w:val="18"/>
          <w:szCs w:val="18"/>
        </w:rPr>
        <w:t>、</w:t>
      </w:r>
      <w:r w:rsidRPr="003E5C07">
        <w:rPr>
          <w:color w:val="0000FF"/>
          <w:sz w:val="18"/>
          <w:szCs w:val="18"/>
        </w:rPr>
        <w:t>Na</w:t>
      </w:r>
      <w:r w:rsidRPr="003E5C07">
        <w:rPr>
          <w:rFonts w:hint="eastAsia"/>
          <w:color w:val="0000FF"/>
          <w:sz w:val="18"/>
          <w:szCs w:val="18"/>
        </w:rPr>
        <w:t>、</w:t>
      </w:r>
      <w:r w:rsidRPr="003E5C07">
        <w:rPr>
          <w:color w:val="0000FF"/>
          <w:sz w:val="18"/>
          <w:szCs w:val="18"/>
        </w:rPr>
        <w:t>K</w:t>
      </w:r>
      <w:r w:rsidRPr="003E5C07">
        <w:rPr>
          <w:rFonts w:hint="eastAsia"/>
          <w:color w:val="0000FF"/>
          <w:sz w:val="18"/>
          <w:szCs w:val="18"/>
        </w:rPr>
        <w:t>、</w:t>
      </w:r>
      <w:r w:rsidRPr="003E5C07">
        <w:rPr>
          <w:color w:val="0000FF"/>
          <w:sz w:val="18"/>
          <w:szCs w:val="18"/>
        </w:rPr>
        <w:t>Cl</w:t>
      </w:r>
      <w:r w:rsidRPr="003E5C07">
        <w:rPr>
          <w:rFonts w:hint="eastAsia"/>
          <w:color w:val="0000FF"/>
          <w:sz w:val="18"/>
          <w:szCs w:val="18"/>
        </w:rPr>
        <w:t>・・・を測定する。</w:t>
      </w:r>
    </w:p>
    <w:p w14:paraId="0DABE087" w14:textId="77777777" w:rsidR="00563312" w:rsidRPr="003E5C07" w:rsidRDefault="00563312" w:rsidP="00CF739E">
      <w:pPr>
        <w:spacing w:line="240" w:lineRule="atLeast"/>
        <w:ind w:left="239" w:hangingChars="133" w:hanging="239"/>
        <w:rPr>
          <w:color w:val="0000FF"/>
          <w:sz w:val="18"/>
          <w:szCs w:val="18"/>
        </w:rPr>
      </w:pPr>
      <w:r w:rsidRPr="003E5C07">
        <w:rPr>
          <w:color w:val="0000FF"/>
          <w:sz w:val="18"/>
          <w:szCs w:val="18"/>
        </w:rPr>
        <w:t xml:space="preserve">d: </w:t>
      </w:r>
      <w:r w:rsidRPr="003E5C07">
        <w:rPr>
          <w:rFonts w:hint="eastAsia"/>
          <w:color w:val="0000FF"/>
          <w:sz w:val="18"/>
          <w:szCs w:val="18"/>
        </w:rPr>
        <w:t>尿検査として尿蛋白、尿糖、尿潜血、尿ウロビリノーゲンを測定する。</w:t>
      </w:r>
    </w:p>
    <w:p w14:paraId="15D15A10" w14:textId="77777777" w:rsidR="00563312" w:rsidRPr="003E5C07" w:rsidRDefault="00563312" w:rsidP="00CF739E">
      <w:pPr>
        <w:spacing w:line="240" w:lineRule="atLeast"/>
        <w:ind w:left="239" w:hangingChars="133" w:hanging="239"/>
        <w:rPr>
          <w:color w:val="0000FF"/>
          <w:sz w:val="18"/>
          <w:szCs w:val="18"/>
        </w:rPr>
      </w:pPr>
      <w:r w:rsidRPr="003E5C07">
        <w:rPr>
          <w:color w:val="0000FF"/>
          <w:sz w:val="18"/>
          <w:szCs w:val="18"/>
        </w:rPr>
        <w:t xml:space="preserve">e: </w:t>
      </w:r>
      <w:r w:rsidRPr="003E5C07">
        <w:rPr>
          <w:rFonts w:hint="eastAsia"/>
          <w:color w:val="0000FF"/>
          <w:sz w:val="18"/>
          <w:szCs w:val="18"/>
        </w:rPr>
        <w:t>投与開始前に</w:t>
      </w:r>
      <w:r w:rsidRPr="003E5C07">
        <w:rPr>
          <w:color w:val="0000FF"/>
          <w:sz w:val="18"/>
          <w:szCs w:val="18"/>
        </w:rPr>
        <w:t>1</w:t>
      </w:r>
      <w:r w:rsidRPr="003E5C07">
        <w:rPr>
          <w:rFonts w:hint="eastAsia"/>
          <w:color w:val="0000FF"/>
          <w:sz w:val="18"/>
          <w:szCs w:val="18"/>
        </w:rPr>
        <w:t>回測定する。</w:t>
      </w:r>
    </w:p>
    <w:p w14:paraId="1B78C213" w14:textId="77777777" w:rsidR="00776D68" w:rsidRPr="00AA50FD" w:rsidRDefault="00776D68" w:rsidP="00563312">
      <w:pPr>
        <w:jc w:val="left"/>
        <w:rPr>
          <w:szCs w:val="21"/>
        </w:rPr>
      </w:pPr>
    </w:p>
    <w:p w14:paraId="02BA1777" w14:textId="7B1EA45D" w:rsidR="00722CFE" w:rsidRDefault="00722CFE" w:rsidP="00395167">
      <w:pPr>
        <w:pStyle w:val="1"/>
      </w:pPr>
      <w:bookmarkStart w:id="11" w:name="_Toc71819146"/>
      <w:bookmarkStart w:id="12" w:name="_Toc114752951"/>
      <w:r w:rsidRPr="00C16085">
        <w:t>用語</w:t>
      </w:r>
      <w:r w:rsidR="00BA138A">
        <w:rPr>
          <w:rFonts w:hint="eastAsia"/>
        </w:rPr>
        <w:t>および略語</w:t>
      </w:r>
      <w:r w:rsidRPr="00C16085">
        <w:t>の定義</w:t>
      </w:r>
      <w:bookmarkEnd w:id="11"/>
      <w:bookmarkEnd w:id="12"/>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075929" w:rsidRPr="006C0ADF" w14:paraId="5F4A5556" w14:textId="77777777" w:rsidTr="00075929">
        <w:tc>
          <w:tcPr>
            <w:tcW w:w="5000" w:type="pct"/>
            <w:shd w:val="clear" w:color="auto" w:fill="auto"/>
          </w:tcPr>
          <w:p w14:paraId="55D24D23" w14:textId="1CA1FFC7" w:rsidR="00075929" w:rsidRDefault="00075929" w:rsidP="00075929">
            <w:pPr>
              <w:rPr>
                <w:color w:val="FF0000"/>
              </w:rPr>
            </w:pPr>
            <w:r>
              <w:rPr>
                <w:rFonts w:hint="eastAsia"/>
                <w:color w:val="FF0000"/>
              </w:rPr>
              <w:t>用語および</w:t>
            </w:r>
            <w:r w:rsidRPr="00E65CEA">
              <w:rPr>
                <w:rFonts w:hint="eastAsia"/>
                <w:color w:val="FF0000"/>
              </w:rPr>
              <w:t>略語について例示する。</w:t>
            </w:r>
            <w:r w:rsidRPr="002B0983">
              <w:rPr>
                <w:rFonts w:hint="eastAsia"/>
                <w:bCs/>
                <w:color w:val="FF0000"/>
              </w:rPr>
              <w:t>研究</w:t>
            </w:r>
            <w:r w:rsidRPr="00E65CEA">
              <w:rPr>
                <w:rFonts w:hint="eastAsia"/>
                <w:color w:val="FF0000"/>
              </w:rPr>
              <w:t>内容により適宜追加・削除すること。</w:t>
            </w:r>
          </w:p>
          <w:p w14:paraId="3B55A291" w14:textId="2F131205" w:rsidR="00075929" w:rsidRPr="00CF739E" w:rsidRDefault="00075929" w:rsidP="00075929">
            <w:pPr>
              <w:rPr>
                <w:color w:val="FF0000"/>
              </w:rPr>
            </w:pPr>
            <w:r w:rsidRPr="00E65CEA">
              <w:rPr>
                <w:rFonts w:hint="eastAsia"/>
                <w:color w:val="FF0000"/>
              </w:rPr>
              <w:t>本表で記載する略語は本文の初出時点でも省略可能とするが、本表で略語を定義しない場合には、本文の初出時点では省略せずに</w:t>
            </w:r>
            <w:r>
              <w:rPr>
                <w:rFonts w:hint="eastAsia"/>
                <w:color w:val="FF0000"/>
              </w:rPr>
              <w:t>記載（</w:t>
            </w:r>
            <w:r w:rsidRPr="00E65CEA">
              <w:rPr>
                <w:rFonts w:hint="eastAsia"/>
                <w:color w:val="FF0000"/>
              </w:rPr>
              <w:t>スペルアウト</w:t>
            </w:r>
            <w:r>
              <w:rPr>
                <w:rFonts w:hint="eastAsia"/>
                <w:color w:val="FF0000"/>
              </w:rPr>
              <w:t>）</w:t>
            </w:r>
            <w:r w:rsidRPr="00E65CEA">
              <w:rPr>
                <w:rFonts w:hint="eastAsia"/>
                <w:color w:val="FF0000"/>
              </w:rPr>
              <w:t>し、（　）内に略語を記載すること。</w:t>
            </w:r>
          </w:p>
        </w:tc>
      </w:tr>
    </w:tbl>
    <w:p w14:paraId="61946DCF" w14:textId="131D6DE3" w:rsidR="00075929" w:rsidRPr="00075929" w:rsidRDefault="00075929" w:rsidP="00075929"/>
    <w:p w14:paraId="3216D352" w14:textId="77777777" w:rsidR="00211494" w:rsidRDefault="00211494" w:rsidP="00AA0FCE">
      <w:pPr>
        <w:pStyle w:val="2"/>
      </w:pPr>
      <w:bookmarkStart w:id="13" w:name="_Toc91059269"/>
      <w:bookmarkStart w:id="14" w:name="_Toc91172588"/>
      <w:bookmarkStart w:id="15" w:name="_Toc114752952"/>
      <w:bookmarkEnd w:id="13"/>
      <w:bookmarkEnd w:id="14"/>
      <w:r>
        <w:rPr>
          <w:rFonts w:hint="eastAsia"/>
        </w:rPr>
        <w:t>用語の定義</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7398"/>
      </w:tblGrid>
      <w:tr w:rsidR="0063559B" w14:paraId="478EFB65" w14:textId="77777777" w:rsidTr="00CF739E">
        <w:tc>
          <w:tcPr>
            <w:tcW w:w="917" w:type="pct"/>
            <w:shd w:val="clear" w:color="auto" w:fill="auto"/>
          </w:tcPr>
          <w:p w14:paraId="6AE5E2FC" w14:textId="77777777" w:rsidR="0063559B" w:rsidRPr="00811D8E" w:rsidRDefault="0063559B" w:rsidP="00CE60A2">
            <w:pPr>
              <w:rPr>
                <w:szCs w:val="21"/>
              </w:rPr>
            </w:pPr>
            <w:bookmarkStart w:id="16" w:name="_Hlk82790539"/>
            <w:r>
              <w:rPr>
                <w:rFonts w:hint="eastAsia"/>
                <w:szCs w:val="21"/>
              </w:rPr>
              <w:t>用語</w:t>
            </w:r>
          </w:p>
        </w:tc>
        <w:tc>
          <w:tcPr>
            <w:tcW w:w="4083" w:type="pct"/>
            <w:shd w:val="clear" w:color="auto" w:fill="auto"/>
          </w:tcPr>
          <w:p w14:paraId="1041CE2B" w14:textId="77777777" w:rsidR="0063559B" w:rsidRPr="00811D8E" w:rsidRDefault="0063559B" w:rsidP="00CE60A2">
            <w:pPr>
              <w:rPr>
                <w:szCs w:val="21"/>
              </w:rPr>
            </w:pPr>
            <w:r>
              <w:rPr>
                <w:rFonts w:hint="eastAsia"/>
                <w:szCs w:val="21"/>
              </w:rPr>
              <w:t>定義</w:t>
            </w:r>
          </w:p>
        </w:tc>
      </w:tr>
      <w:bookmarkEnd w:id="16"/>
      <w:tr w:rsidR="00211494" w14:paraId="1EEFEBE7" w14:textId="77777777" w:rsidTr="00CF739E">
        <w:tc>
          <w:tcPr>
            <w:tcW w:w="917" w:type="pct"/>
            <w:shd w:val="clear" w:color="auto" w:fill="auto"/>
          </w:tcPr>
          <w:p w14:paraId="534F3F3C" w14:textId="77777777" w:rsidR="00211494" w:rsidRPr="00146AE2" w:rsidRDefault="00211494" w:rsidP="00CE60A2">
            <w:pPr>
              <w:rPr>
                <w:color w:val="0000FF"/>
                <w:szCs w:val="21"/>
              </w:rPr>
            </w:pPr>
            <w:r w:rsidRPr="00146AE2">
              <w:rPr>
                <w:rFonts w:hint="eastAsia"/>
                <w:color w:val="0000FF"/>
                <w:szCs w:val="21"/>
              </w:rPr>
              <w:t>研究責任医師</w:t>
            </w:r>
          </w:p>
        </w:tc>
        <w:tc>
          <w:tcPr>
            <w:tcW w:w="4083" w:type="pct"/>
            <w:shd w:val="clear" w:color="auto" w:fill="auto"/>
          </w:tcPr>
          <w:p w14:paraId="2239D011" w14:textId="77777777" w:rsidR="00211494" w:rsidRPr="00146AE2" w:rsidRDefault="00211494" w:rsidP="00CE60A2">
            <w:pPr>
              <w:rPr>
                <w:color w:val="0000FF"/>
                <w:szCs w:val="21"/>
              </w:rPr>
            </w:pPr>
            <w:r w:rsidRPr="00146AE2">
              <w:rPr>
                <w:rFonts w:hint="eastAsia"/>
                <w:color w:val="0000FF"/>
                <w:szCs w:val="21"/>
              </w:rPr>
              <w:t>臨床研究法に規定する「特定臨床研究実施者（</w:t>
            </w:r>
            <w:r w:rsidRPr="00146AE2">
              <w:rPr>
                <w:color w:val="0000FF"/>
                <w:szCs w:val="21"/>
              </w:rPr>
              <w:t>specified clinical trial conductor</w:t>
            </w:r>
            <w:r w:rsidRPr="00146AE2">
              <w:rPr>
                <w:rFonts w:hint="eastAsia"/>
                <w:color w:val="0000FF"/>
                <w:szCs w:val="21"/>
              </w:rPr>
              <w:t>）」をいい、実施医療機関において臨床研究に係る業務を統括する医師</w:t>
            </w:r>
            <w:r w:rsidR="00DD7222" w:rsidRPr="00146AE2">
              <w:rPr>
                <w:rFonts w:hint="eastAsia"/>
                <w:color w:val="0000FF"/>
                <w:szCs w:val="21"/>
              </w:rPr>
              <w:t>または</w:t>
            </w:r>
            <w:r w:rsidRPr="00146AE2">
              <w:rPr>
                <w:rFonts w:hint="eastAsia"/>
                <w:color w:val="0000FF"/>
                <w:szCs w:val="21"/>
              </w:rPr>
              <w:t>歯科医師</w:t>
            </w:r>
          </w:p>
        </w:tc>
      </w:tr>
      <w:tr w:rsidR="00211494" w14:paraId="211DDE75" w14:textId="77777777" w:rsidTr="00CF739E">
        <w:tc>
          <w:tcPr>
            <w:tcW w:w="917" w:type="pct"/>
            <w:shd w:val="clear" w:color="auto" w:fill="auto"/>
          </w:tcPr>
          <w:p w14:paraId="7539BA95" w14:textId="77777777" w:rsidR="00211494" w:rsidRPr="00146AE2" w:rsidRDefault="00211494" w:rsidP="00CE60A2">
            <w:pPr>
              <w:rPr>
                <w:color w:val="0000FF"/>
                <w:szCs w:val="21"/>
              </w:rPr>
            </w:pPr>
            <w:r w:rsidRPr="00146AE2">
              <w:rPr>
                <w:rFonts w:hint="eastAsia"/>
                <w:color w:val="0000FF"/>
                <w:szCs w:val="21"/>
              </w:rPr>
              <w:t>研究代表医師</w:t>
            </w:r>
          </w:p>
        </w:tc>
        <w:tc>
          <w:tcPr>
            <w:tcW w:w="4083" w:type="pct"/>
            <w:shd w:val="clear" w:color="auto" w:fill="auto"/>
          </w:tcPr>
          <w:p w14:paraId="42B7D2C6" w14:textId="77777777" w:rsidR="00211494" w:rsidRPr="00146AE2" w:rsidRDefault="00211494" w:rsidP="00CE60A2">
            <w:pPr>
              <w:rPr>
                <w:color w:val="0000FF"/>
                <w:szCs w:val="21"/>
              </w:rPr>
            </w:pPr>
            <w:r w:rsidRPr="00146AE2">
              <w:rPr>
                <w:rFonts w:hint="eastAsia"/>
                <w:color w:val="0000FF"/>
                <w:szCs w:val="21"/>
              </w:rPr>
              <w:t>多機関共同研究を実施する場合、複数の実施医療機関の研究責任医師</w:t>
            </w:r>
            <w:r w:rsidR="00B40F86" w:rsidRPr="00146AE2">
              <w:rPr>
                <w:rFonts w:hint="eastAsia"/>
                <w:color w:val="0000FF"/>
                <w:szCs w:val="21"/>
              </w:rPr>
              <w:t>から選出され、当該研究</w:t>
            </w:r>
            <w:r w:rsidRPr="00146AE2">
              <w:rPr>
                <w:rFonts w:hint="eastAsia"/>
                <w:color w:val="0000FF"/>
                <w:szCs w:val="21"/>
              </w:rPr>
              <w:t>を代表する研究責任医師</w:t>
            </w:r>
          </w:p>
        </w:tc>
      </w:tr>
      <w:tr w:rsidR="00211494" w14:paraId="47E09A31" w14:textId="77777777" w:rsidTr="00CF739E">
        <w:tc>
          <w:tcPr>
            <w:tcW w:w="917" w:type="pct"/>
            <w:shd w:val="clear" w:color="auto" w:fill="auto"/>
          </w:tcPr>
          <w:p w14:paraId="11EBF0E5" w14:textId="77777777" w:rsidR="00211494" w:rsidRPr="00146AE2" w:rsidRDefault="00211494" w:rsidP="00CE60A2">
            <w:pPr>
              <w:rPr>
                <w:color w:val="0000FF"/>
                <w:szCs w:val="21"/>
              </w:rPr>
            </w:pPr>
            <w:r w:rsidRPr="00146AE2">
              <w:rPr>
                <w:rFonts w:hint="eastAsia"/>
                <w:color w:val="0000FF"/>
                <w:szCs w:val="21"/>
              </w:rPr>
              <w:t>研究分担医師</w:t>
            </w:r>
          </w:p>
        </w:tc>
        <w:tc>
          <w:tcPr>
            <w:tcW w:w="4083" w:type="pct"/>
            <w:shd w:val="clear" w:color="auto" w:fill="auto"/>
          </w:tcPr>
          <w:p w14:paraId="2385321F" w14:textId="77777777" w:rsidR="00211494" w:rsidRPr="00146AE2" w:rsidRDefault="00211494" w:rsidP="00CE60A2">
            <w:pPr>
              <w:rPr>
                <w:color w:val="0000FF"/>
                <w:szCs w:val="21"/>
              </w:rPr>
            </w:pPr>
            <w:r w:rsidRPr="00146AE2">
              <w:rPr>
                <w:rFonts w:hint="eastAsia"/>
                <w:color w:val="0000FF"/>
                <w:szCs w:val="21"/>
              </w:rPr>
              <w:t>実施医療機関において、研究責任医師の指導の下に臨床研究に係る業務を分担する医師</w:t>
            </w:r>
            <w:r w:rsidR="00DD7222" w:rsidRPr="00146AE2">
              <w:rPr>
                <w:rFonts w:hint="eastAsia"/>
                <w:color w:val="0000FF"/>
                <w:szCs w:val="21"/>
              </w:rPr>
              <w:t>または</w:t>
            </w:r>
            <w:r w:rsidRPr="00146AE2">
              <w:rPr>
                <w:rFonts w:hint="eastAsia"/>
                <w:color w:val="0000FF"/>
                <w:szCs w:val="21"/>
              </w:rPr>
              <w:t>歯科医師</w:t>
            </w:r>
          </w:p>
        </w:tc>
      </w:tr>
      <w:tr w:rsidR="006000CA" w14:paraId="5A2AB8A5" w14:textId="77777777" w:rsidTr="00CF739E">
        <w:tc>
          <w:tcPr>
            <w:tcW w:w="917" w:type="pct"/>
            <w:shd w:val="clear" w:color="auto" w:fill="auto"/>
          </w:tcPr>
          <w:p w14:paraId="57B1C84B" w14:textId="57B5C6E0" w:rsidR="006000CA" w:rsidRPr="00146AE2" w:rsidRDefault="006000CA" w:rsidP="00CE60A2">
            <w:pPr>
              <w:rPr>
                <w:color w:val="0000FF"/>
                <w:szCs w:val="21"/>
              </w:rPr>
            </w:pPr>
            <w:r w:rsidRPr="00146AE2">
              <w:rPr>
                <w:rFonts w:hint="eastAsia"/>
                <w:color w:val="0000FF"/>
                <w:szCs w:val="21"/>
              </w:rPr>
              <w:t>実施計画</w:t>
            </w:r>
          </w:p>
        </w:tc>
        <w:tc>
          <w:tcPr>
            <w:tcW w:w="4083" w:type="pct"/>
            <w:shd w:val="clear" w:color="auto" w:fill="auto"/>
          </w:tcPr>
          <w:p w14:paraId="5A5DC3BB" w14:textId="2F2B5586" w:rsidR="006000CA" w:rsidRPr="00146AE2" w:rsidRDefault="006000CA" w:rsidP="00006364">
            <w:pPr>
              <w:rPr>
                <w:color w:val="0000FF"/>
                <w:szCs w:val="21"/>
              </w:rPr>
            </w:pPr>
            <w:r w:rsidRPr="00146AE2">
              <w:rPr>
                <w:rFonts w:hint="eastAsia"/>
                <w:color w:val="0000FF"/>
                <w:szCs w:val="21"/>
              </w:rPr>
              <w:t>臨床研究法第</w:t>
            </w:r>
            <w:r w:rsidR="002D54D6" w:rsidRPr="00146AE2">
              <w:rPr>
                <w:color w:val="0000FF"/>
                <w:szCs w:val="21"/>
              </w:rPr>
              <w:t>5</w:t>
            </w:r>
            <w:r w:rsidRPr="00146AE2">
              <w:rPr>
                <w:rFonts w:hint="eastAsia"/>
                <w:color w:val="0000FF"/>
                <w:szCs w:val="21"/>
              </w:rPr>
              <w:t>条に定義される、特定臨床研究ごとに厚生労働大臣に提出する特定臨床研究の実施に関する計画で、</w:t>
            </w:r>
            <w:proofErr w:type="spellStart"/>
            <w:r w:rsidRPr="00146AE2">
              <w:rPr>
                <w:color w:val="0000FF"/>
                <w:szCs w:val="21"/>
              </w:rPr>
              <w:t>jRCT</w:t>
            </w:r>
            <w:proofErr w:type="spellEnd"/>
            <w:r w:rsidRPr="00146AE2">
              <w:rPr>
                <w:rFonts w:hint="eastAsia"/>
                <w:color w:val="0000FF"/>
                <w:szCs w:val="21"/>
              </w:rPr>
              <w:t>に公開される</w:t>
            </w:r>
          </w:p>
        </w:tc>
      </w:tr>
      <w:tr w:rsidR="00211494" w14:paraId="49C880C2" w14:textId="77777777" w:rsidTr="00CF739E">
        <w:tc>
          <w:tcPr>
            <w:tcW w:w="917" w:type="pct"/>
            <w:shd w:val="clear" w:color="auto" w:fill="auto"/>
          </w:tcPr>
          <w:p w14:paraId="0E8815DB" w14:textId="77777777" w:rsidR="00211494" w:rsidRPr="00146AE2" w:rsidRDefault="00211494" w:rsidP="00CE60A2">
            <w:pPr>
              <w:rPr>
                <w:color w:val="0000FF"/>
                <w:szCs w:val="21"/>
              </w:rPr>
            </w:pPr>
            <w:r w:rsidRPr="00146AE2">
              <w:rPr>
                <w:rFonts w:hint="eastAsia"/>
                <w:color w:val="0000FF"/>
                <w:szCs w:val="21"/>
              </w:rPr>
              <w:t>疾病等</w:t>
            </w:r>
          </w:p>
        </w:tc>
        <w:tc>
          <w:tcPr>
            <w:tcW w:w="4083" w:type="pct"/>
            <w:shd w:val="clear" w:color="auto" w:fill="auto"/>
          </w:tcPr>
          <w:p w14:paraId="15BB340D" w14:textId="12F6C88D" w:rsidR="00211494" w:rsidRPr="00146AE2" w:rsidRDefault="00793ADB" w:rsidP="006B64C5">
            <w:pPr>
              <w:rPr>
                <w:color w:val="0000FF"/>
                <w:szCs w:val="21"/>
              </w:rPr>
            </w:pPr>
            <w:r w:rsidRPr="00793ADB">
              <w:rPr>
                <w:rFonts w:hint="eastAsia"/>
                <w:color w:val="0000FF"/>
                <w:szCs w:val="21"/>
              </w:rPr>
              <w:t>特定臨床研究の実施に起因するものと疑われる疾病、障害もしくは死亡または感染症</w:t>
            </w:r>
            <w:r>
              <w:rPr>
                <w:rFonts w:hint="eastAsia"/>
                <w:color w:val="0000FF"/>
                <w:szCs w:val="21"/>
              </w:rPr>
              <w:t>（</w:t>
            </w:r>
            <w:r w:rsidRPr="00793ADB">
              <w:rPr>
                <w:rFonts w:hint="eastAsia"/>
                <w:color w:val="0000FF"/>
                <w:szCs w:val="21"/>
              </w:rPr>
              <w:t>臨床検査値の異常や諸症状を含む</w:t>
            </w:r>
            <w:r>
              <w:rPr>
                <w:rFonts w:hint="eastAsia"/>
                <w:color w:val="0000FF"/>
                <w:szCs w:val="21"/>
              </w:rPr>
              <w:t>）</w:t>
            </w:r>
          </w:p>
        </w:tc>
      </w:tr>
      <w:tr w:rsidR="00211494" w14:paraId="1F894D0D" w14:textId="77777777" w:rsidTr="00CF739E">
        <w:tc>
          <w:tcPr>
            <w:tcW w:w="917" w:type="pct"/>
            <w:shd w:val="clear" w:color="auto" w:fill="auto"/>
          </w:tcPr>
          <w:p w14:paraId="2C00687F" w14:textId="77777777" w:rsidR="00211494" w:rsidRPr="00146AE2" w:rsidRDefault="00211494" w:rsidP="00CE60A2">
            <w:pPr>
              <w:rPr>
                <w:color w:val="0000FF"/>
                <w:szCs w:val="21"/>
              </w:rPr>
            </w:pPr>
            <w:r w:rsidRPr="00146AE2">
              <w:rPr>
                <w:rFonts w:hint="eastAsia"/>
                <w:color w:val="0000FF"/>
                <w:szCs w:val="21"/>
              </w:rPr>
              <w:t>特定臨床研究</w:t>
            </w:r>
          </w:p>
        </w:tc>
        <w:tc>
          <w:tcPr>
            <w:tcW w:w="4083" w:type="pct"/>
            <w:shd w:val="clear" w:color="auto" w:fill="auto"/>
          </w:tcPr>
          <w:p w14:paraId="26B597B2" w14:textId="7CA42F9A" w:rsidR="00211494" w:rsidRPr="00146AE2" w:rsidRDefault="00211494" w:rsidP="00CE60A2">
            <w:pPr>
              <w:rPr>
                <w:color w:val="0000FF"/>
                <w:szCs w:val="21"/>
              </w:rPr>
            </w:pPr>
            <w:r w:rsidRPr="00146AE2">
              <w:rPr>
                <w:rFonts w:hint="eastAsia"/>
                <w:color w:val="0000FF"/>
                <w:szCs w:val="21"/>
              </w:rPr>
              <w:t>医薬品等製造販売業者</w:t>
            </w:r>
            <w:r w:rsidR="00BF7986" w:rsidRPr="00146AE2">
              <w:rPr>
                <w:rFonts w:hint="eastAsia"/>
                <w:color w:val="0000FF"/>
                <w:szCs w:val="21"/>
              </w:rPr>
              <w:t>もしく</w:t>
            </w:r>
            <w:r w:rsidR="00DD7222" w:rsidRPr="00146AE2">
              <w:rPr>
                <w:rFonts w:hint="eastAsia"/>
                <w:color w:val="0000FF"/>
                <w:szCs w:val="21"/>
              </w:rPr>
              <w:t>は</w:t>
            </w:r>
            <w:r w:rsidRPr="00146AE2">
              <w:rPr>
                <w:rFonts w:hint="eastAsia"/>
                <w:color w:val="0000FF"/>
                <w:szCs w:val="21"/>
              </w:rPr>
              <w:t>その特殊関係者等から研究資金等の提供を受</w:t>
            </w:r>
            <w:r w:rsidRPr="00146AE2">
              <w:rPr>
                <w:rFonts w:hint="eastAsia"/>
                <w:color w:val="0000FF"/>
                <w:szCs w:val="21"/>
              </w:rPr>
              <w:lastRenderedPageBreak/>
              <w:t>けて実施</w:t>
            </w:r>
            <w:r w:rsidR="00BF7986" w:rsidRPr="00146AE2">
              <w:rPr>
                <w:rFonts w:hint="eastAsia"/>
                <w:color w:val="0000FF"/>
                <w:szCs w:val="21"/>
              </w:rPr>
              <w:t>する、</w:t>
            </w:r>
            <w:r w:rsidR="00DD7222" w:rsidRPr="00146AE2">
              <w:rPr>
                <w:rFonts w:hint="eastAsia"/>
                <w:color w:val="0000FF"/>
                <w:szCs w:val="21"/>
              </w:rPr>
              <w:t>または</w:t>
            </w:r>
            <w:r w:rsidRPr="00146AE2">
              <w:rPr>
                <w:rFonts w:hint="eastAsia"/>
                <w:color w:val="0000FF"/>
                <w:szCs w:val="21"/>
              </w:rPr>
              <w:t>未承認</w:t>
            </w:r>
            <w:r w:rsidR="00BF7986" w:rsidRPr="00146AE2">
              <w:rPr>
                <w:rFonts w:hint="eastAsia"/>
                <w:color w:val="0000FF"/>
                <w:szCs w:val="21"/>
              </w:rPr>
              <w:t>もしく</w:t>
            </w:r>
            <w:r w:rsidR="00DD7222" w:rsidRPr="00146AE2">
              <w:rPr>
                <w:rFonts w:hint="eastAsia"/>
                <w:color w:val="0000FF"/>
                <w:szCs w:val="21"/>
              </w:rPr>
              <w:t>は</w:t>
            </w:r>
            <w:r w:rsidRPr="00146AE2">
              <w:rPr>
                <w:rFonts w:hint="eastAsia"/>
                <w:color w:val="0000FF"/>
                <w:szCs w:val="21"/>
              </w:rPr>
              <w:t>承認された</w:t>
            </w:r>
            <w:r w:rsidR="00186B3B" w:rsidRPr="00146AE2">
              <w:rPr>
                <w:rFonts w:hint="eastAsia"/>
                <w:color w:val="0000FF"/>
              </w:rPr>
              <w:t>用</w:t>
            </w:r>
            <w:r w:rsidRPr="00146AE2">
              <w:rPr>
                <w:rFonts w:hint="eastAsia"/>
                <w:color w:val="0000FF"/>
                <w:szCs w:val="21"/>
              </w:rPr>
              <w:t>法・</w:t>
            </w:r>
            <w:r w:rsidR="00186B3B" w:rsidRPr="00146AE2">
              <w:rPr>
                <w:rFonts w:hint="eastAsia"/>
                <w:color w:val="0000FF"/>
              </w:rPr>
              <w:t>用</w:t>
            </w:r>
            <w:r w:rsidRPr="00146AE2">
              <w:rPr>
                <w:rFonts w:hint="eastAsia"/>
                <w:color w:val="0000FF"/>
                <w:szCs w:val="21"/>
              </w:rPr>
              <w:t>量外の医薬品を用いる実施する臨床研究（</w:t>
            </w:r>
            <w:r w:rsidRPr="00146AE2">
              <w:rPr>
                <w:color w:val="0000FF"/>
                <w:szCs w:val="21"/>
              </w:rPr>
              <w:t>specified clinical trial</w:t>
            </w:r>
            <w:r w:rsidRPr="00146AE2">
              <w:rPr>
                <w:rFonts w:hint="eastAsia"/>
                <w:color w:val="0000FF"/>
                <w:szCs w:val="21"/>
              </w:rPr>
              <w:t>）</w:t>
            </w:r>
          </w:p>
        </w:tc>
      </w:tr>
      <w:tr w:rsidR="00211494" w14:paraId="2CFA63C4" w14:textId="77777777" w:rsidTr="00CF739E">
        <w:tc>
          <w:tcPr>
            <w:tcW w:w="917" w:type="pct"/>
            <w:shd w:val="clear" w:color="auto" w:fill="auto"/>
          </w:tcPr>
          <w:p w14:paraId="715DA6D7" w14:textId="77777777" w:rsidR="00211494" w:rsidRPr="00146AE2" w:rsidRDefault="00211494" w:rsidP="00CE60A2">
            <w:pPr>
              <w:rPr>
                <w:color w:val="0000FF"/>
                <w:szCs w:val="21"/>
              </w:rPr>
            </w:pPr>
            <w:r w:rsidRPr="00146AE2">
              <w:rPr>
                <w:rFonts w:hint="eastAsia"/>
                <w:color w:val="0000FF"/>
                <w:szCs w:val="21"/>
              </w:rPr>
              <w:lastRenderedPageBreak/>
              <w:t>臨床研究法</w:t>
            </w:r>
          </w:p>
        </w:tc>
        <w:tc>
          <w:tcPr>
            <w:tcW w:w="4083" w:type="pct"/>
            <w:shd w:val="clear" w:color="auto" w:fill="auto"/>
          </w:tcPr>
          <w:p w14:paraId="30D66C02" w14:textId="77777777" w:rsidR="00211494" w:rsidRPr="00146AE2" w:rsidRDefault="00211494" w:rsidP="00CE60A2">
            <w:pPr>
              <w:rPr>
                <w:color w:val="0000FF"/>
                <w:szCs w:val="21"/>
              </w:rPr>
            </w:pPr>
            <w:r w:rsidRPr="00146AE2">
              <w:rPr>
                <w:rFonts w:hint="eastAsia"/>
                <w:color w:val="0000FF"/>
                <w:szCs w:val="21"/>
              </w:rPr>
              <w:t>特定臨床研究を実施する際に遵守すべき法律（</w:t>
            </w:r>
            <w:r w:rsidRPr="00146AE2">
              <w:rPr>
                <w:color w:val="0000FF"/>
                <w:szCs w:val="21"/>
              </w:rPr>
              <w:t>clinical trial act</w:t>
            </w:r>
            <w:r w:rsidRPr="00146AE2">
              <w:rPr>
                <w:rFonts w:hint="eastAsia"/>
                <w:color w:val="0000FF"/>
                <w:szCs w:val="21"/>
              </w:rPr>
              <w:t>）</w:t>
            </w:r>
          </w:p>
        </w:tc>
      </w:tr>
    </w:tbl>
    <w:p w14:paraId="1CD22448" w14:textId="77777777" w:rsidR="00211494" w:rsidRPr="00AA50FD" w:rsidRDefault="00211494" w:rsidP="00211494">
      <w:pPr>
        <w:rPr>
          <w:szCs w:val="21"/>
        </w:rPr>
      </w:pPr>
    </w:p>
    <w:p w14:paraId="44C69BF9" w14:textId="41DC2386" w:rsidR="00211494" w:rsidRPr="00C16085" w:rsidRDefault="00211494" w:rsidP="00AA0FCE">
      <w:pPr>
        <w:pStyle w:val="2"/>
      </w:pPr>
      <w:bookmarkStart w:id="17" w:name="_Toc114752953"/>
      <w:r w:rsidRPr="00C16085">
        <w:rPr>
          <w:rFonts w:hint="eastAsia"/>
        </w:rPr>
        <w:t>略語の定義</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05"/>
      </w:tblGrid>
      <w:tr w:rsidR="0063559B" w14:paraId="53E47661" w14:textId="77777777" w:rsidTr="00CF739E">
        <w:tc>
          <w:tcPr>
            <w:tcW w:w="858" w:type="pct"/>
            <w:shd w:val="clear" w:color="auto" w:fill="auto"/>
          </w:tcPr>
          <w:p w14:paraId="72FD7AE0" w14:textId="77777777" w:rsidR="0063559B" w:rsidRPr="00811D8E" w:rsidRDefault="0063559B" w:rsidP="0063559B">
            <w:pPr>
              <w:rPr>
                <w:szCs w:val="21"/>
              </w:rPr>
            </w:pPr>
            <w:r>
              <w:rPr>
                <w:rFonts w:hint="eastAsia"/>
                <w:szCs w:val="21"/>
              </w:rPr>
              <w:t>略語</w:t>
            </w:r>
          </w:p>
        </w:tc>
        <w:tc>
          <w:tcPr>
            <w:tcW w:w="4142" w:type="pct"/>
            <w:shd w:val="clear" w:color="auto" w:fill="auto"/>
          </w:tcPr>
          <w:p w14:paraId="015FD113" w14:textId="77777777" w:rsidR="0063559B" w:rsidRPr="00811D8E" w:rsidRDefault="0063559B" w:rsidP="0063559B">
            <w:pPr>
              <w:rPr>
                <w:szCs w:val="21"/>
              </w:rPr>
            </w:pPr>
            <w:r>
              <w:rPr>
                <w:rFonts w:hint="eastAsia"/>
                <w:szCs w:val="21"/>
              </w:rPr>
              <w:t>定義</w:t>
            </w:r>
          </w:p>
        </w:tc>
      </w:tr>
      <w:tr w:rsidR="00722CFE" w14:paraId="0D35A6C0" w14:textId="77777777" w:rsidTr="00CF739E">
        <w:tc>
          <w:tcPr>
            <w:tcW w:w="858" w:type="pct"/>
            <w:shd w:val="clear" w:color="auto" w:fill="auto"/>
          </w:tcPr>
          <w:p w14:paraId="7E9E5515" w14:textId="77777777" w:rsidR="00722CFE" w:rsidRPr="00A04A14" w:rsidRDefault="00722CFE" w:rsidP="00722CFE">
            <w:pPr>
              <w:rPr>
                <w:color w:val="0000FF"/>
                <w:szCs w:val="21"/>
              </w:rPr>
            </w:pPr>
            <w:r w:rsidRPr="00A04A14">
              <w:rPr>
                <w:color w:val="0000FF"/>
                <w:szCs w:val="21"/>
              </w:rPr>
              <w:t>AE</w:t>
            </w:r>
          </w:p>
        </w:tc>
        <w:tc>
          <w:tcPr>
            <w:tcW w:w="4142" w:type="pct"/>
            <w:shd w:val="clear" w:color="auto" w:fill="auto"/>
          </w:tcPr>
          <w:p w14:paraId="1B32F6E0" w14:textId="4EA1401B" w:rsidR="00722CFE" w:rsidRPr="00A04A14" w:rsidRDefault="00782CDD" w:rsidP="00722CFE">
            <w:pPr>
              <w:rPr>
                <w:color w:val="0000FF"/>
                <w:szCs w:val="21"/>
              </w:rPr>
            </w:pPr>
            <w:r w:rsidRPr="00A04A14">
              <w:rPr>
                <w:color w:val="0000FF"/>
                <w:szCs w:val="21"/>
              </w:rPr>
              <w:t>A</w:t>
            </w:r>
            <w:r w:rsidR="00722CFE" w:rsidRPr="00A04A14">
              <w:rPr>
                <w:color w:val="0000FF"/>
                <w:szCs w:val="21"/>
              </w:rPr>
              <w:t xml:space="preserve">dverse </w:t>
            </w:r>
            <w:r w:rsidR="00541CAD" w:rsidRPr="00A04A14">
              <w:rPr>
                <w:color w:val="0000FF"/>
                <w:szCs w:val="21"/>
              </w:rPr>
              <w:t>E</w:t>
            </w:r>
            <w:r w:rsidR="00722CFE" w:rsidRPr="00A04A14">
              <w:rPr>
                <w:color w:val="0000FF"/>
                <w:szCs w:val="21"/>
              </w:rPr>
              <w:t>vent</w:t>
            </w:r>
            <w:r w:rsidR="00722CFE" w:rsidRPr="00A04A14">
              <w:rPr>
                <w:rFonts w:hint="eastAsia"/>
                <w:color w:val="0000FF"/>
                <w:szCs w:val="21"/>
              </w:rPr>
              <w:t>：有害事象</w:t>
            </w:r>
          </w:p>
        </w:tc>
      </w:tr>
      <w:tr w:rsidR="00722CFE" w14:paraId="1CA20467" w14:textId="77777777" w:rsidTr="00CF739E">
        <w:tc>
          <w:tcPr>
            <w:tcW w:w="858" w:type="pct"/>
            <w:shd w:val="clear" w:color="auto" w:fill="auto"/>
          </w:tcPr>
          <w:p w14:paraId="5E4AD024" w14:textId="77777777" w:rsidR="00722CFE" w:rsidRPr="00A04A14" w:rsidRDefault="00722CFE" w:rsidP="00722CFE">
            <w:pPr>
              <w:rPr>
                <w:color w:val="0000FF"/>
                <w:szCs w:val="21"/>
              </w:rPr>
            </w:pPr>
            <w:r w:rsidRPr="00A04A14">
              <w:rPr>
                <w:color w:val="0000FF"/>
                <w:szCs w:val="21"/>
              </w:rPr>
              <w:t>ALP</w:t>
            </w:r>
          </w:p>
        </w:tc>
        <w:tc>
          <w:tcPr>
            <w:tcW w:w="4142" w:type="pct"/>
            <w:shd w:val="clear" w:color="auto" w:fill="auto"/>
          </w:tcPr>
          <w:p w14:paraId="771FDE59" w14:textId="1B253E3A" w:rsidR="00722CFE" w:rsidRPr="00A04A14" w:rsidRDefault="00782CDD" w:rsidP="00722CFE">
            <w:pPr>
              <w:rPr>
                <w:color w:val="0000FF"/>
                <w:szCs w:val="21"/>
              </w:rPr>
            </w:pPr>
            <w:r w:rsidRPr="00A04A14">
              <w:rPr>
                <w:color w:val="0000FF"/>
                <w:szCs w:val="21"/>
              </w:rPr>
              <w:t>A</w:t>
            </w:r>
            <w:r w:rsidR="00722CFE" w:rsidRPr="00A04A14">
              <w:rPr>
                <w:color w:val="0000FF"/>
                <w:szCs w:val="21"/>
              </w:rPr>
              <w:t>lkaline phosphatase</w:t>
            </w:r>
            <w:r w:rsidR="00722CFE" w:rsidRPr="00A04A14">
              <w:rPr>
                <w:rFonts w:hint="eastAsia"/>
                <w:color w:val="0000FF"/>
                <w:szCs w:val="21"/>
              </w:rPr>
              <w:t>：アルカリホスファターゼ</w:t>
            </w:r>
            <w:r w:rsidR="00722CFE" w:rsidRPr="00A04A14">
              <w:rPr>
                <w:color w:val="0000FF"/>
                <w:szCs w:val="21"/>
              </w:rPr>
              <w:t xml:space="preserve"> </w:t>
            </w:r>
          </w:p>
        </w:tc>
      </w:tr>
      <w:tr w:rsidR="00722CFE" w14:paraId="5DDA1791" w14:textId="77777777" w:rsidTr="00CF739E">
        <w:tc>
          <w:tcPr>
            <w:tcW w:w="858" w:type="pct"/>
            <w:shd w:val="clear" w:color="auto" w:fill="auto"/>
          </w:tcPr>
          <w:p w14:paraId="0E8FB7DE" w14:textId="77777777" w:rsidR="00722CFE" w:rsidRPr="00A04A14" w:rsidRDefault="00722CFE" w:rsidP="00722CFE">
            <w:pPr>
              <w:rPr>
                <w:color w:val="0000FF"/>
                <w:szCs w:val="21"/>
              </w:rPr>
            </w:pPr>
            <w:r w:rsidRPr="00A04A14">
              <w:rPr>
                <w:color w:val="0000FF"/>
                <w:szCs w:val="21"/>
              </w:rPr>
              <w:t>ALT</w:t>
            </w:r>
          </w:p>
        </w:tc>
        <w:tc>
          <w:tcPr>
            <w:tcW w:w="4142" w:type="pct"/>
            <w:shd w:val="clear" w:color="auto" w:fill="auto"/>
          </w:tcPr>
          <w:p w14:paraId="3A8D67F6" w14:textId="7ED0F88E" w:rsidR="00722CFE" w:rsidRPr="00A04A14" w:rsidRDefault="00782CDD" w:rsidP="00722CFE">
            <w:pPr>
              <w:rPr>
                <w:color w:val="0000FF"/>
                <w:szCs w:val="21"/>
              </w:rPr>
            </w:pPr>
            <w:r w:rsidRPr="00A04A14">
              <w:rPr>
                <w:color w:val="0000FF"/>
                <w:szCs w:val="21"/>
              </w:rPr>
              <w:t>A</w:t>
            </w:r>
            <w:r w:rsidR="00722CFE" w:rsidRPr="00A04A14">
              <w:rPr>
                <w:color w:val="0000FF"/>
                <w:szCs w:val="21"/>
              </w:rPr>
              <w:t>lanine aminotransferase</w:t>
            </w:r>
            <w:r w:rsidR="00722CFE" w:rsidRPr="00A04A14">
              <w:rPr>
                <w:rFonts w:hint="eastAsia"/>
                <w:color w:val="0000FF"/>
                <w:szCs w:val="21"/>
              </w:rPr>
              <w:t>：アラニンアミノトランスフェラーゼ</w:t>
            </w:r>
          </w:p>
        </w:tc>
      </w:tr>
      <w:tr w:rsidR="00722F60" w14:paraId="6F83D1D7" w14:textId="77777777" w:rsidTr="00CF739E">
        <w:tc>
          <w:tcPr>
            <w:tcW w:w="858" w:type="pct"/>
            <w:shd w:val="clear" w:color="auto" w:fill="auto"/>
          </w:tcPr>
          <w:p w14:paraId="12C6EF4B" w14:textId="77777777" w:rsidR="00722F60" w:rsidRPr="00A04A14" w:rsidRDefault="00722F60" w:rsidP="00722F60">
            <w:pPr>
              <w:rPr>
                <w:color w:val="0000FF"/>
                <w:szCs w:val="21"/>
              </w:rPr>
            </w:pPr>
            <w:r w:rsidRPr="00A04A14">
              <w:rPr>
                <w:color w:val="0000FF"/>
                <w:szCs w:val="21"/>
              </w:rPr>
              <w:t>ANOVA</w:t>
            </w:r>
          </w:p>
        </w:tc>
        <w:tc>
          <w:tcPr>
            <w:tcW w:w="4142" w:type="pct"/>
            <w:shd w:val="clear" w:color="auto" w:fill="auto"/>
          </w:tcPr>
          <w:p w14:paraId="74D6CD03" w14:textId="3485DAE3" w:rsidR="00722F60" w:rsidRPr="00A04A14" w:rsidRDefault="00B259A9" w:rsidP="00722F60">
            <w:pPr>
              <w:rPr>
                <w:color w:val="0000FF"/>
                <w:szCs w:val="21"/>
              </w:rPr>
            </w:pPr>
            <w:proofErr w:type="spellStart"/>
            <w:r w:rsidRPr="00A04A14">
              <w:rPr>
                <w:color w:val="0000FF"/>
                <w:szCs w:val="21"/>
              </w:rPr>
              <w:t>A</w:t>
            </w:r>
            <w:r w:rsidR="00541CAD" w:rsidRPr="00A04A14">
              <w:rPr>
                <w:color w:val="0000FF"/>
                <w:szCs w:val="21"/>
              </w:rPr>
              <w:t>N</w:t>
            </w:r>
            <w:r w:rsidR="00722F60" w:rsidRPr="00A04A14">
              <w:rPr>
                <w:color w:val="0000FF"/>
                <w:szCs w:val="21"/>
              </w:rPr>
              <w:t>alysis</w:t>
            </w:r>
            <w:proofErr w:type="spellEnd"/>
            <w:r w:rsidR="00722F60" w:rsidRPr="00A04A14">
              <w:rPr>
                <w:color w:val="0000FF"/>
                <w:szCs w:val="21"/>
              </w:rPr>
              <w:t xml:space="preserve"> </w:t>
            </w:r>
            <w:r w:rsidR="00541CAD" w:rsidRPr="00A04A14">
              <w:rPr>
                <w:color w:val="0000FF"/>
                <w:szCs w:val="21"/>
              </w:rPr>
              <w:t>O</w:t>
            </w:r>
            <w:r w:rsidR="00722F60" w:rsidRPr="00A04A14">
              <w:rPr>
                <w:color w:val="0000FF"/>
                <w:szCs w:val="21"/>
              </w:rPr>
              <w:t xml:space="preserve">f </w:t>
            </w:r>
            <w:proofErr w:type="spellStart"/>
            <w:r w:rsidR="00541CAD" w:rsidRPr="00A04A14">
              <w:rPr>
                <w:color w:val="0000FF"/>
                <w:szCs w:val="21"/>
              </w:rPr>
              <w:t>VA</w:t>
            </w:r>
            <w:r w:rsidR="00722F60" w:rsidRPr="00A04A14">
              <w:rPr>
                <w:color w:val="0000FF"/>
                <w:szCs w:val="21"/>
              </w:rPr>
              <w:t>riance</w:t>
            </w:r>
            <w:proofErr w:type="spellEnd"/>
            <w:r w:rsidR="00722F60" w:rsidRPr="00A04A14">
              <w:rPr>
                <w:rFonts w:hint="eastAsia"/>
                <w:color w:val="0000FF"/>
                <w:szCs w:val="21"/>
              </w:rPr>
              <w:t>：分散分析</w:t>
            </w:r>
          </w:p>
        </w:tc>
      </w:tr>
      <w:tr w:rsidR="00722F60" w14:paraId="2A818D24" w14:textId="77777777" w:rsidTr="00CF739E">
        <w:tc>
          <w:tcPr>
            <w:tcW w:w="858" w:type="pct"/>
            <w:shd w:val="clear" w:color="auto" w:fill="auto"/>
          </w:tcPr>
          <w:p w14:paraId="2F1618B9" w14:textId="77777777" w:rsidR="00722F60" w:rsidRPr="00A04A14" w:rsidRDefault="00722F60" w:rsidP="00722F60">
            <w:pPr>
              <w:rPr>
                <w:color w:val="0000FF"/>
                <w:szCs w:val="21"/>
              </w:rPr>
            </w:pPr>
            <w:r w:rsidRPr="00A04A14">
              <w:rPr>
                <w:color w:val="0000FF"/>
                <w:szCs w:val="21"/>
              </w:rPr>
              <w:t>AST</w:t>
            </w:r>
          </w:p>
        </w:tc>
        <w:tc>
          <w:tcPr>
            <w:tcW w:w="4142" w:type="pct"/>
            <w:shd w:val="clear" w:color="auto" w:fill="auto"/>
          </w:tcPr>
          <w:p w14:paraId="7DBF2F2B" w14:textId="2650E42C" w:rsidR="00722F60" w:rsidRPr="00A04A14" w:rsidRDefault="00782CDD" w:rsidP="00722F60">
            <w:pPr>
              <w:rPr>
                <w:color w:val="0000FF"/>
                <w:szCs w:val="21"/>
              </w:rPr>
            </w:pPr>
            <w:r w:rsidRPr="00A04A14">
              <w:rPr>
                <w:color w:val="0000FF"/>
                <w:szCs w:val="21"/>
              </w:rPr>
              <w:t>A</w:t>
            </w:r>
            <w:r w:rsidR="00722F60" w:rsidRPr="00A04A14">
              <w:rPr>
                <w:color w:val="0000FF"/>
                <w:szCs w:val="21"/>
              </w:rPr>
              <w:t>spartate aminotransferase</w:t>
            </w:r>
            <w:r w:rsidR="00722F60" w:rsidRPr="00A04A14">
              <w:rPr>
                <w:rFonts w:hint="eastAsia"/>
                <w:color w:val="0000FF"/>
                <w:szCs w:val="21"/>
              </w:rPr>
              <w:t>：アスパラギン酸アミノトランスフェラーゼ</w:t>
            </w:r>
          </w:p>
        </w:tc>
      </w:tr>
      <w:tr w:rsidR="00D90DBA" w14:paraId="03064604" w14:textId="77777777" w:rsidTr="00CF739E">
        <w:tc>
          <w:tcPr>
            <w:tcW w:w="858" w:type="pct"/>
            <w:shd w:val="clear" w:color="auto" w:fill="auto"/>
          </w:tcPr>
          <w:p w14:paraId="4710761E" w14:textId="77777777" w:rsidR="00D90DBA" w:rsidRPr="00A04A14" w:rsidRDefault="00D90DBA" w:rsidP="00D90DBA">
            <w:pPr>
              <w:rPr>
                <w:color w:val="0000FF"/>
                <w:szCs w:val="21"/>
              </w:rPr>
            </w:pPr>
            <w:r w:rsidRPr="00A04A14">
              <w:rPr>
                <w:color w:val="0000FF"/>
                <w:szCs w:val="21"/>
              </w:rPr>
              <w:t>AUC</w:t>
            </w:r>
          </w:p>
        </w:tc>
        <w:tc>
          <w:tcPr>
            <w:tcW w:w="4142" w:type="pct"/>
            <w:shd w:val="clear" w:color="auto" w:fill="auto"/>
          </w:tcPr>
          <w:p w14:paraId="5D904725" w14:textId="4B0604DC" w:rsidR="00D90DBA" w:rsidRPr="00A04A14" w:rsidRDefault="00782CDD" w:rsidP="00D90DBA">
            <w:pPr>
              <w:rPr>
                <w:color w:val="0000FF"/>
                <w:szCs w:val="21"/>
              </w:rPr>
            </w:pPr>
            <w:r w:rsidRPr="00A04A14">
              <w:rPr>
                <w:color w:val="0000FF"/>
                <w:szCs w:val="21"/>
              </w:rPr>
              <w:t>A</w:t>
            </w:r>
            <w:r w:rsidR="00D90DBA" w:rsidRPr="00A04A14">
              <w:rPr>
                <w:color w:val="0000FF"/>
                <w:szCs w:val="21"/>
              </w:rPr>
              <w:t xml:space="preserve">rea </w:t>
            </w:r>
            <w:r w:rsidR="00541CAD" w:rsidRPr="00A04A14">
              <w:rPr>
                <w:color w:val="0000FF"/>
                <w:szCs w:val="21"/>
              </w:rPr>
              <w:t>U</w:t>
            </w:r>
            <w:r w:rsidR="00D90DBA" w:rsidRPr="00A04A14">
              <w:rPr>
                <w:color w:val="0000FF"/>
                <w:szCs w:val="21"/>
              </w:rPr>
              <w:t xml:space="preserve">nder the </w:t>
            </w:r>
            <w:proofErr w:type="spellStart"/>
            <w:r w:rsidR="00D90DBA" w:rsidRPr="00A04A14">
              <w:rPr>
                <w:color w:val="0000FF"/>
                <w:szCs w:val="21"/>
              </w:rPr>
              <w:t>plasema</w:t>
            </w:r>
            <w:proofErr w:type="spellEnd"/>
            <w:r w:rsidR="00D90DBA" w:rsidRPr="00A04A14">
              <w:rPr>
                <w:color w:val="0000FF"/>
                <w:szCs w:val="21"/>
              </w:rPr>
              <w:t xml:space="preserve"> </w:t>
            </w:r>
            <w:r w:rsidR="00541CAD" w:rsidRPr="00A04A14">
              <w:rPr>
                <w:color w:val="0000FF"/>
                <w:szCs w:val="21"/>
              </w:rPr>
              <w:t>C</w:t>
            </w:r>
            <w:r w:rsidR="00D90DBA" w:rsidRPr="00A04A14">
              <w:rPr>
                <w:color w:val="0000FF"/>
                <w:szCs w:val="21"/>
              </w:rPr>
              <w:t>oncentration</w:t>
            </w:r>
            <w:r w:rsidR="00D90DBA" w:rsidRPr="00A04A14">
              <w:rPr>
                <w:rFonts w:hint="eastAsia"/>
                <w:color w:val="0000FF"/>
                <w:szCs w:val="21"/>
              </w:rPr>
              <w:t>：血漿中濃度</w:t>
            </w:r>
            <w:r w:rsidR="00D90DBA" w:rsidRPr="00A04A14">
              <w:rPr>
                <w:color w:val="0000FF"/>
                <w:szCs w:val="21"/>
              </w:rPr>
              <w:t>-</w:t>
            </w:r>
            <w:r w:rsidR="00D90DBA" w:rsidRPr="00A04A14">
              <w:rPr>
                <w:rFonts w:hint="eastAsia"/>
                <w:color w:val="0000FF"/>
                <w:szCs w:val="21"/>
              </w:rPr>
              <w:t>曲線下面積</w:t>
            </w:r>
          </w:p>
        </w:tc>
      </w:tr>
      <w:tr w:rsidR="00722F60" w14:paraId="22CF5ED0" w14:textId="77777777" w:rsidTr="00CF739E">
        <w:tc>
          <w:tcPr>
            <w:tcW w:w="858" w:type="pct"/>
            <w:shd w:val="clear" w:color="auto" w:fill="auto"/>
          </w:tcPr>
          <w:p w14:paraId="22B8A653" w14:textId="77777777" w:rsidR="00722F60" w:rsidRPr="00A04A14" w:rsidRDefault="00722F60" w:rsidP="00722F60">
            <w:pPr>
              <w:rPr>
                <w:color w:val="0000FF"/>
                <w:szCs w:val="21"/>
              </w:rPr>
            </w:pPr>
            <w:r w:rsidRPr="00A04A14">
              <w:rPr>
                <w:color w:val="0000FF"/>
                <w:szCs w:val="21"/>
              </w:rPr>
              <w:t>BMI</w:t>
            </w:r>
          </w:p>
        </w:tc>
        <w:tc>
          <w:tcPr>
            <w:tcW w:w="4142" w:type="pct"/>
            <w:shd w:val="clear" w:color="auto" w:fill="auto"/>
          </w:tcPr>
          <w:p w14:paraId="20D191B4" w14:textId="520DDC93" w:rsidR="00722F60" w:rsidRPr="00A04A14" w:rsidRDefault="00782CDD" w:rsidP="00722F60">
            <w:pPr>
              <w:rPr>
                <w:color w:val="0000FF"/>
                <w:szCs w:val="21"/>
              </w:rPr>
            </w:pPr>
            <w:r w:rsidRPr="00A04A14">
              <w:rPr>
                <w:color w:val="0000FF"/>
                <w:szCs w:val="21"/>
              </w:rPr>
              <w:t>B</w:t>
            </w:r>
            <w:r w:rsidR="00722F60" w:rsidRPr="00A04A14">
              <w:rPr>
                <w:color w:val="0000FF"/>
                <w:szCs w:val="21"/>
              </w:rPr>
              <w:t xml:space="preserve">ody </w:t>
            </w:r>
            <w:r w:rsidR="00541CAD" w:rsidRPr="00A04A14">
              <w:rPr>
                <w:color w:val="0000FF"/>
                <w:szCs w:val="21"/>
              </w:rPr>
              <w:t>M</w:t>
            </w:r>
            <w:r w:rsidR="00722F60" w:rsidRPr="00A04A14">
              <w:rPr>
                <w:color w:val="0000FF"/>
                <w:szCs w:val="21"/>
              </w:rPr>
              <w:t xml:space="preserve">ass </w:t>
            </w:r>
            <w:r w:rsidR="00541CAD" w:rsidRPr="00A04A14">
              <w:rPr>
                <w:color w:val="0000FF"/>
                <w:szCs w:val="21"/>
              </w:rPr>
              <w:t>I</w:t>
            </w:r>
            <w:r w:rsidR="00722F60" w:rsidRPr="00A04A14">
              <w:rPr>
                <w:color w:val="0000FF"/>
                <w:szCs w:val="21"/>
              </w:rPr>
              <w:t>ndex</w:t>
            </w:r>
            <w:r w:rsidR="00722F60" w:rsidRPr="00A04A14">
              <w:rPr>
                <w:rFonts w:hint="eastAsia"/>
                <w:color w:val="0000FF"/>
                <w:szCs w:val="21"/>
              </w:rPr>
              <w:t>：体格指数</w:t>
            </w:r>
          </w:p>
        </w:tc>
      </w:tr>
      <w:tr w:rsidR="00722F60" w14:paraId="56161A51" w14:textId="77777777" w:rsidTr="00CF739E">
        <w:tc>
          <w:tcPr>
            <w:tcW w:w="858" w:type="pct"/>
            <w:shd w:val="clear" w:color="auto" w:fill="auto"/>
          </w:tcPr>
          <w:p w14:paraId="087522CA" w14:textId="77777777" w:rsidR="00722F60" w:rsidRPr="00A04A14" w:rsidRDefault="00722F60" w:rsidP="00722F60">
            <w:pPr>
              <w:rPr>
                <w:color w:val="0000FF"/>
                <w:szCs w:val="21"/>
              </w:rPr>
            </w:pPr>
            <w:r w:rsidRPr="00A04A14">
              <w:rPr>
                <w:color w:val="0000FF"/>
                <w:szCs w:val="21"/>
              </w:rPr>
              <w:t>BUN</w:t>
            </w:r>
          </w:p>
        </w:tc>
        <w:tc>
          <w:tcPr>
            <w:tcW w:w="4142" w:type="pct"/>
            <w:shd w:val="clear" w:color="auto" w:fill="auto"/>
          </w:tcPr>
          <w:p w14:paraId="10C44EF7" w14:textId="78D3E1D8" w:rsidR="00722F60" w:rsidRPr="00A04A14" w:rsidRDefault="00782CDD" w:rsidP="00722F60">
            <w:pPr>
              <w:rPr>
                <w:color w:val="0000FF"/>
                <w:szCs w:val="21"/>
              </w:rPr>
            </w:pPr>
            <w:r w:rsidRPr="00A04A14">
              <w:rPr>
                <w:color w:val="0000FF"/>
                <w:szCs w:val="21"/>
              </w:rPr>
              <w:t>B</w:t>
            </w:r>
            <w:r w:rsidR="00722F60" w:rsidRPr="00A04A14">
              <w:rPr>
                <w:color w:val="0000FF"/>
                <w:szCs w:val="21"/>
              </w:rPr>
              <w:t>lood urea nitrogen</w:t>
            </w:r>
            <w:r w:rsidR="00722F60" w:rsidRPr="00A04A14">
              <w:rPr>
                <w:rFonts w:hint="eastAsia"/>
                <w:color w:val="0000FF"/>
                <w:szCs w:val="21"/>
              </w:rPr>
              <w:t>：尿素窒素</w:t>
            </w:r>
          </w:p>
        </w:tc>
      </w:tr>
      <w:tr w:rsidR="00722F60" w14:paraId="5EC6B91E" w14:textId="77777777" w:rsidTr="00CF739E">
        <w:tc>
          <w:tcPr>
            <w:tcW w:w="858" w:type="pct"/>
            <w:shd w:val="clear" w:color="auto" w:fill="auto"/>
          </w:tcPr>
          <w:p w14:paraId="28FC854C" w14:textId="77777777" w:rsidR="00722F60" w:rsidRPr="00A04A14" w:rsidRDefault="00722F60" w:rsidP="00722F60">
            <w:pPr>
              <w:rPr>
                <w:color w:val="0000FF"/>
                <w:spacing w:val="-3"/>
                <w:szCs w:val="21"/>
              </w:rPr>
            </w:pPr>
            <w:proofErr w:type="spellStart"/>
            <w:r w:rsidRPr="00A04A14">
              <w:rPr>
                <w:color w:val="0000FF"/>
                <w:szCs w:val="21"/>
              </w:rPr>
              <w:t>C</w:t>
            </w:r>
            <w:r w:rsidRPr="00A04A14">
              <w:rPr>
                <w:color w:val="0000FF"/>
                <w:szCs w:val="21"/>
                <w:vertAlign w:val="subscript"/>
              </w:rPr>
              <w:t>max</w:t>
            </w:r>
            <w:proofErr w:type="spellEnd"/>
          </w:p>
        </w:tc>
        <w:tc>
          <w:tcPr>
            <w:tcW w:w="4142" w:type="pct"/>
            <w:shd w:val="clear" w:color="auto" w:fill="auto"/>
          </w:tcPr>
          <w:p w14:paraId="7A926F5A" w14:textId="5F8D388F" w:rsidR="00722F60" w:rsidRPr="00A04A14" w:rsidRDefault="00782CDD" w:rsidP="00722F60">
            <w:pPr>
              <w:rPr>
                <w:color w:val="0000FF"/>
                <w:szCs w:val="21"/>
              </w:rPr>
            </w:pPr>
            <w:r w:rsidRPr="00A04A14">
              <w:rPr>
                <w:color w:val="0000FF"/>
                <w:szCs w:val="21"/>
              </w:rPr>
              <w:t>M</w:t>
            </w:r>
            <w:r w:rsidR="00722F60" w:rsidRPr="00A04A14">
              <w:rPr>
                <w:color w:val="0000FF"/>
                <w:szCs w:val="21"/>
              </w:rPr>
              <w:t xml:space="preserve">aximum plasma/serum </w:t>
            </w:r>
            <w:r w:rsidR="00B259A9" w:rsidRPr="00A04A14">
              <w:rPr>
                <w:color w:val="0000FF"/>
                <w:szCs w:val="21"/>
              </w:rPr>
              <w:t>C</w:t>
            </w:r>
            <w:r w:rsidR="00722F60" w:rsidRPr="00A04A14">
              <w:rPr>
                <w:color w:val="0000FF"/>
                <w:szCs w:val="21"/>
              </w:rPr>
              <w:t>oncentration</w:t>
            </w:r>
            <w:r w:rsidR="00E674D4" w:rsidRPr="00A04A14">
              <w:rPr>
                <w:rFonts w:hint="eastAsia"/>
                <w:color w:val="0000FF"/>
                <w:szCs w:val="21"/>
              </w:rPr>
              <w:t>：</w:t>
            </w:r>
            <w:r w:rsidR="00722F60" w:rsidRPr="00A04A14">
              <w:rPr>
                <w:rFonts w:hint="eastAsia"/>
                <w:color w:val="0000FF"/>
                <w:szCs w:val="21"/>
              </w:rPr>
              <w:t>最高血漿</w:t>
            </w:r>
            <w:r w:rsidR="00722F60" w:rsidRPr="00A04A14">
              <w:rPr>
                <w:color w:val="0000FF"/>
                <w:szCs w:val="21"/>
              </w:rPr>
              <w:t>/</w:t>
            </w:r>
            <w:r w:rsidR="00E674D4" w:rsidRPr="00A04A14">
              <w:rPr>
                <w:rFonts w:hint="eastAsia"/>
                <w:color w:val="0000FF"/>
                <w:szCs w:val="21"/>
              </w:rPr>
              <w:t>血</w:t>
            </w:r>
            <w:r w:rsidR="00722F60" w:rsidRPr="00A04A14">
              <w:rPr>
                <w:rFonts w:hint="eastAsia"/>
                <w:color w:val="0000FF"/>
                <w:szCs w:val="21"/>
              </w:rPr>
              <w:t>清中濃度</w:t>
            </w:r>
          </w:p>
        </w:tc>
      </w:tr>
      <w:tr w:rsidR="00C15887" w14:paraId="28B42758" w14:textId="77777777" w:rsidTr="00CF739E">
        <w:tc>
          <w:tcPr>
            <w:tcW w:w="858" w:type="pct"/>
            <w:shd w:val="clear" w:color="auto" w:fill="auto"/>
          </w:tcPr>
          <w:p w14:paraId="08B8A39F" w14:textId="77777777" w:rsidR="00C15887" w:rsidRPr="00A04A14" w:rsidRDefault="00C15887" w:rsidP="00C15887">
            <w:pPr>
              <w:rPr>
                <w:color w:val="0000FF"/>
                <w:szCs w:val="21"/>
              </w:rPr>
            </w:pPr>
            <w:r w:rsidRPr="00A04A14">
              <w:rPr>
                <w:color w:val="0000FF"/>
                <w:szCs w:val="21"/>
              </w:rPr>
              <w:t>CRB</w:t>
            </w:r>
          </w:p>
        </w:tc>
        <w:tc>
          <w:tcPr>
            <w:tcW w:w="4142" w:type="pct"/>
            <w:shd w:val="clear" w:color="auto" w:fill="auto"/>
          </w:tcPr>
          <w:p w14:paraId="2E69B792" w14:textId="39BB18C5" w:rsidR="00C15887" w:rsidRPr="00A04A14" w:rsidRDefault="00782CDD" w:rsidP="00C15887">
            <w:pPr>
              <w:rPr>
                <w:color w:val="0000FF"/>
                <w:szCs w:val="21"/>
              </w:rPr>
            </w:pPr>
            <w:r w:rsidRPr="00A04A14">
              <w:rPr>
                <w:color w:val="0000FF"/>
                <w:szCs w:val="21"/>
              </w:rPr>
              <w:t>C</w:t>
            </w:r>
            <w:r w:rsidR="00C15887" w:rsidRPr="00A04A14">
              <w:rPr>
                <w:color w:val="0000FF"/>
                <w:szCs w:val="21"/>
              </w:rPr>
              <w:t xml:space="preserve">ertified </w:t>
            </w:r>
            <w:r w:rsidR="00541CAD" w:rsidRPr="00A04A14">
              <w:rPr>
                <w:color w:val="0000FF"/>
                <w:szCs w:val="21"/>
              </w:rPr>
              <w:t>R</w:t>
            </w:r>
            <w:r w:rsidR="00C15887" w:rsidRPr="00A04A14">
              <w:rPr>
                <w:color w:val="0000FF"/>
                <w:szCs w:val="21"/>
              </w:rPr>
              <w:t xml:space="preserve">eview </w:t>
            </w:r>
            <w:r w:rsidR="00541CAD" w:rsidRPr="00A04A14">
              <w:rPr>
                <w:color w:val="0000FF"/>
                <w:szCs w:val="21"/>
              </w:rPr>
              <w:t>B</w:t>
            </w:r>
            <w:r w:rsidR="00C15887" w:rsidRPr="00A04A14">
              <w:rPr>
                <w:color w:val="0000FF"/>
                <w:szCs w:val="21"/>
              </w:rPr>
              <w:t>oard</w:t>
            </w:r>
            <w:r w:rsidR="00C15887" w:rsidRPr="00A04A14">
              <w:rPr>
                <w:rFonts w:hint="eastAsia"/>
                <w:color w:val="0000FF"/>
                <w:szCs w:val="21"/>
              </w:rPr>
              <w:t>：認定臨床研究審査委員会</w:t>
            </w:r>
          </w:p>
        </w:tc>
      </w:tr>
      <w:tr w:rsidR="00C15887" w14:paraId="606849A8" w14:textId="77777777" w:rsidTr="00CF739E">
        <w:tc>
          <w:tcPr>
            <w:tcW w:w="858" w:type="pct"/>
            <w:shd w:val="clear" w:color="auto" w:fill="auto"/>
          </w:tcPr>
          <w:p w14:paraId="22562380" w14:textId="77777777" w:rsidR="00C15887" w:rsidRPr="00A04A14" w:rsidRDefault="00C15887" w:rsidP="00C15887">
            <w:pPr>
              <w:rPr>
                <w:color w:val="0000FF"/>
                <w:szCs w:val="21"/>
              </w:rPr>
            </w:pPr>
            <w:r w:rsidRPr="00A04A14">
              <w:rPr>
                <w:color w:val="0000FF"/>
                <w:szCs w:val="21"/>
              </w:rPr>
              <w:t>CRP</w:t>
            </w:r>
          </w:p>
        </w:tc>
        <w:tc>
          <w:tcPr>
            <w:tcW w:w="4142" w:type="pct"/>
            <w:shd w:val="clear" w:color="auto" w:fill="auto"/>
          </w:tcPr>
          <w:p w14:paraId="5D9CB8BE" w14:textId="59B20559" w:rsidR="00C15887" w:rsidRPr="00A04A14" w:rsidRDefault="00C15887" w:rsidP="00C15887">
            <w:pPr>
              <w:rPr>
                <w:color w:val="0000FF"/>
                <w:szCs w:val="21"/>
              </w:rPr>
            </w:pPr>
            <w:r w:rsidRPr="00A04A14">
              <w:rPr>
                <w:color w:val="0000FF"/>
                <w:szCs w:val="21"/>
              </w:rPr>
              <w:t>C-</w:t>
            </w:r>
            <w:r w:rsidR="00541CAD" w:rsidRPr="00A04A14">
              <w:rPr>
                <w:color w:val="0000FF"/>
                <w:szCs w:val="21"/>
              </w:rPr>
              <w:t>R</w:t>
            </w:r>
            <w:r w:rsidRPr="00A04A14">
              <w:rPr>
                <w:color w:val="0000FF"/>
                <w:szCs w:val="21"/>
              </w:rPr>
              <w:t>eactive Protein</w:t>
            </w:r>
            <w:r w:rsidRPr="00A04A14">
              <w:rPr>
                <w:rFonts w:hint="eastAsia"/>
                <w:color w:val="0000FF"/>
                <w:szCs w:val="21"/>
              </w:rPr>
              <w:t>：</w:t>
            </w:r>
            <w:r w:rsidRPr="00A04A14">
              <w:rPr>
                <w:color w:val="0000FF"/>
                <w:szCs w:val="21"/>
              </w:rPr>
              <w:t>C</w:t>
            </w:r>
            <w:r w:rsidRPr="00A04A14">
              <w:rPr>
                <w:rFonts w:hint="eastAsia"/>
                <w:color w:val="0000FF"/>
                <w:szCs w:val="21"/>
              </w:rPr>
              <w:t>反応性蛋白</w:t>
            </w:r>
          </w:p>
        </w:tc>
      </w:tr>
      <w:tr w:rsidR="00C15887" w14:paraId="155E7D42" w14:textId="77777777" w:rsidTr="00CF739E">
        <w:tc>
          <w:tcPr>
            <w:tcW w:w="858" w:type="pct"/>
            <w:shd w:val="clear" w:color="auto" w:fill="auto"/>
          </w:tcPr>
          <w:p w14:paraId="1BDE9CCE" w14:textId="77777777" w:rsidR="00C15887" w:rsidRPr="00A04A14" w:rsidRDefault="00C15887" w:rsidP="00C15887">
            <w:pPr>
              <w:rPr>
                <w:color w:val="0000FF"/>
                <w:szCs w:val="21"/>
              </w:rPr>
            </w:pPr>
            <w:r w:rsidRPr="00A04A14">
              <w:rPr>
                <w:color w:val="0000FF"/>
                <w:szCs w:val="21"/>
              </w:rPr>
              <w:t>EDC</w:t>
            </w:r>
          </w:p>
        </w:tc>
        <w:tc>
          <w:tcPr>
            <w:tcW w:w="4142" w:type="pct"/>
            <w:shd w:val="clear" w:color="auto" w:fill="auto"/>
          </w:tcPr>
          <w:p w14:paraId="46325E75" w14:textId="48D16FC4" w:rsidR="00C15887" w:rsidRPr="00A04A14" w:rsidRDefault="00782CDD" w:rsidP="00C15887">
            <w:pPr>
              <w:rPr>
                <w:color w:val="0000FF"/>
                <w:szCs w:val="21"/>
              </w:rPr>
            </w:pPr>
            <w:r w:rsidRPr="00A04A14">
              <w:rPr>
                <w:color w:val="0000FF"/>
                <w:szCs w:val="21"/>
              </w:rPr>
              <w:t>E</w:t>
            </w:r>
            <w:r w:rsidR="00C15887" w:rsidRPr="00A04A14">
              <w:rPr>
                <w:color w:val="0000FF"/>
                <w:szCs w:val="21"/>
              </w:rPr>
              <w:t xml:space="preserve">lectrical </w:t>
            </w:r>
            <w:r w:rsidR="00541CAD" w:rsidRPr="00A04A14">
              <w:rPr>
                <w:color w:val="0000FF"/>
                <w:szCs w:val="21"/>
              </w:rPr>
              <w:t>D</w:t>
            </w:r>
            <w:r w:rsidR="00C15887" w:rsidRPr="00A04A14">
              <w:rPr>
                <w:color w:val="0000FF"/>
                <w:szCs w:val="21"/>
              </w:rPr>
              <w:t xml:space="preserve">ata </w:t>
            </w:r>
            <w:r w:rsidR="00541CAD" w:rsidRPr="00A04A14">
              <w:rPr>
                <w:color w:val="0000FF"/>
                <w:szCs w:val="21"/>
              </w:rPr>
              <w:t>C</w:t>
            </w:r>
            <w:r w:rsidR="00C15887" w:rsidRPr="00A04A14">
              <w:rPr>
                <w:color w:val="0000FF"/>
                <w:szCs w:val="21"/>
              </w:rPr>
              <w:t>apture</w:t>
            </w:r>
            <w:r w:rsidR="00C15887" w:rsidRPr="00A04A14">
              <w:rPr>
                <w:rFonts w:hint="eastAsia"/>
                <w:color w:val="0000FF"/>
                <w:szCs w:val="21"/>
              </w:rPr>
              <w:t>：電子データ収集システム</w:t>
            </w:r>
          </w:p>
        </w:tc>
      </w:tr>
      <w:tr w:rsidR="00C15887" w14:paraId="33F4474F" w14:textId="77777777" w:rsidTr="00CF739E">
        <w:tc>
          <w:tcPr>
            <w:tcW w:w="858" w:type="pct"/>
            <w:shd w:val="clear" w:color="auto" w:fill="auto"/>
          </w:tcPr>
          <w:p w14:paraId="64F7FCC7" w14:textId="77777777" w:rsidR="00C15887" w:rsidRPr="00A04A14" w:rsidRDefault="00C15887" w:rsidP="00C15887">
            <w:pPr>
              <w:rPr>
                <w:color w:val="0000FF"/>
                <w:szCs w:val="21"/>
              </w:rPr>
            </w:pPr>
            <w:r w:rsidRPr="00A04A14">
              <w:rPr>
                <w:color w:val="0000FF"/>
                <w:szCs w:val="21"/>
              </w:rPr>
              <w:t>ER/ES</w:t>
            </w:r>
          </w:p>
        </w:tc>
        <w:tc>
          <w:tcPr>
            <w:tcW w:w="4142" w:type="pct"/>
            <w:shd w:val="clear" w:color="auto" w:fill="auto"/>
          </w:tcPr>
          <w:p w14:paraId="18A95A27" w14:textId="604FB6AC" w:rsidR="00C15887" w:rsidRPr="00A04A14" w:rsidRDefault="00782CDD" w:rsidP="00C15887">
            <w:pPr>
              <w:rPr>
                <w:color w:val="0000FF"/>
                <w:szCs w:val="21"/>
              </w:rPr>
            </w:pPr>
            <w:r w:rsidRPr="00A04A14">
              <w:rPr>
                <w:color w:val="0000FF"/>
                <w:szCs w:val="21"/>
              </w:rPr>
              <w:t>E</w:t>
            </w:r>
            <w:r w:rsidR="00C15887" w:rsidRPr="00A04A14">
              <w:rPr>
                <w:color w:val="0000FF"/>
                <w:szCs w:val="21"/>
              </w:rPr>
              <w:t xml:space="preserve">lectronic </w:t>
            </w:r>
            <w:r w:rsidR="00B259A9" w:rsidRPr="00A04A14">
              <w:rPr>
                <w:color w:val="0000FF"/>
                <w:szCs w:val="21"/>
              </w:rPr>
              <w:t>R</w:t>
            </w:r>
            <w:r w:rsidR="00C15887" w:rsidRPr="00A04A14">
              <w:rPr>
                <w:color w:val="0000FF"/>
                <w:szCs w:val="21"/>
              </w:rPr>
              <w:t xml:space="preserve">ecords and </w:t>
            </w:r>
            <w:r w:rsidR="00B259A9" w:rsidRPr="00A04A14">
              <w:rPr>
                <w:color w:val="0000FF"/>
                <w:szCs w:val="21"/>
              </w:rPr>
              <w:t>E</w:t>
            </w:r>
            <w:r w:rsidR="00C15887" w:rsidRPr="00A04A14">
              <w:rPr>
                <w:color w:val="0000FF"/>
                <w:szCs w:val="21"/>
              </w:rPr>
              <w:t xml:space="preserve">lectronic </w:t>
            </w:r>
            <w:r w:rsidR="00B259A9" w:rsidRPr="00A04A14">
              <w:rPr>
                <w:color w:val="0000FF"/>
                <w:szCs w:val="21"/>
              </w:rPr>
              <w:t>S</w:t>
            </w:r>
            <w:r w:rsidR="00C15887" w:rsidRPr="00A04A14">
              <w:rPr>
                <w:color w:val="0000FF"/>
                <w:szCs w:val="21"/>
              </w:rPr>
              <w:t>ignature</w:t>
            </w:r>
            <w:r w:rsidR="00C15887" w:rsidRPr="00A04A14">
              <w:rPr>
                <w:rFonts w:hint="eastAsia"/>
                <w:color w:val="0000FF"/>
                <w:szCs w:val="21"/>
              </w:rPr>
              <w:t>：電磁的記録</w:t>
            </w:r>
            <w:r w:rsidR="00DD7222" w:rsidRPr="00A04A14">
              <w:rPr>
                <w:rFonts w:hint="eastAsia"/>
                <w:color w:val="0000FF"/>
                <w:szCs w:val="21"/>
              </w:rPr>
              <w:t>および</w:t>
            </w:r>
            <w:r w:rsidR="00C15887" w:rsidRPr="00A04A14">
              <w:rPr>
                <w:rFonts w:hint="eastAsia"/>
                <w:color w:val="0000FF"/>
                <w:szCs w:val="21"/>
              </w:rPr>
              <w:t>電子署名</w:t>
            </w:r>
          </w:p>
        </w:tc>
      </w:tr>
      <w:tr w:rsidR="00C15887" w14:paraId="5E8EC1FA" w14:textId="77777777" w:rsidTr="00CF739E">
        <w:tc>
          <w:tcPr>
            <w:tcW w:w="858" w:type="pct"/>
            <w:shd w:val="clear" w:color="auto" w:fill="auto"/>
          </w:tcPr>
          <w:p w14:paraId="3D6083EE" w14:textId="77777777" w:rsidR="00C15887" w:rsidRPr="00A04A14" w:rsidRDefault="00C15887" w:rsidP="00C15887">
            <w:pPr>
              <w:rPr>
                <w:color w:val="0000FF"/>
                <w:szCs w:val="21"/>
              </w:rPr>
            </w:pPr>
            <w:r w:rsidRPr="00A04A14">
              <w:rPr>
                <w:color w:val="0000FF"/>
                <w:szCs w:val="21"/>
              </w:rPr>
              <w:t>eGFR</w:t>
            </w:r>
          </w:p>
        </w:tc>
        <w:tc>
          <w:tcPr>
            <w:tcW w:w="4142" w:type="pct"/>
            <w:shd w:val="clear" w:color="auto" w:fill="auto"/>
          </w:tcPr>
          <w:p w14:paraId="3AB22052" w14:textId="214E0CA9" w:rsidR="00C15887" w:rsidRPr="00A04A14" w:rsidRDefault="00541CAD" w:rsidP="00C15887">
            <w:pPr>
              <w:rPr>
                <w:color w:val="0000FF"/>
                <w:szCs w:val="21"/>
              </w:rPr>
            </w:pPr>
            <w:r w:rsidRPr="00A04A14">
              <w:rPr>
                <w:color w:val="0000FF"/>
                <w:szCs w:val="21"/>
              </w:rPr>
              <w:t>E</w:t>
            </w:r>
            <w:r w:rsidR="00C15887" w:rsidRPr="00A04A14">
              <w:rPr>
                <w:color w:val="0000FF"/>
                <w:szCs w:val="21"/>
              </w:rPr>
              <w:t xml:space="preserve">stimated </w:t>
            </w:r>
            <w:r w:rsidRPr="00A04A14">
              <w:rPr>
                <w:color w:val="0000FF"/>
                <w:szCs w:val="21"/>
              </w:rPr>
              <w:t>G</w:t>
            </w:r>
            <w:r w:rsidR="00C15887" w:rsidRPr="00A04A14">
              <w:rPr>
                <w:color w:val="0000FF"/>
                <w:szCs w:val="21"/>
              </w:rPr>
              <w:t xml:space="preserve">lomerular </w:t>
            </w:r>
            <w:r w:rsidRPr="00A04A14">
              <w:rPr>
                <w:color w:val="0000FF"/>
                <w:szCs w:val="21"/>
              </w:rPr>
              <w:t>F</w:t>
            </w:r>
            <w:r w:rsidR="00C15887" w:rsidRPr="00A04A14">
              <w:rPr>
                <w:color w:val="0000FF"/>
                <w:szCs w:val="21"/>
              </w:rPr>
              <w:t xml:space="preserve">iltration </w:t>
            </w:r>
            <w:r w:rsidRPr="00A04A14">
              <w:rPr>
                <w:color w:val="0000FF"/>
                <w:szCs w:val="21"/>
              </w:rPr>
              <w:t>R</w:t>
            </w:r>
            <w:r w:rsidR="00C15887" w:rsidRPr="00A04A14">
              <w:rPr>
                <w:color w:val="0000FF"/>
                <w:szCs w:val="21"/>
              </w:rPr>
              <w:t>ate</w:t>
            </w:r>
            <w:r w:rsidR="00C15887" w:rsidRPr="00A04A14">
              <w:rPr>
                <w:rFonts w:hint="eastAsia"/>
                <w:color w:val="0000FF"/>
                <w:szCs w:val="21"/>
              </w:rPr>
              <w:t>：推定糸球体ろ過率</w:t>
            </w:r>
          </w:p>
        </w:tc>
      </w:tr>
      <w:tr w:rsidR="00C15887" w14:paraId="38F0F149" w14:textId="77777777" w:rsidTr="00CF739E">
        <w:tc>
          <w:tcPr>
            <w:tcW w:w="858" w:type="pct"/>
            <w:shd w:val="clear" w:color="auto" w:fill="auto"/>
          </w:tcPr>
          <w:p w14:paraId="25B48C02" w14:textId="77777777" w:rsidR="00C15887" w:rsidRPr="00A04A14" w:rsidRDefault="00C15887" w:rsidP="00C15887">
            <w:pPr>
              <w:rPr>
                <w:color w:val="0000FF"/>
                <w:szCs w:val="21"/>
              </w:rPr>
            </w:pPr>
            <w:r w:rsidRPr="00A04A14">
              <w:rPr>
                <w:color w:val="0000FF"/>
                <w:szCs w:val="21"/>
              </w:rPr>
              <w:t>FAS</w:t>
            </w:r>
          </w:p>
        </w:tc>
        <w:tc>
          <w:tcPr>
            <w:tcW w:w="4142" w:type="pct"/>
            <w:shd w:val="clear" w:color="auto" w:fill="auto"/>
          </w:tcPr>
          <w:p w14:paraId="1A6BE9B1" w14:textId="0CE30E88" w:rsidR="00C15887" w:rsidRPr="00A04A14" w:rsidRDefault="00782CDD" w:rsidP="00C15887">
            <w:pPr>
              <w:rPr>
                <w:color w:val="0000FF"/>
                <w:szCs w:val="21"/>
              </w:rPr>
            </w:pPr>
            <w:r w:rsidRPr="00A04A14">
              <w:rPr>
                <w:color w:val="0000FF"/>
                <w:szCs w:val="21"/>
              </w:rPr>
              <w:t>F</w:t>
            </w:r>
            <w:r w:rsidR="00C15887" w:rsidRPr="00A04A14">
              <w:rPr>
                <w:color w:val="0000FF"/>
                <w:szCs w:val="21"/>
              </w:rPr>
              <w:t xml:space="preserve">ull </w:t>
            </w:r>
            <w:r w:rsidR="00541CAD" w:rsidRPr="00A04A14">
              <w:rPr>
                <w:color w:val="0000FF"/>
                <w:szCs w:val="21"/>
              </w:rPr>
              <w:t>A</w:t>
            </w:r>
            <w:r w:rsidR="00C15887" w:rsidRPr="00A04A14">
              <w:rPr>
                <w:color w:val="0000FF"/>
                <w:szCs w:val="21"/>
              </w:rPr>
              <w:t xml:space="preserve">nalysis </w:t>
            </w:r>
            <w:r w:rsidR="00541CAD" w:rsidRPr="00A04A14">
              <w:rPr>
                <w:color w:val="0000FF"/>
                <w:szCs w:val="21"/>
              </w:rPr>
              <w:t>S</w:t>
            </w:r>
            <w:r w:rsidR="00C15887" w:rsidRPr="00A04A14">
              <w:rPr>
                <w:color w:val="0000FF"/>
                <w:szCs w:val="21"/>
              </w:rPr>
              <w:t>et</w:t>
            </w:r>
            <w:r w:rsidR="00C15887" w:rsidRPr="00A04A14">
              <w:rPr>
                <w:rFonts w:hint="eastAsia"/>
                <w:color w:val="0000FF"/>
                <w:szCs w:val="21"/>
              </w:rPr>
              <w:t>：最大の解析対象集団</w:t>
            </w:r>
          </w:p>
        </w:tc>
      </w:tr>
      <w:tr w:rsidR="00C15887" w14:paraId="41936F92" w14:textId="77777777" w:rsidTr="00CF739E">
        <w:tc>
          <w:tcPr>
            <w:tcW w:w="858" w:type="pct"/>
            <w:shd w:val="clear" w:color="auto" w:fill="auto"/>
          </w:tcPr>
          <w:p w14:paraId="0E654A06" w14:textId="77777777" w:rsidR="00C15887" w:rsidRPr="00A04A14" w:rsidRDefault="00C15887" w:rsidP="00C15887">
            <w:pPr>
              <w:rPr>
                <w:color w:val="0000FF"/>
                <w:szCs w:val="21"/>
              </w:rPr>
            </w:pPr>
            <w:r w:rsidRPr="00A04A14">
              <w:rPr>
                <w:color w:val="0000FF"/>
                <w:szCs w:val="21"/>
              </w:rPr>
              <w:sym w:font="Symbol" w:char="F067"/>
            </w:r>
            <w:r w:rsidRPr="00A04A14">
              <w:rPr>
                <w:color w:val="0000FF"/>
                <w:szCs w:val="21"/>
              </w:rPr>
              <w:t>-GTP</w:t>
            </w:r>
          </w:p>
        </w:tc>
        <w:tc>
          <w:tcPr>
            <w:tcW w:w="4142" w:type="pct"/>
            <w:shd w:val="clear" w:color="auto" w:fill="auto"/>
          </w:tcPr>
          <w:p w14:paraId="5ED58D1D" w14:textId="7DB12BC7" w:rsidR="00C15887" w:rsidRPr="00A04A14" w:rsidRDefault="00782CDD" w:rsidP="00C15887">
            <w:pPr>
              <w:rPr>
                <w:color w:val="0000FF"/>
                <w:szCs w:val="21"/>
              </w:rPr>
            </w:pPr>
            <w:r w:rsidRPr="00A04A14">
              <w:rPr>
                <w:color w:val="0000FF"/>
                <w:szCs w:val="21"/>
              </w:rPr>
              <w:t>G</w:t>
            </w:r>
            <w:r w:rsidR="00FE492C" w:rsidRPr="00A04A14">
              <w:rPr>
                <w:color w:val="0000FF"/>
                <w:szCs w:val="21"/>
              </w:rPr>
              <w:t>amma</w:t>
            </w:r>
            <w:r w:rsidR="00C15887" w:rsidRPr="00A04A14">
              <w:rPr>
                <w:color w:val="0000FF"/>
                <w:szCs w:val="21"/>
              </w:rPr>
              <w:t xml:space="preserve">-glutamyl </w:t>
            </w:r>
            <w:proofErr w:type="spellStart"/>
            <w:r w:rsidR="00C15887" w:rsidRPr="00A04A14">
              <w:rPr>
                <w:color w:val="0000FF"/>
                <w:szCs w:val="21"/>
              </w:rPr>
              <w:t>trans</w:t>
            </w:r>
            <w:r w:rsidR="00FE492C" w:rsidRPr="00A04A14">
              <w:rPr>
                <w:color w:val="0000FF"/>
                <w:szCs w:val="21"/>
              </w:rPr>
              <w:t>transferase</w:t>
            </w:r>
            <w:proofErr w:type="spellEnd"/>
            <w:r w:rsidR="00C15887" w:rsidRPr="00A04A14">
              <w:rPr>
                <w:rFonts w:hint="eastAsia"/>
                <w:color w:val="0000FF"/>
                <w:szCs w:val="21"/>
              </w:rPr>
              <w:t>：ガンマ</w:t>
            </w:r>
            <w:r w:rsidR="00FE492C" w:rsidRPr="00A04A14">
              <w:rPr>
                <w:rFonts w:hint="eastAsia"/>
                <w:color w:val="0000FF"/>
                <w:szCs w:val="21"/>
              </w:rPr>
              <w:t>‐</w:t>
            </w:r>
            <w:r w:rsidR="00C15887" w:rsidRPr="00A04A14">
              <w:rPr>
                <w:rFonts w:hint="eastAsia"/>
                <w:color w:val="0000FF"/>
                <w:szCs w:val="21"/>
              </w:rPr>
              <w:t>グルタミルトランス</w:t>
            </w:r>
            <w:r w:rsidR="00FE492C" w:rsidRPr="00A04A14">
              <w:rPr>
                <w:rFonts w:hint="eastAsia"/>
                <w:color w:val="0000FF"/>
                <w:szCs w:val="21"/>
              </w:rPr>
              <w:t>フェラーゼ</w:t>
            </w:r>
          </w:p>
        </w:tc>
      </w:tr>
      <w:tr w:rsidR="00C15887" w14:paraId="02C2DFD6" w14:textId="77777777" w:rsidTr="00CF739E">
        <w:tc>
          <w:tcPr>
            <w:tcW w:w="858" w:type="pct"/>
            <w:shd w:val="clear" w:color="auto" w:fill="auto"/>
          </w:tcPr>
          <w:p w14:paraId="502C0C4E" w14:textId="77777777" w:rsidR="00C15887" w:rsidRPr="00A04A14" w:rsidRDefault="00C15887" w:rsidP="00C15887">
            <w:pPr>
              <w:rPr>
                <w:color w:val="0000FF"/>
                <w:szCs w:val="21"/>
              </w:rPr>
            </w:pPr>
            <w:r w:rsidRPr="00A04A14">
              <w:rPr>
                <w:color w:val="0000FF"/>
                <w:szCs w:val="21"/>
              </w:rPr>
              <w:t>Hb</w:t>
            </w:r>
          </w:p>
        </w:tc>
        <w:tc>
          <w:tcPr>
            <w:tcW w:w="4142" w:type="pct"/>
            <w:shd w:val="clear" w:color="auto" w:fill="auto"/>
          </w:tcPr>
          <w:p w14:paraId="44E0E520" w14:textId="10E9703A" w:rsidR="00C15887" w:rsidRPr="00A04A14" w:rsidRDefault="00782CDD" w:rsidP="00C15887">
            <w:pPr>
              <w:rPr>
                <w:color w:val="0000FF"/>
                <w:szCs w:val="21"/>
              </w:rPr>
            </w:pPr>
            <w:r w:rsidRPr="00A04A14">
              <w:rPr>
                <w:color w:val="0000FF"/>
                <w:szCs w:val="21"/>
              </w:rPr>
              <w:t>H</w:t>
            </w:r>
            <w:r w:rsidR="00C15887" w:rsidRPr="00A04A14">
              <w:rPr>
                <w:color w:val="0000FF"/>
                <w:szCs w:val="21"/>
              </w:rPr>
              <w:t>emoglobin</w:t>
            </w:r>
            <w:r w:rsidR="00C15887" w:rsidRPr="00A04A14">
              <w:rPr>
                <w:rFonts w:hint="eastAsia"/>
                <w:color w:val="0000FF"/>
                <w:szCs w:val="21"/>
              </w:rPr>
              <w:t>：ヘモグロビン</w:t>
            </w:r>
          </w:p>
        </w:tc>
      </w:tr>
      <w:tr w:rsidR="00C15887" w14:paraId="0FE0A444" w14:textId="77777777" w:rsidTr="00CF739E">
        <w:tc>
          <w:tcPr>
            <w:tcW w:w="858" w:type="pct"/>
            <w:shd w:val="clear" w:color="auto" w:fill="auto"/>
          </w:tcPr>
          <w:p w14:paraId="0911B4BE" w14:textId="77777777" w:rsidR="00C15887" w:rsidRPr="00A04A14" w:rsidRDefault="00C15887" w:rsidP="00C15887">
            <w:pPr>
              <w:rPr>
                <w:color w:val="0000FF"/>
                <w:szCs w:val="21"/>
              </w:rPr>
            </w:pPr>
            <w:proofErr w:type="spellStart"/>
            <w:r w:rsidRPr="00A04A14">
              <w:rPr>
                <w:color w:val="0000FF"/>
                <w:szCs w:val="21"/>
              </w:rPr>
              <w:t>Ht</w:t>
            </w:r>
            <w:proofErr w:type="spellEnd"/>
          </w:p>
        </w:tc>
        <w:tc>
          <w:tcPr>
            <w:tcW w:w="4142" w:type="pct"/>
            <w:shd w:val="clear" w:color="auto" w:fill="auto"/>
          </w:tcPr>
          <w:p w14:paraId="074F7FA5" w14:textId="66830928" w:rsidR="00C15887" w:rsidRPr="00A04A14" w:rsidRDefault="00782CDD" w:rsidP="00C15887">
            <w:pPr>
              <w:rPr>
                <w:color w:val="0000FF"/>
                <w:szCs w:val="21"/>
              </w:rPr>
            </w:pPr>
            <w:r w:rsidRPr="00A04A14">
              <w:rPr>
                <w:color w:val="0000FF"/>
                <w:szCs w:val="21"/>
              </w:rPr>
              <w:t>H</w:t>
            </w:r>
            <w:r w:rsidR="00C15887" w:rsidRPr="00A04A14">
              <w:rPr>
                <w:color w:val="0000FF"/>
                <w:szCs w:val="21"/>
              </w:rPr>
              <w:t>ematocrit</w:t>
            </w:r>
            <w:r w:rsidR="00C15887" w:rsidRPr="00A04A14">
              <w:rPr>
                <w:rFonts w:hint="eastAsia"/>
                <w:color w:val="0000FF"/>
                <w:szCs w:val="21"/>
              </w:rPr>
              <w:t>：ヘマトクリット</w:t>
            </w:r>
          </w:p>
        </w:tc>
      </w:tr>
      <w:tr w:rsidR="00C15887" w14:paraId="3C2A7D62" w14:textId="77777777" w:rsidTr="00CF739E">
        <w:tc>
          <w:tcPr>
            <w:tcW w:w="858" w:type="pct"/>
            <w:shd w:val="clear" w:color="auto" w:fill="auto"/>
          </w:tcPr>
          <w:p w14:paraId="380A8C4A" w14:textId="77777777" w:rsidR="00C15887" w:rsidRPr="00A04A14" w:rsidRDefault="00C15887" w:rsidP="00C15887">
            <w:pPr>
              <w:rPr>
                <w:color w:val="0000FF"/>
                <w:szCs w:val="21"/>
              </w:rPr>
            </w:pPr>
            <w:r w:rsidRPr="00A04A14">
              <w:rPr>
                <w:color w:val="0000FF"/>
                <w:szCs w:val="21"/>
              </w:rPr>
              <w:t>ICH</w:t>
            </w:r>
          </w:p>
        </w:tc>
        <w:tc>
          <w:tcPr>
            <w:tcW w:w="4142" w:type="pct"/>
            <w:shd w:val="clear" w:color="auto" w:fill="auto"/>
          </w:tcPr>
          <w:p w14:paraId="07B4BFB0" w14:textId="673ED841" w:rsidR="00C15887" w:rsidRPr="00A04A14" w:rsidRDefault="00FE492C" w:rsidP="00C15887">
            <w:pPr>
              <w:rPr>
                <w:color w:val="0000FF"/>
                <w:szCs w:val="21"/>
              </w:rPr>
            </w:pPr>
            <w:r w:rsidRPr="00A04A14">
              <w:rPr>
                <w:color w:val="0000FF"/>
                <w:szCs w:val="21"/>
              </w:rPr>
              <w:t>International Council for</w:t>
            </w:r>
            <w:r w:rsidR="00C15887" w:rsidRPr="00A04A14">
              <w:rPr>
                <w:color w:val="0000FF"/>
                <w:szCs w:val="21"/>
              </w:rPr>
              <w:t xml:space="preserve"> </w:t>
            </w:r>
            <w:proofErr w:type="spellStart"/>
            <w:r w:rsidRPr="00A04A14">
              <w:rPr>
                <w:color w:val="0000FF"/>
                <w:szCs w:val="21"/>
              </w:rPr>
              <w:t>H</w:t>
            </w:r>
            <w:r w:rsidR="00C15887" w:rsidRPr="00A04A14">
              <w:rPr>
                <w:color w:val="0000FF"/>
                <w:szCs w:val="21"/>
              </w:rPr>
              <w:t>armonisation</w:t>
            </w:r>
            <w:proofErr w:type="spellEnd"/>
            <w:r w:rsidRPr="00A04A14">
              <w:rPr>
                <w:color w:val="0000FF"/>
                <w:szCs w:val="21"/>
              </w:rPr>
              <w:t xml:space="preserve"> of Technical Requirements for Pharmaceuticals for Human Use</w:t>
            </w:r>
            <w:r w:rsidR="00C15887" w:rsidRPr="00A04A14">
              <w:rPr>
                <w:rFonts w:hint="eastAsia"/>
                <w:color w:val="0000FF"/>
                <w:szCs w:val="21"/>
              </w:rPr>
              <w:t>：</w:t>
            </w:r>
            <w:r w:rsidRPr="00A04A14">
              <w:rPr>
                <w:rFonts w:hint="eastAsia"/>
                <w:color w:val="0000FF"/>
                <w:szCs w:val="21"/>
              </w:rPr>
              <w:t>医薬品規制調和国際会議</w:t>
            </w:r>
          </w:p>
        </w:tc>
      </w:tr>
      <w:tr w:rsidR="006D5505" w14:paraId="739B7E86" w14:textId="77777777" w:rsidTr="00CF739E">
        <w:tc>
          <w:tcPr>
            <w:tcW w:w="858" w:type="pct"/>
            <w:shd w:val="clear" w:color="auto" w:fill="auto"/>
          </w:tcPr>
          <w:p w14:paraId="4518E627" w14:textId="77777777" w:rsidR="006D5505" w:rsidRPr="00A04A14" w:rsidRDefault="006D5505" w:rsidP="00C15887">
            <w:pPr>
              <w:rPr>
                <w:color w:val="0000FF"/>
                <w:szCs w:val="21"/>
              </w:rPr>
            </w:pPr>
            <w:proofErr w:type="spellStart"/>
            <w:r w:rsidRPr="00A04A14">
              <w:rPr>
                <w:color w:val="0000FF"/>
                <w:szCs w:val="21"/>
              </w:rPr>
              <w:t>jRCT</w:t>
            </w:r>
            <w:proofErr w:type="spellEnd"/>
          </w:p>
        </w:tc>
        <w:tc>
          <w:tcPr>
            <w:tcW w:w="4142" w:type="pct"/>
            <w:shd w:val="clear" w:color="auto" w:fill="auto"/>
          </w:tcPr>
          <w:p w14:paraId="67423FEE" w14:textId="1BB21E97" w:rsidR="006D5505" w:rsidRPr="00A04A14" w:rsidDel="00FE492C" w:rsidRDefault="006D5505" w:rsidP="00C15887">
            <w:pPr>
              <w:rPr>
                <w:color w:val="0000FF"/>
                <w:szCs w:val="21"/>
              </w:rPr>
            </w:pPr>
            <w:r w:rsidRPr="00A04A14">
              <w:rPr>
                <w:color w:val="0000FF"/>
                <w:szCs w:val="21"/>
              </w:rPr>
              <w:t>Japan Registry of Clinical Trials</w:t>
            </w:r>
            <w:r w:rsidR="00301100" w:rsidRPr="00A04A14">
              <w:rPr>
                <w:rFonts w:hint="eastAsia"/>
                <w:color w:val="0000FF"/>
                <w:szCs w:val="21"/>
              </w:rPr>
              <w:t>：</w:t>
            </w:r>
            <w:r w:rsidRPr="00A04A14">
              <w:rPr>
                <w:rFonts w:hint="eastAsia"/>
                <w:color w:val="0000FF"/>
                <w:szCs w:val="21"/>
              </w:rPr>
              <w:t>臨床研究実施計画・研究概要公開システム</w:t>
            </w:r>
          </w:p>
        </w:tc>
      </w:tr>
      <w:tr w:rsidR="00C15887" w14:paraId="3FCA86F6" w14:textId="77777777" w:rsidTr="00CF739E">
        <w:tc>
          <w:tcPr>
            <w:tcW w:w="858" w:type="pct"/>
            <w:shd w:val="clear" w:color="auto" w:fill="auto"/>
          </w:tcPr>
          <w:p w14:paraId="2F51DE8E" w14:textId="77777777" w:rsidR="00C15887" w:rsidRPr="00A04A14" w:rsidRDefault="00C15887" w:rsidP="00C15887">
            <w:pPr>
              <w:rPr>
                <w:color w:val="0000FF"/>
                <w:szCs w:val="21"/>
              </w:rPr>
            </w:pPr>
            <w:r w:rsidRPr="00A04A14">
              <w:rPr>
                <w:color w:val="0000FF"/>
                <w:szCs w:val="21"/>
              </w:rPr>
              <w:t>LDH</w:t>
            </w:r>
          </w:p>
        </w:tc>
        <w:tc>
          <w:tcPr>
            <w:tcW w:w="4142" w:type="pct"/>
            <w:shd w:val="clear" w:color="auto" w:fill="auto"/>
          </w:tcPr>
          <w:p w14:paraId="72D3BB6F" w14:textId="4C032430" w:rsidR="00C15887" w:rsidRPr="00A04A14" w:rsidRDefault="00782CDD" w:rsidP="00C15887">
            <w:pPr>
              <w:rPr>
                <w:color w:val="0000FF"/>
                <w:szCs w:val="21"/>
              </w:rPr>
            </w:pPr>
            <w:r w:rsidRPr="00A04A14">
              <w:rPr>
                <w:color w:val="0000FF"/>
                <w:szCs w:val="21"/>
              </w:rPr>
              <w:t>L</w:t>
            </w:r>
            <w:r w:rsidR="00C15887" w:rsidRPr="00A04A14">
              <w:rPr>
                <w:color w:val="0000FF"/>
                <w:szCs w:val="21"/>
              </w:rPr>
              <w:t>actate dehydrogenase</w:t>
            </w:r>
            <w:r w:rsidR="00C15887" w:rsidRPr="00A04A14">
              <w:rPr>
                <w:rFonts w:hint="eastAsia"/>
                <w:color w:val="0000FF"/>
                <w:szCs w:val="21"/>
              </w:rPr>
              <w:t>：乳酸脱水素酵素</w:t>
            </w:r>
          </w:p>
        </w:tc>
      </w:tr>
      <w:tr w:rsidR="00C15887" w14:paraId="289D326E" w14:textId="77777777" w:rsidTr="00CF739E">
        <w:tc>
          <w:tcPr>
            <w:tcW w:w="858" w:type="pct"/>
            <w:shd w:val="clear" w:color="auto" w:fill="auto"/>
          </w:tcPr>
          <w:p w14:paraId="57A86C19" w14:textId="77777777" w:rsidR="00C15887" w:rsidRPr="00A04A14" w:rsidRDefault="00C15887" w:rsidP="00C15887">
            <w:pPr>
              <w:rPr>
                <w:color w:val="0000FF"/>
                <w:szCs w:val="21"/>
              </w:rPr>
            </w:pPr>
            <w:r w:rsidRPr="00A04A14">
              <w:rPr>
                <w:color w:val="0000FF"/>
                <w:szCs w:val="21"/>
              </w:rPr>
              <w:t>LDL-C</w:t>
            </w:r>
          </w:p>
        </w:tc>
        <w:tc>
          <w:tcPr>
            <w:tcW w:w="4142" w:type="pct"/>
            <w:shd w:val="clear" w:color="auto" w:fill="auto"/>
          </w:tcPr>
          <w:p w14:paraId="7347E806" w14:textId="2F902B6B" w:rsidR="00C15887" w:rsidRPr="00A04A14" w:rsidRDefault="00782CDD" w:rsidP="00C15887">
            <w:pPr>
              <w:rPr>
                <w:color w:val="0000FF"/>
                <w:szCs w:val="21"/>
              </w:rPr>
            </w:pPr>
            <w:r w:rsidRPr="00A04A14">
              <w:rPr>
                <w:color w:val="0000FF"/>
                <w:szCs w:val="21"/>
              </w:rPr>
              <w:t>L</w:t>
            </w:r>
            <w:r w:rsidR="00C15887" w:rsidRPr="00A04A14">
              <w:rPr>
                <w:color w:val="0000FF"/>
                <w:szCs w:val="21"/>
              </w:rPr>
              <w:t>ow density lipoprotein-cholesterol</w:t>
            </w:r>
            <w:r w:rsidR="00C15887" w:rsidRPr="00A04A14">
              <w:rPr>
                <w:rFonts w:hint="eastAsia"/>
                <w:color w:val="0000FF"/>
                <w:szCs w:val="21"/>
              </w:rPr>
              <w:t>：</w:t>
            </w:r>
            <w:r w:rsidR="00C15887" w:rsidRPr="00A04A14">
              <w:rPr>
                <w:color w:val="0000FF"/>
                <w:szCs w:val="21"/>
              </w:rPr>
              <w:t>LDL-</w:t>
            </w:r>
            <w:r w:rsidR="00C15887" w:rsidRPr="00A04A14">
              <w:rPr>
                <w:rFonts w:hint="eastAsia"/>
                <w:color w:val="0000FF"/>
                <w:szCs w:val="21"/>
              </w:rPr>
              <w:t>コレステロール</w:t>
            </w:r>
          </w:p>
        </w:tc>
      </w:tr>
      <w:tr w:rsidR="00C15887" w14:paraId="60A1085A" w14:textId="77777777" w:rsidTr="00CF739E">
        <w:tc>
          <w:tcPr>
            <w:tcW w:w="858" w:type="pct"/>
            <w:shd w:val="clear" w:color="auto" w:fill="auto"/>
          </w:tcPr>
          <w:p w14:paraId="31A4705E" w14:textId="77777777" w:rsidR="00C15887" w:rsidRPr="00A04A14" w:rsidRDefault="00C15887" w:rsidP="00C15887">
            <w:pPr>
              <w:rPr>
                <w:color w:val="0000FF"/>
                <w:szCs w:val="21"/>
              </w:rPr>
            </w:pPr>
            <w:r w:rsidRPr="00A04A14">
              <w:rPr>
                <w:color w:val="0000FF"/>
                <w:szCs w:val="21"/>
              </w:rPr>
              <w:t>MedDRA</w:t>
            </w:r>
          </w:p>
        </w:tc>
        <w:tc>
          <w:tcPr>
            <w:tcW w:w="4142" w:type="pct"/>
            <w:shd w:val="clear" w:color="auto" w:fill="auto"/>
          </w:tcPr>
          <w:p w14:paraId="0C7787CA" w14:textId="57BBB270" w:rsidR="00C15887" w:rsidRPr="00A04A14" w:rsidRDefault="00782CDD" w:rsidP="00C15887">
            <w:pPr>
              <w:rPr>
                <w:color w:val="0000FF"/>
                <w:szCs w:val="21"/>
              </w:rPr>
            </w:pPr>
            <w:r w:rsidRPr="00A04A14">
              <w:rPr>
                <w:color w:val="0000FF"/>
                <w:szCs w:val="21"/>
              </w:rPr>
              <w:t>M</w:t>
            </w:r>
            <w:r w:rsidR="00C15887" w:rsidRPr="00A04A14">
              <w:rPr>
                <w:color w:val="0000FF"/>
                <w:szCs w:val="21"/>
              </w:rPr>
              <w:t xml:space="preserve">edical </w:t>
            </w:r>
            <w:r w:rsidR="00B259A9" w:rsidRPr="00A04A14">
              <w:rPr>
                <w:color w:val="0000FF"/>
                <w:szCs w:val="21"/>
              </w:rPr>
              <w:t>D</w:t>
            </w:r>
            <w:r w:rsidR="00C15887" w:rsidRPr="00A04A14">
              <w:rPr>
                <w:color w:val="0000FF"/>
                <w:szCs w:val="21"/>
              </w:rPr>
              <w:t xml:space="preserve">ictionary for </w:t>
            </w:r>
            <w:r w:rsidR="00541CAD" w:rsidRPr="00A04A14">
              <w:rPr>
                <w:color w:val="0000FF"/>
                <w:szCs w:val="21"/>
              </w:rPr>
              <w:t>R</w:t>
            </w:r>
            <w:r w:rsidR="00C15887" w:rsidRPr="00A04A14">
              <w:rPr>
                <w:color w:val="0000FF"/>
                <w:szCs w:val="21"/>
              </w:rPr>
              <w:t xml:space="preserve">egulatory </w:t>
            </w:r>
            <w:r w:rsidR="00541CAD" w:rsidRPr="00A04A14">
              <w:rPr>
                <w:color w:val="0000FF"/>
                <w:szCs w:val="21"/>
              </w:rPr>
              <w:t>A</w:t>
            </w:r>
            <w:r w:rsidR="00C15887" w:rsidRPr="00A04A14">
              <w:rPr>
                <w:color w:val="0000FF"/>
                <w:szCs w:val="21"/>
              </w:rPr>
              <w:t>ctivities</w:t>
            </w:r>
            <w:r w:rsidR="00C15887" w:rsidRPr="00A04A14">
              <w:rPr>
                <w:rFonts w:hint="eastAsia"/>
                <w:color w:val="0000FF"/>
                <w:szCs w:val="21"/>
              </w:rPr>
              <w:t>：医薬品規制用語</w:t>
            </w:r>
          </w:p>
        </w:tc>
      </w:tr>
      <w:tr w:rsidR="00061523" w14:paraId="488CFB10" w14:textId="77777777" w:rsidTr="00CF739E">
        <w:tc>
          <w:tcPr>
            <w:tcW w:w="858" w:type="pct"/>
            <w:shd w:val="clear" w:color="auto" w:fill="auto"/>
          </w:tcPr>
          <w:p w14:paraId="1CCA58D6" w14:textId="77777777" w:rsidR="00061523" w:rsidRPr="00A04A14" w:rsidRDefault="00061523" w:rsidP="00061523">
            <w:pPr>
              <w:rPr>
                <w:color w:val="0000FF"/>
                <w:szCs w:val="21"/>
              </w:rPr>
            </w:pPr>
            <w:r w:rsidRPr="00A04A14">
              <w:rPr>
                <w:color w:val="0000FF"/>
                <w:szCs w:val="21"/>
              </w:rPr>
              <w:t>PMDA</w:t>
            </w:r>
          </w:p>
        </w:tc>
        <w:tc>
          <w:tcPr>
            <w:tcW w:w="4142" w:type="pct"/>
            <w:shd w:val="clear" w:color="auto" w:fill="auto"/>
          </w:tcPr>
          <w:p w14:paraId="19BED20D" w14:textId="2C2B5DFF" w:rsidR="00061523" w:rsidRPr="00A04A14" w:rsidRDefault="00227447" w:rsidP="00061523">
            <w:pPr>
              <w:rPr>
                <w:color w:val="0000FF"/>
                <w:szCs w:val="21"/>
              </w:rPr>
            </w:pPr>
            <w:r w:rsidRPr="00A04A14">
              <w:rPr>
                <w:color w:val="0000FF"/>
                <w:szCs w:val="21"/>
              </w:rPr>
              <w:t>P</w:t>
            </w:r>
            <w:r w:rsidR="00061523" w:rsidRPr="00A04A14">
              <w:rPr>
                <w:color w:val="0000FF"/>
                <w:szCs w:val="21"/>
              </w:rPr>
              <w:t xml:space="preserve">harmaceuticals and </w:t>
            </w:r>
            <w:r w:rsidRPr="00A04A14">
              <w:rPr>
                <w:color w:val="0000FF"/>
                <w:szCs w:val="21"/>
              </w:rPr>
              <w:t>M</w:t>
            </w:r>
            <w:r w:rsidR="00061523" w:rsidRPr="00A04A14">
              <w:rPr>
                <w:color w:val="0000FF"/>
                <w:szCs w:val="21"/>
              </w:rPr>
              <w:t xml:space="preserve">edical </w:t>
            </w:r>
            <w:r w:rsidRPr="00A04A14">
              <w:rPr>
                <w:color w:val="0000FF"/>
                <w:szCs w:val="21"/>
              </w:rPr>
              <w:t>D</w:t>
            </w:r>
            <w:r w:rsidR="00061523" w:rsidRPr="00A04A14">
              <w:rPr>
                <w:color w:val="0000FF"/>
                <w:szCs w:val="21"/>
              </w:rPr>
              <w:t xml:space="preserve">evices </w:t>
            </w:r>
            <w:r w:rsidRPr="00A04A14">
              <w:rPr>
                <w:color w:val="0000FF"/>
                <w:szCs w:val="21"/>
              </w:rPr>
              <w:t>A</w:t>
            </w:r>
            <w:r w:rsidR="00061523" w:rsidRPr="00A04A14">
              <w:rPr>
                <w:color w:val="0000FF"/>
                <w:szCs w:val="21"/>
              </w:rPr>
              <w:t>gency</w:t>
            </w:r>
            <w:r w:rsidR="00061523" w:rsidRPr="00A04A14">
              <w:rPr>
                <w:rFonts w:hint="eastAsia"/>
                <w:color w:val="0000FF"/>
                <w:szCs w:val="21"/>
              </w:rPr>
              <w:t>：独立行政法人医薬品医療機器総合機構</w:t>
            </w:r>
          </w:p>
        </w:tc>
      </w:tr>
      <w:tr w:rsidR="00061523" w14:paraId="18D83200" w14:textId="77777777" w:rsidTr="00CF739E">
        <w:tc>
          <w:tcPr>
            <w:tcW w:w="858" w:type="pct"/>
            <w:shd w:val="clear" w:color="auto" w:fill="auto"/>
          </w:tcPr>
          <w:p w14:paraId="63887372" w14:textId="77777777" w:rsidR="00061523" w:rsidRPr="00A04A14" w:rsidRDefault="00061523" w:rsidP="00061523">
            <w:pPr>
              <w:rPr>
                <w:color w:val="0000FF"/>
                <w:szCs w:val="21"/>
              </w:rPr>
            </w:pPr>
            <w:r w:rsidRPr="00A04A14">
              <w:rPr>
                <w:color w:val="0000FF"/>
                <w:szCs w:val="21"/>
              </w:rPr>
              <w:t>PPS</w:t>
            </w:r>
          </w:p>
        </w:tc>
        <w:tc>
          <w:tcPr>
            <w:tcW w:w="4142" w:type="pct"/>
            <w:shd w:val="clear" w:color="auto" w:fill="auto"/>
          </w:tcPr>
          <w:p w14:paraId="04C1C611" w14:textId="3CD514C6" w:rsidR="00061523" w:rsidRPr="00A04A14" w:rsidRDefault="00782CDD" w:rsidP="00061523">
            <w:pPr>
              <w:rPr>
                <w:color w:val="0000FF"/>
                <w:szCs w:val="21"/>
              </w:rPr>
            </w:pPr>
            <w:r w:rsidRPr="00A04A14">
              <w:rPr>
                <w:color w:val="0000FF"/>
                <w:szCs w:val="21"/>
              </w:rPr>
              <w:t>P</w:t>
            </w:r>
            <w:r w:rsidR="00061523" w:rsidRPr="00A04A14">
              <w:rPr>
                <w:color w:val="0000FF"/>
                <w:szCs w:val="21"/>
              </w:rPr>
              <w:t xml:space="preserve">er </w:t>
            </w:r>
            <w:r w:rsidR="00541CAD" w:rsidRPr="00A04A14">
              <w:rPr>
                <w:color w:val="0000FF"/>
                <w:szCs w:val="21"/>
              </w:rPr>
              <w:t>P</w:t>
            </w:r>
            <w:r w:rsidR="00061523" w:rsidRPr="00A04A14">
              <w:rPr>
                <w:color w:val="0000FF"/>
                <w:szCs w:val="21"/>
              </w:rPr>
              <w:t xml:space="preserve">rotocol </w:t>
            </w:r>
            <w:r w:rsidR="00541CAD" w:rsidRPr="00A04A14">
              <w:rPr>
                <w:color w:val="0000FF"/>
                <w:szCs w:val="21"/>
              </w:rPr>
              <w:t>S</w:t>
            </w:r>
            <w:r w:rsidR="00061523" w:rsidRPr="00A04A14">
              <w:rPr>
                <w:color w:val="0000FF"/>
                <w:szCs w:val="21"/>
              </w:rPr>
              <w:t>et</w:t>
            </w:r>
            <w:r w:rsidR="00061523" w:rsidRPr="00A04A14">
              <w:rPr>
                <w:rFonts w:hint="eastAsia"/>
                <w:color w:val="0000FF"/>
                <w:szCs w:val="21"/>
              </w:rPr>
              <w:t>：研究計画書に適合した解析対象集団</w:t>
            </w:r>
          </w:p>
        </w:tc>
      </w:tr>
      <w:tr w:rsidR="00061523" w14:paraId="69FFC39F" w14:textId="77777777" w:rsidTr="00CF739E">
        <w:tc>
          <w:tcPr>
            <w:tcW w:w="858" w:type="pct"/>
            <w:shd w:val="clear" w:color="auto" w:fill="auto"/>
          </w:tcPr>
          <w:p w14:paraId="3902E9D7" w14:textId="77777777" w:rsidR="00061523" w:rsidRPr="008260E9" w:rsidRDefault="00061523" w:rsidP="00061523">
            <w:pPr>
              <w:rPr>
                <w:color w:val="0000FF"/>
                <w:szCs w:val="21"/>
              </w:rPr>
            </w:pPr>
            <w:r w:rsidRPr="008260E9">
              <w:rPr>
                <w:color w:val="0000FF"/>
                <w:szCs w:val="21"/>
              </w:rPr>
              <w:t>PT</w:t>
            </w:r>
          </w:p>
        </w:tc>
        <w:tc>
          <w:tcPr>
            <w:tcW w:w="4142" w:type="pct"/>
            <w:shd w:val="clear" w:color="auto" w:fill="auto"/>
          </w:tcPr>
          <w:p w14:paraId="3FD1ADA7" w14:textId="4774275C" w:rsidR="00061523" w:rsidRPr="008260E9" w:rsidRDefault="00782CDD" w:rsidP="00061523">
            <w:pPr>
              <w:rPr>
                <w:color w:val="0000FF"/>
                <w:szCs w:val="21"/>
              </w:rPr>
            </w:pPr>
            <w:r w:rsidRPr="008260E9">
              <w:rPr>
                <w:color w:val="0000FF"/>
                <w:szCs w:val="21"/>
              </w:rPr>
              <w:t>P</w:t>
            </w:r>
            <w:r w:rsidR="00061523" w:rsidRPr="008260E9">
              <w:rPr>
                <w:color w:val="0000FF"/>
                <w:szCs w:val="21"/>
              </w:rPr>
              <w:t xml:space="preserve">referred </w:t>
            </w:r>
            <w:r w:rsidR="00541CAD" w:rsidRPr="008260E9">
              <w:rPr>
                <w:color w:val="0000FF"/>
                <w:szCs w:val="21"/>
              </w:rPr>
              <w:t>T</w:t>
            </w:r>
            <w:r w:rsidR="00061523" w:rsidRPr="008260E9">
              <w:rPr>
                <w:color w:val="0000FF"/>
                <w:szCs w:val="21"/>
              </w:rPr>
              <w:t>erm</w:t>
            </w:r>
            <w:r w:rsidR="00061523" w:rsidRPr="008260E9">
              <w:rPr>
                <w:rFonts w:hint="eastAsia"/>
                <w:color w:val="0000FF"/>
                <w:szCs w:val="21"/>
              </w:rPr>
              <w:t>：基本語</w:t>
            </w:r>
          </w:p>
        </w:tc>
      </w:tr>
      <w:tr w:rsidR="00061523" w14:paraId="6C7DB683" w14:textId="77777777" w:rsidTr="00CF739E">
        <w:tc>
          <w:tcPr>
            <w:tcW w:w="858" w:type="pct"/>
            <w:shd w:val="clear" w:color="auto" w:fill="auto"/>
          </w:tcPr>
          <w:p w14:paraId="14009071" w14:textId="77777777" w:rsidR="00061523" w:rsidRPr="008260E9" w:rsidRDefault="00061523" w:rsidP="00061523">
            <w:pPr>
              <w:rPr>
                <w:color w:val="0000FF"/>
                <w:szCs w:val="21"/>
              </w:rPr>
            </w:pPr>
            <w:r w:rsidRPr="008260E9">
              <w:rPr>
                <w:color w:val="0000FF"/>
                <w:szCs w:val="21"/>
              </w:rPr>
              <w:t>QOL</w:t>
            </w:r>
          </w:p>
        </w:tc>
        <w:tc>
          <w:tcPr>
            <w:tcW w:w="4142" w:type="pct"/>
            <w:shd w:val="clear" w:color="auto" w:fill="auto"/>
          </w:tcPr>
          <w:p w14:paraId="74B2052E" w14:textId="26E8F1CC" w:rsidR="00061523" w:rsidRPr="008260E9" w:rsidRDefault="00782CDD" w:rsidP="00061523">
            <w:pPr>
              <w:rPr>
                <w:color w:val="0000FF"/>
                <w:szCs w:val="21"/>
              </w:rPr>
            </w:pPr>
            <w:r w:rsidRPr="008260E9">
              <w:rPr>
                <w:color w:val="0000FF"/>
                <w:szCs w:val="21"/>
              </w:rPr>
              <w:t>Q</w:t>
            </w:r>
            <w:r w:rsidR="00061523" w:rsidRPr="008260E9">
              <w:rPr>
                <w:color w:val="0000FF"/>
                <w:szCs w:val="21"/>
              </w:rPr>
              <w:t xml:space="preserve">uality </w:t>
            </w:r>
            <w:r w:rsidR="00541CAD" w:rsidRPr="008260E9">
              <w:rPr>
                <w:color w:val="0000FF"/>
                <w:szCs w:val="21"/>
              </w:rPr>
              <w:t>O</w:t>
            </w:r>
            <w:r w:rsidR="00061523" w:rsidRPr="008260E9">
              <w:rPr>
                <w:color w:val="0000FF"/>
                <w:szCs w:val="21"/>
              </w:rPr>
              <w:t xml:space="preserve">f </w:t>
            </w:r>
            <w:r w:rsidR="00541CAD" w:rsidRPr="008260E9">
              <w:rPr>
                <w:color w:val="0000FF"/>
                <w:szCs w:val="21"/>
              </w:rPr>
              <w:t>L</w:t>
            </w:r>
            <w:r w:rsidR="00061523" w:rsidRPr="008260E9">
              <w:rPr>
                <w:color w:val="0000FF"/>
                <w:szCs w:val="21"/>
              </w:rPr>
              <w:t>ife</w:t>
            </w:r>
            <w:r w:rsidR="00061523" w:rsidRPr="008260E9">
              <w:rPr>
                <w:rFonts w:hint="eastAsia"/>
                <w:color w:val="0000FF"/>
                <w:szCs w:val="21"/>
              </w:rPr>
              <w:t>：生活の質</w:t>
            </w:r>
          </w:p>
        </w:tc>
      </w:tr>
      <w:tr w:rsidR="00061523" w14:paraId="1B4A648E" w14:textId="77777777" w:rsidTr="00CF739E">
        <w:tc>
          <w:tcPr>
            <w:tcW w:w="858" w:type="pct"/>
            <w:shd w:val="clear" w:color="auto" w:fill="auto"/>
          </w:tcPr>
          <w:p w14:paraId="2DCFA2B9" w14:textId="77777777" w:rsidR="00061523" w:rsidRPr="008260E9" w:rsidRDefault="00061523" w:rsidP="00061523">
            <w:pPr>
              <w:rPr>
                <w:color w:val="0000FF"/>
                <w:szCs w:val="21"/>
              </w:rPr>
            </w:pPr>
            <w:r w:rsidRPr="008260E9">
              <w:rPr>
                <w:color w:val="0000FF"/>
                <w:szCs w:val="21"/>
              </w:rPr>
              <w:t>SAE</w:t>
            </w:r>
          </w:p>
        </w:tc>
        <w:tc>
          <w:tcPr>
            <w:tcW w:w="4142" w:type="pct"/>
            <w:shd w:val="clear" w:color="auto" w:fill="auto"/>
          </w:tcPr>
          <w:p w14:paraId="11A252AD" w14:textId="6AD26E2D" w:rsidR="00061523" w:rsidRPr="008260E9" w:rsidRDefault="00782CDD" w:rsidP="00061523">
            <w:pPr>
              <w:rPr>
                <w:color w:val="0000FF"/>
                <w:szCs w:val="21"/>
              </w:rPr>
            </w:pPr>
            <w:r w:rsidRPr="008260E9">
              <w:rPr>
                <w:color w:val="0000FF"/>
                <w:szCs w:val="21"/>
              </w:rPr>
              <w:t>S</w:t>
            </w:r>
            <w:r w:rsidR="00061523" w:rsidRPr="008260E9">
              <w:rPr>
                <w:color w:val="0000FF"/>
                <w:szCs w:val="21"/>
              </w:rPr>
              <w:t xml:space="preserve">erious </w:t>
            </w:r>
            <w:r w:rsidR="00541CAD" w:rsidRPr="008260E9">
              <w:rPr>
                <w:color w:val="0000FF"/>
                <w:szCs w:val="21"/>
              </w:rPr>
              <w:t>A</w:t>
            </w:r>
            <w:r w:rsidR="00061523" w:rsidRPr="008260E9">
              <w:rPr>
                <w:color w:val="0000FF"/>
                <w:szCs w:val="21"/>
              </w:rPr>
              <w:t xml:space="preserve">dverse </w:t>
            </w:r>
            <w:r w:rsidR="00541CAD" w:rsidRPr="008260E9">
              <w:rPr>
                <w:color w:val="0000FF"/>
                <w:szCs w:val="21"/>
              </w:rPr>
              <w:t>E</w:t>
            </w:r>
            <w:r w:rsidR="00061523" w:rsidRPr="008260E9">
              <w:rPr>
                <w:color w:val="0000FF"/>
                <w:szCs w:val="21"/>
              </w:rPr>
              <w:t>vent</w:t>
            </w:r>
            <w:r w:rsidR="00061523" w:rsidRPr="008260E9">
              <w:rPr>
                <w:rFonts w:hint="eastAsia"/>
                <w:color w:val="0000FF"/>
                <w:szCs w:val="21"/>
              </w:rPr>
              <w:t>：重篤な有害事象</w:t>
            </w:r>
          </w:p>
        </w:tc>
      </w:tr>
      <w:tr w:rsidR="00061523" w14:paraId="0A27079D" w14:textId="77777777" w:rsidTr="00CF739E">
        <w:tc>
          <w:tcPr>
            <w:tcW w:w="858" w:type="pct"/>
            <w:shd w:val="clear" w:color="auto" w:fill="auto"/>
          </w:tcPr>
          <w:p w14:paraId="10006DC9" w14:textId="77777777" w:rsidR="00061523" w:rsidRPr="008260E9" w:rsidRDefault="00061523" w:rsidP="00061523">
            <w:pPr>
              <w:rPr>
                <w:color w:val="0000FF"/>
                <w:szCs w:val="21"/>
              </w:rPr>
            </w:pPr>
            <w:r w:rsidRPr="008260E9">
              <w:rPr>
                <w:color w:val="0000FF"/>
                <w:szCs w:val="21"/>
              </w:rPr>
              <w:t>SD</w:t>
            </w:r>
          </w:p>
        </w:tc>
        <w:tc>
          <w:tcPr>
            <w:tcW w:w="4142" w:type="pct"/>
            <w:shd w:val="clear" w:color="auto" w:fill="auto"/>
          </w:tcPr>
          <w:p w14:paraId="7B807575" w14:textId="2B10210F" w:rsidR="00061523" w:rsidRPr="008260E9" w:rsidRDefault="00782CDD" w:rsidP="00061523">
            <w:pPr>
              <w:rPr>
                <w:color w:val="0000FF"/>
                <w:szCs w:val="21"/>
              </w:rPr>
            </w:pPr>
            <w:r w:rsidRPr="008260E9">
              <w:rPr>
                <w:color w:val="0000FF"/>
                <w:szCs w:val="21"/>
              </w:rPr>
              <w:t>S</w:t>
            </w:r>
            <w:r w:rsidR="00061523" w:rsidRPr="008260E9">
              <w:rPr>
                <w:color w:val="0000FF"/>
                <w:szCs w:val="21"/>
              </w:rPr>
              <w:t xml:space="preserve">tandard </w:t>
            </w:r>
            <w:r w:rsidR="00541CAD" w:rsidRPr="008260E9">
              <w:rPr>
                <w:color w:val="0000FF"/>
                <w:szCs w:val="21"/>
              </w:rPr>
              <w:t>D</w:t>
            </w:r>
            <w:r w:rsidR="00061523" w:rsidRPr="008260E9">
              <w:rPr>
                <w:color w:val="0000FF"/>
                <w:szCs w:val="21"/>
              </w:rPr>
              <w:t>eviation</w:t>
            </w:r>
            <w:r w:rsidR="00061523" w:rsidRPr="008260E9">
              <w:rPr>
                <w:rFonts w:hint="eastAsia"/>
                <w:color w:val="0000FF"/>
                <w:szCs w:val="21"/>
              </w:rPr>
              <w:t>：標準偏差</w:t>
            </w:r>
          </w:p>
        </w:tc>
      </w:tr>
      <w:tr w:rsidR="00061523" w14:paraId="16A2785A" w14:textId="77777777" w:rsidTr="00CF739E">
        <w:tc>
          <w:tcPr>
            <w:tcW w:w="858" w:type="pct"/>
            <w:shd w:val="clear" w:color="auto" w:fill="auto"/>
          </w:tcPr>
          <w:p w14:paraId="165BBA20" w14:textId="77777777" w:rsidR="00061523" w:rsidRPr="008260E9" w:rsidRDefault="00061523" w:rsidP="00061523">
            <w:pPr>
              <w:rPr>
                <w:color w:val="0000FF"/>
                <w:szCs w:val="21"/>
              </w:rPr>
            </w:pPr>
            <w:r w:rsidRPr="008260E9">
              <w:rPr>
                <w:color w:val="0000FF"/>
                <w:szCs w:val="21"/>
              </w:rPr>
              <w:lastRenderedPageBreak/>
              <w:t>SOC</w:t>
            </w:r>
          </w:p>
        </w:tc>
        <w:tc>
          <w:tcPr>
            <w:tcW w:w="4142" w:type="pct"/>
            <w:shd w:val="clear" w:color="auto" w:fill="auto"/>
          </w:tcPr>
          <w:p w14:paraId="580017EB" w14:textId="44CE1C35" w:rsidR="00061523" w:rsidRPr="008260E9" w:rsidRDefault="00782CDD" w:rsidP="00061523">
            <w:pPr>
              <w:rPr>
                <w:color w:val="0000FF"/>
                <w:szCs w:val="21"/>
              </w:rPr>
            </w:pPr>
            <w:r w:rsidRPr="008260E9">
              <w:rPr>
                <w:color w:val="0000FF"/>
                <w:szCs w:val="21"/>
              </w:rPr>
              <w:t>S</w:t>
            </w:r>
            <w:r w:rsidR="00061523" w:rsidRPr="008260E9">
              <w:rPr>
                <w:color w:val="0000FF"/>
                <w:szCs w:val="21"/>
              </w:rPr>
              <w:t xml:space="preserve">ystem </w:t>
            </w:r>
            <w:r w:rsidR="00541CAD" w:rsidRPr="008260E9">
              <w:rPr>
                <w:color w:val="0000FF"/>
                <w:szCs w:val="21"/>
              </w:rPr>
              <w:t>O</w:t>
            </w:r>
            <w:r w:rsidR="00061523" w:rsidRPr="008260E9">
              <w:rPr>
                <w:color w:val="0000FF"/>
                <w:szCs w:val="21"/>
              </w:rPr>
              <w:t xml:space="preserve">rgan </w:t>
            </w:r>
            <w:r w:rsidR="00541CAD" w:rsidRPr="008260E9">
              <w:rPr>
                <w:color w:val="0000FF"/>
                <w:szCs w:val="21"/>
              </w:rPr>
              <w:t>C</w:t>
            </w:r>
            <w:r w:rsidR="00061523" w:rsidRPr="008260E9">
              <w:rPr>
                <w:color w:val="0000FF"/>
                <w:szCs w:val="21"/>
              </w:rPr>
              <w:t>lass</w:t>
            </w:r>
            <w:r w:rsidR="00061523" w:rsidRPr="008260E9">
              <w:rPr>
                <w:rFonts w:hint="eastAsia"/>
                <w:color w:val="0000FF"/>
                <w:szCs w:val="21"/>
              </w:rPr>
              <w:t>：器官別大分類</w:t>
            </w:r>
          </w:p>
        </w:tc>
      </w:tr>
      <w:tr w:rsidR="00061523" w14:paraId="7AB04993" w14:textId="77777777" w:rsidTr="00CF739E">
        <w:tc>
          <w:tcPr>
            <w:tcW w:w="858" w:type="pct"/>
            <w:shd w:val="clear" w:color="auto" w:fill="auto"/>
          </w:tcPr>
          <w:p w14:paraId="71EFD056" w14:textId="77777777" w:rsidR="00061523" w:rsidRPr="008260E9" w:rsidRDefault="00061523" w:rsidP="00061523">
            <w:pPr>
              <w:rPr>
                <w:color w:val="0000FF"/>
                <w:szCs w:val="21"/>
              </w:rPr>
            </w:pPr>
            <w:r w:rsidRPr="008260E9">
              <w:rPr>
                <w:color w:val="0000FF"/>
                <w:szCs w:val="21"/>
              </w:rPr>
              <w:t>SOP</w:t>
            </w:r>
          </w:p>
        </w:tc>
        <w:tc>
          <w:tcPr>
            <w:tcW w:w="4142" w:type="pct"/>
            <w:shd w:val="clear" w:color="auto" w:fill="auto"/>
          </w:tcPr>
          <w:p w14:paraId="18186390" w14:textId="6183EE39" w:rsidR="00061523" w:rsidRPr="008260E9" w:rsidRDefault="00782CDD" w:rsidP="00061523">
            <w:pPr>
              <w:rPr>
                <w:color w:val="0000FF"/>
                <w:szCs w:val="21"/>
              </w:rPr>
            </w:pPr>
            <w:r w:rsidRPr="008260E9">
              <w:rPr>
                <w:color w:val="0000FF"/>
                <w:szCs w:val="21"/>
              </w:rPr>
              <w:t>S</w:t>
            </w:r>
            <w:r w:rsidR="00061523" w:rsidRPr="008260E9">
              <w:rPr>
                <w:color w:val="0000FF"/>
                <w:szCs w:val="21"/>
              </w:rPr>
              <w:t xml:space="preserve">tandard </w:t>
            </w:r>
            <w:r w:rsidR="00541CAD" w:rsidRPr="008260E9">
              <w:rPr>
                <w:color w:val="0000FF"/>
                <w:szCs w:val="21"/>
              </w:rPr>
              <w:t>O</w:t>
            </w:r>
            <w:r w:rsidR="00061523" w:rsidRPr="008260E9">
              <w:rPr>
                <w:color w:val="0000FF"/>
                <w:szCs w:val="21"/>
              </w:rPr>
              <w:t xml:space="preserve">perating </w:t>
            </w:r>
            <w:r w:rsidR="00541CAD" w:rsidRPr="008260E9">
              <w:rPr>
                <w:color w:val="0000FF"/>
                <w:szCs w:val="21"/>
              </w:rPr>
              <w:t>P</w:t>
            </w:r>
            <w:r w:rsidR="00061523" w:rsidRPr="008260E9">
              <w:rPr>
                <w:color w:val="0000FF"/>
                <w:szCs w:val="21"/>
              </w:rPr>
              <w:t>rocedures</w:t>
            </w:r>
            <w:r w:rsidR="00061523" w:rsidRPr="008260E9">
              <w:rPr>
                <w:rFonts w:hint="eastAsia"/>
                <w:color w:val="0000FF"/>
                <w:szCs w:val="21"/>
              </w:rPr>
              <w:t>：標準業務手順書</w:t>
            </w:r>
          </w:p>
        </w:tc>
      </w:tr>
      <w:tr w:rsidR="00061523" w14:paraId="001D227D" w14:textId="77777777" w:rsidTr="00CF739E">
        <w:tc>
          <w:tcPr>
            <w:tcW w:w="858" w:type="pct"/>
            <w:shd w:val="clear" w:color="auto" w:fill="auto"/>
          </w:tcPr>
          <w:p w14:paraId="58038A6E" w14:textId="32C0697D" w:rsidR="00061523" w:rsidRPr="008260E9" w:rsidRDefault="00061523" w:rsidP="00061523">
            <w:pPr>
              <w:rPr>
                <w:color w:val="0000FF"/>
                <w:szCs w:val="21"/>
              </w:rPr>
            </w:pPr>
            <w:r w:rsidRPr="008260E9">
              <w:rPr>
                <w:color w:val="0000FF"/>
                <w:szCs w:val="21"/>
              </w:rPr>
              <w:t>SUSAR</w:t>
            </w:r>
          </w:p>
        </w:tc>
        <w:tc>
          <w:tcPr>
            <w:tcW w:w="4142" w:type="pct"/>
            <w:shd w:val="clear" w:color="auto" w:fill="auto"/>
          </w:tcPr>
          <w:p w14:paraId="1AE28BE2" w14:textId="03625D1B" w:rsidR="00061523" w:rsidRPr="008260E9" w:rsidRDefault="00782CDD" w:rsidP="00061523">
            <w:pPr>
              <w:rPr>
                <w:color w:val="0000FF"/>
                <w:szCs w:val="21"/>
              </w:rPr>
            </w:pPr>
            <w:r w:rsidRPr="008260E9">
              <w:rPr>
                <w:color w:val="0000FF"/>
                <w:szCs w:val="21"/>
              </w:rPr>
              <w:t>S</w:t>
            </w:r>
            <w:r w:rsidR="00061523" w:rsidRPr="008260E9">
              <w:rPr>
                <w:color w:val="0000FF"/>
                <w:szCs w:val="21"/>
              </w:rPr>
              <w:t xml:space="preserve">uspected </w:t>
            </w:r>
            <w:r w:rsidR="00541CAD" w:rsidRPr="008260E9">
              <w:rPr>
                <w:color w:val="0000FF"/>
                <w:szCs w:val="21"/>
              </w:rPr>
              <w:t>U</w:t>
            </w:r>
            <w:r w:rsidR="00061523" w:rsidRPr="008260E9">
              <w:rPr>
                <w:color w:val="0000FF"/>
                <w:szCs w:val="21"/>
              </w:rPr>
              <w:t xml:space="preserve">nexpected </w:t>
            </w:r>
            <w:r w:rsidR="00541CAD" w:rsidRPr="008260E9">
              <w:rPr>
                <w:color w:val="0000FF"/>
                <w:szCs w:val="21"/>
              </w:rPr>
              <w:t>S</w:t>
            </w:r>
            <w:r w:rsidR="00061523" w:rsidRPr="008260E9">
              <w:rPr>
                <w:color w:val="0000FF"/>
                <w:szCs w:val="21"/>
              </w:rPr>
              <w:t xml:space="preserve">erious </w:t>
            </w:r>
            <w:r w:rsidR="00541CAD" w:rsidRPr="008260E9">
              <w:rPr>
                <w:color w:val="0000FF"/>
                <w:szCs w:val="21"/>
              </w:rPr>
              <w:t>A</w:t>
            </w:r>
            <w:r w:rsidR="00061523" w:rsidRPr="008260E9">
              <w:rPr>
                <w:color w:val="0000FF"/>
                <w:szCs w:val="21"/>
              </w:rPr>
              <w:t xml:space="preserve">dverse </w:t>
            </w:r>
            <w:r w:rsidR="00541CAD" w:rsidRPr="008260E9">
              <w:rPr>
                <w:color w:val="0000FF"/>
                <w:szCs w:val="21"/>
              </w:rPr>
              <w:t>R</w:t>
            </w:r>
            <w:r w:rsidR="00061523" w:rsidRPr="008260E9">
              <w:rPr>
                <w:color w:val="0000FF"/>
                <w:szCs w:val="21"/>
              </w:rPr>
              <w:t>eaction</w:t>
            </w:r>
            <w:r w:rsidR="00061523" w:rsidRPr="008260E9">
              <w:rPr>
                <w:rFonts w:hint="eastAsia"/>
                <w:color w:val="0000FF"/>
                <w:szCs w:val="21"/>
              </w:rPr>
              <w:t>：</w:t>
            </w:r>
            <w:r w:rsidR="00E674D4" w:rsidRPr="008260E9">
              <w:rPr>
                <w:rFonts w:hint="eastAsia"/>
                <w:color w:val="0000FF"/>
                <w:szCs w:val="21"/>
              </w:rPr>
              <w:t>予測できない</w:t>
            </w:r>
            <w:r w:rsidR="00061523" w:rsidRPr="008260E9">
              <w:rPr>
                <w:rFonts w:hint="eastAsia"/>
                <w:color w:val="0000FF"/>
                <w:szCs w:val="21"/>
              </w:rPr>
              <w:t>重篤な副作用</w:t>
            </w:r>
          </w:p>
        </w:tc>
      </w:tr>
      <w:tr w:rsidR="00061523" w14:paraId="39ED1D57" w14:textId="77777777" w:rsidTr="00CF739E">
        <w:tc>
          <w:tcPr>
            <w:tcW w:w="858" w:type="pct"/>
            <w:shd w:val="clear" w:color="auto" w:fill="auto"/>
          </w:tcPr>
          <w:p w14:paraId="78C0D087" w14:textId="77777777" w:rsidR="00061523" w:rsidRPr="008260E9" w:rsidRDefault="00061523" w:rsidP="00061523">
            <w:pPr>
              <w:rPr>
                <w:color w:val="0000FF"/>
                <w:szCs w:val="21"/>
              </w:rPr>
            </w:pPr>
            <w:r w:rsidRPr="008260E9">
              <w:rPr>
                <w:color w:val="0000FF"/>
                <w:szCs w:val="21"/>
              </w:rPr>
              <w:t>T</w:t>
            </w:r>
            <w:r w:rsidR="003B1555" w:rsidRPr="008260E9">
              <w:rPr>
                <w:color w:val="0000FF"/>
                <w:szCs w:val="21"/>
              </w:rPr>
              <w:t>-</w:t>
            </w:r>
            <w:r w:rsidRPr="008260E9">
              <w:rPr>
                <w:color w:val="0000FF"/>
                <w:szCs w:val="21"/>
              </w:rPr>
              <w:t>C</w:t>
            </w:r>
            <w:r w:rsidR="003B1555" w:rsidRPr="008260E9">
              <w:rPr>
                <w:color w:val="0000FF"/>
                <w:szCs w:val="21"/>
              </w:rPr>
              <w:t>ho</w:t>
            </w:r>
          </w:p>
        </w:tc>
        <w:tc>
          <w:tcPr>
            <w:tcW w:w="4142" w:type="pct"/>
            <w:shd w:val="clear" w:color="auto" w:fill="auto"/>
          </w:tcPr>
          <w:p w14:paraId="180CB0F3" w14:textId="178A9D43" w:rsidR="00061523" w:rsidRPr="008260E9" w:rsidRDefault="00782CDD" w:rsidP="00061523">
            <w:pPr>
              <w:rPr>
                <w:color w:val="0000FF"/>
                <w:szCs w:val="21"/>
              </w:rPr>
            </w:pPr>
            <w:r w:rsidRPr="008260E9">
              <w:rPr>
                <w:color w:val="0000FF"/>
                <w:szCs w:val="21"/>
              </w:rPr>
              <w:t>T</w:t>
            </w:r>
            <w:r w:rsidR="00061523" w:rsidRPr="008260E9">
              <w:rPr>
                <w:color w:val="0000FF"/>
                <w:szCs w:val="21"/>
              </w:rPr>
              <w:t>otal cholesterol</w:t>
            </w:r>
            <w:r w:rsidR="00061523" w:rsidRPr="008260E9">
              <w:rPr>
                <w:rFonts w:hint="eastAsia"/>
                <w:color w:val="0000FF"/>
                <w:szCs w:val="21"/>
              </w:rPr>
              <w:t>：総コレステロール</w:t>
            </w:r>
          </w:p>
        </w:tc>
      </w:tr>
      <w:tr w:rsidR="00061523" w14:paraId="3AA1728C" w14:textId="77777777" w:rsidTr="00CF739E">
        <w:tc>
          <w:tcPr>
            <w:tcW w:w="858" w:type="pct"/>
            <w:shd w:val="clear" w:color="auto" w:fill="auto"/>
          </w:tcPr>
          <w:p w14:paraId="588B5BE2" w14:textId="77777777" w:rsidR="00061523" w:rsidRPr="008260E9" w:rsidRDefault="00061523" w:rsidP="00061523">
            <w:pPr>
              <w:rPr>
                <w:color w:val="0000FF"/>
                <w:szCs w:val="21"/>
              </w:rPr>
            </w:pPr>
            <w:r w:rsidRPr="008260E9">
              <w:rPr>
                <w:color w:val="0000FF"/>
                <w:szCs w:val="21"/>
              </w:rPr>
              <w:t>TG</w:t>
            </w:r>
          </w:p>
        </w:tc>
        <w:tc>
          <w:tcPr>
            <w:tcW w:w="4142" w:type="pct"/>
            <w:shd w:val="clear" w:color="auto" w:fill="auto"/>
          </w:tcPr>
          <w:p w14:paraId="7550DFAA" w14:textId="3BBFD068" w:rsidR="00061523" w:rsidRPr="008260E9" w:rsidRDefault="00782CDD" w:rsidP="00061523">
            <w:pPr>
              <w:rPr>
                <w:color w:val="0000FF"/>
                <w:szCs w:val="21"/>
              </w:rPr>
            </w:pPr>
            <w:r w:rsidRPr="008260E9">
              <w:rPr>
                <w:color w:val="0000FF"/>
                <w:szCs w:val="21"/>
              </w:rPr>
              <w:t>T</w:t>
            </w:r>
            <w:r w:rsidR="00061523" w:rsidRPr="008260E9">
              <w:rPr>
                <w:color w:val="0000FF"/>
                <w:szCs w:val="21"/>
              </w:rPr>
              <w:t>riglyceride</w:t>
            </w:r>
            <w:r w:rsidR="00061523" w:rsidRPr="008260E9">
              <w:rPr>
                <w:rFonts w:hint="eastAsia"/>
                <w:color w:val="0000FF"/>
                <w:szCs w:val="21"/>
              </w:rPr>
              <w:t>：中性脂肪</w:t>
            </w:r>
          </w:p>
        </w:tc>
      </w:tr>
      <w:tr w:rsidR="00061523" w14:paraId="3AA9C6CD" w14:textId="77777777" w:rsidTr="00CF739E">
        <w:tc>
          <w:tcPr>
            <w:tcW w:w="858" w:type="pct"/>
            <w:shd w:val="clear" w:color="auto" w:fill="auto"/>
          </w:tcPr>
          <w:p w14:paraId="07DD5D3F" w14:textId="77777777" w:rsidR="00061523" w:rsidRPr="008260E9" w:rsidRDefault="00061523" w:rsidP="00061523">
            <w:pPr>
              <w:rPr>
                <w:color w:val="0000FF"/>
                <w:szCs w:val="21"/>
              </w:rPr>
            </w:pPr>
            <w:r w:rsidRPr="008260E9">
              <w:rPr>
                <w:color w:val="0000FF"/>
                <w:szCs w:val="21"/>
              </w:rPr>
              <w:t>WHO</w:t>
            </w:r>
          </w:p>
        </w:tc>
        <w:tc>
          <w:tcPr>
            <w:tcW w:w="4142" w:type="pct"/>
            <w:shd w:val="clear" w:color="auto" w:fill="auto"/>
          </w:tcPr>
          <w:p w14:paraId="524EF8C0" w14:textId="5E738C48" w:rsidR="00061523" w:rsidRPr="008260E9" w:rsidRDefault="00227447" w:rsidP="00061523">
            <w:pPr>
              <w:rPr>
                <w:color w:val="0000FF"/>
                <w:szCs w:val="21"/>
              </w:rPr>
            </w:pPr>
            <w:r w:rsidRPr="008260E9">
              <w:rPr>
                <w:color w:val="0000FF"/>
                <w:szCs w:val="21"/>
              </w:rPr>
              <w:t>World H</w:t>
            </w:r>
            <w:r w:rsidR="00061523" w:rsidRPr="008260E9">
              <w:rPr>
                <w:color w:val="0000FF"/>
                <w:szCs w:val="21"/>
              </w:rPr>
              <w:t xml:space="preserve">ealth </w:t>
            </w:r>
            <w:r w:rsidRPr="008260E9">
              <w:rPr>
                <w:color w:val="0000FF"/>
                <w:szCs w:val="21"/>
              </w:rPr>
              <w:t>O</w:t>
            </w:r>
            <w:r w:rsidR="00061523" w:rsidRPr="008260E9">
              <w:rPr>
                <w:color w:val="0000FF"/>
                <w:szCs w:val="21"/>
              </w:rPr>
              <w:t>rganization</w:t>
            </w:r>
            <w:r w:rsidR="00061523" w:rsidRPr="008260E9">
              <w:rPr>
                <w:rFonts w:hint="eastAsia"/>
                <w:color w:val="0000FF"/>
                <w:szCs w:val="21"/>
              </w:rPr>
              <w:t>：世界保健機関</w:t>
            </w:r>
          </w:p>
        </w:tc>
      </w:tr>
    </w:tbl>
    <w:p w14:paraId="1C8668A2" w14:textId="77777777" w:rsidR="001562CC" w:rsidRDefault="001562CC"/>
    <w:p w14:paraId="15E462B7" w14:textId="6B68DA61" w:rsidR="00DD77D6" w:rsidRDefault="006F18BC">
      <w:pPr>
        <w:pStyle w:val="1"/>
      </w:pPr>
      <w:r>
        <w:br w:type="page"/>
      </w:r>
      <w:bookmarkStart w:id="18" w:name="_Toc114752954"/>
      <w:r w:rsidR="00801586">
        <w:rPr>
          <w:rFonts w:hint="eastAsia"/>
        </w:rPr>
        <w:lastRenderedPageBreak/>
        <w:t>背景</w:t>
      </w:r>
      <w:bookmarkEnd w:id="18"/>
    </w:p>
    <w:p w14:paraId="75ABB9E1" w14:textId="66F5E226" w:rsidR="00DD77D6" w:rsidRDefault="00F12EBA" w:rsidP="00AA0FCE">
      <w:pPr>
        <w:pStyle w:val="2"/>
      </w:pPr>
      <w:bookmarkStart w:id="19" w:name="_Hlk96605829"/>
      <w:bookmarkStart w:id="20" w:name="_Toc114752955"/>
      <w:r w:rsidRPr="00F12EBA">
        <w:rPr>
          <w:rFonts w:hint="eastAsia"/>
        </w:rPr>
        <w:t>研究を実施する</w:t>
      </w:r>
      <w:r w:rsidRPr="00F12EBA">
        <w:t>背景</w:t>
      </w:r>
      <w:bookmarkEnd w:id="20"/>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A9161C" w:rsidRPr="006C0ADF" w14:paraId="0974D50F" w14:textId="77777777" w:rsidTr="00CF739E">
        <w:tc>
          <w:tcPr>
            <w:tcW w:w="5000" w:type="pct"/>
            <w:shd w:val="clear" w:color="auto" w:fill="auto"/>
          </w:tcPr>
          <w:bookmarkEnd w:id="19"/>
          <w:p w14:paraId="5806DDCE" w14:textId="321FE76C" w:rsidR="00A9161C" w:rsidRPr="00227528" w:rsidRDefault="001A1C01" w:rsidP="00987D57">
            <w:pPr>
              <w:rPr>
                <w:color w:val="FF0000"/>
                <w:szCs w:val="21"/>
              </w:rPr>
            </w:pPr>
            <w:r w:rsidRPr="00227528">
              <w:rPr>
                <w:rFonts w:hint="eastAsia"/>
                <w:color w:val="FF0000"/>
                <w:szCs w:val="21"/>
              </w:rPr>
              <w:t>本</w:t>
            </w:r>
            <w:r w:rsidR="00A9161C" w:rsidRPr="00227528">
              <w:rPr>
                <w:rFonts w:hint="eastAsia"/>
                <w:color w:val="FF0000"/>
                <w:szCs w:val="21"/>
              </w:rPr>
              <w:t>研究</w:t>
            </w:r>
            <w:r w:rsidR="001B6C84" w:rsidRPr="00227528">
              <w:rPr>
                <w:rFonts w:hint="eastAsia"/>
                <w:color w:val="FF0000"/>
                <w:szCs w:val="21"/>
              </w:rPr>
              <w:t>の</w:t>
            </w:r>
            <w:r w:rsidR="00A9161C" w:rsidRPr="00227528">
              <w:rPr>
                <w:rFonts w:hint="eastAsia"/>
                <w:color w:val="FF0000"/>
                <w:szCs w:val="21"/>
              </w:rPr>
              <w:t>実施</w:t>
            </w:r>
            <w:r w:rsidR="001B6C84" w:rsidRPr="00227528">
              <w:rPr>
                <w:rFonts w:hint="eastAsia"/>
                <w:color w:val="FF0000"/>
                <w:szCs w:val="21"/>
              </w:rPr>
              <w:t>の理由</w:t>
            </w:r>
            <w:r w:rsidR="00A9161C" w:rsidRPr="00227528">
              <w:rPr>
                <w:rFonts w:hint="eastAsia"/>
                <w:color w:val="FF0000"/>
                <w:szCs w:val="21"/>
              </w:rPr>
              <w:t>、</w:t>
            </w:r>
            <w:r w:rsidR="001B6C84" w:rsidRPr="00227528">
              <w:rPr>
                <w:rFonts w:hint="eastAsia"/>
                <w:color w:val="FF0000"/>
                <w:szCs w:val="21"/>
              </w:rPr>
              <w:t>研究の</w:t>
            </w:r>
            <w:r w:rsidR="00801586" w:rsidRPr="00227528">
              <w:rPr>
                <w:rFonts w:hint="eastAsia"/>
                <w:color w:val="FF0000"/>
                <w:szCs w:val="21"/>
              </w:rPr>
              <w:t>対象とする</w:t>
            </w:r>
            <w:r w:rsidR="00A9161C" w:rsidRPr="00227528">
              <w:rPr>
                <w:rFonts w:hint="eastAsia"/>
                <w:color w:val="FF0000"/>
                <w:szCs w:val="21"/>
              </w:rPr>
              <w:t>疾患の発現状況、疾患を取り巻く</w:t>
            </w:r>
            <w:r w:rsidR="003C3513" w:rsidRPr="00227528">
              <w:rPr>
                <w:rFonts w:hint="eastAsia"/>
                <w:color w:val="FF0000"/>
                <w:szCs w:val="21"/>
              </w:rPr>
              <w:t>環境</w:t>
            </w:r>
            <w:r w:rsidR="00A9161C" w:rsidRPr="00227528">
              <w:rPr>
                <w:rFonts w:hint="eastAsia"/>
                <w:color w:val="FF0000"/>
                <w:szCs w:val="21"/>
              </w:rPr>
              <w:t>、現在</w:t>
            </w:r>
            <w:r w:rsidR="003C3513" w:rsidRPr="00227528">
              <w:rPr>
                <w:rFonts w:hint="eastAsia"/>
                <w:color w:val="FF0000"/>
                <w:szCs w:val="21"/>
              </w:rPr>
              <w:t>の</w:t>
            </w:r>
            <w:r w:rsidR="00A9161C" w:rsidRPr="00227528">
              <w:rPr>
                <w:rFonts w:hint="eastAsia"/>
                <w:color w:val="FF0000"/>
                <w:szCs w:val="21"/>
              </w:rPr>
              <w:t>治療方法</w:t>
            </w:r>
            <w:r w:rsidR="003C3513" w:rsidRPr="00227528">
              <w:rPr>
                <w:rFonts w:hint="eastAsia"/>
                <w:color w:val="FF0000"/>
                <w:szCs w:val="21"/>
              </w:rPr>
              <w:t>（薬剤・医療機器）</w:t>
            </w:r>
            <w:r w:rsidR="00A9161C" w:rsidRPr="00227528">
              <w:rPr>
                <w:rFonts w:hint="eastAsia"/>
                <w:color w:val="FF0000"/>
                <w:szCs w:val="21"/>
              </w:rPr>
              <w:t>とその満足度</w:t>
            </w:r>
            <w:r w:rsidR="00E5285F" w:rsidRPr="00227528">
              <w:rPr>
                <w:rFonts w:hint="eastAsia"/>
                <w:color w:val="FF0000"/>
                <w:szCs w:val="21"/>
              </w:rPr>
              <w:t>、診療ガイドライン</w:t>
            </w:r>
            <w:r w:rsidR="00BF7986" w:rsidRPr="00227528">
              <w:rPr>
                <w:rFonts w:hint="eastAsia"/>
                <w:color w:val="FF0000"/>
                <w:szCs w:val="21"/>
              </w:rPr>
              <w:t>等</w:t>
            </w:r>
            <w:r w:rsidR="00A9161C" w:rsidRPr="00227528">
              <w:rPr>
                <w:rFonts w:hint="eastAsia"/>
                <w:color w:val="FF0000"/>
                <w:szCs w:val="21"/>
              </w:rPr>
              <w:t>について記載する</w:t>
            </w:r>
            <w:r w:rsidR="000F54BA">
              <w:rPr>
                <w:rFonts w:hint="eastAsia"/>
                <w:color w:val="FF0000"/>
                <w:szCs w:val="21"/>
              </w:rPr>
              <w:t>こと</w:t>
            </w:r>
            <w:r w:rsidR="00A9161C" w:rsidRPr="00227528">
              <w:rPr>
                <w:rFonts w:hint="eastAsia"/>
                <w:color w:val="FF0000"/>
                <w:szCs w:val="21"/>
              </w:rPr>
              <w:t>。</w:t>
            </w:r>
          </w:p>
          <w:p w14:paraId="1A78056D" w14:textId="5E31CA29" w:rsidR="00741B05" w:rsidRPr="005C0CF8" w:rsidRDefault="00752333" w:rsidP="000E3057">
            <w:pPr>
              <w:rPr>
                <w:color w:val="0000FF"/>
                <w:szCs w:val="21"/>
              </w:rPr>
            </w:pPr>
            <w:r w:rsidRPr="00227528">
              <w:rPr>
                <w:rFonts w:hint="eastAsia"/>
                <w:color w:val="FF0000"/>
                <w:szCs w:val="21"/>
              </w:rPr>
              <w:t>適応症を有していない</w:t>
            </w:r>
            <w:r w:rsidR="00DB7563" w:rsidRPr="00227528">
              <w:rPr>
                <w:rFonts w:hint="eastAsia"/>
                <w:color w:val="FF0000"/>
                <w:szCs w:val="21"/>
              </w:rPr>
              <w:t>未承認</w:t>
            </w:r>
            <w:r w:rsidRPr="00227528">
              <w:rPr>
                <w:rFonts w:hint="eastAsia"/>
                <w:color w:val="FF0000"/>
                <w:szCs w:val="21"/>
              </w:rPr>
              <w:t>の薬剤（以下、</w:t>
            </w:r>
            <w:r w:rsidR="00DB7563" w:rsidRPr="00227528">
              <w:rPr>
                <w:rFonts w:hint="eastAsia"/>
                <w:color w:val="FF0000"/>
                <w:szCs w:val="21"/>
              </w:rPr>
              <w:t>未承認薬</w:t>
            </w:r>
            <w:r w:rsidRPr="00227528">
              <w:rPr>
                <w:rFonts w:hint="eastAsia"/>
                <w:color w:val="FF0000"/>
                <w:szCs w:val="21"/>
              </w:rPr>
              <w:t>）</w:t>
            </w:r>
            <w:r w:rsidR="002C7AC1" w:rsidRPr="00227528">
              <w:rPr>
                <w:rFonts w:hint="eastAsia"/>
                <w:color w:val="FF0000"/>
                <w:szCs w:val="21"/>
              </w:rPr>
              <w:t>もしくは</w:t>
            </w:r>
            <w:r w:rsidRPr="00227528">
              <w:rPr>
                <w:rFonts w:hint="eastAsia"/>
                <w:color w:val="FF0000"/>
                <w:szCs w:val="21"/>
              </w:rPr>
              <w:t>既に厚生労働省により適応症の承認を受けている薬剤（以下、</w:t>
            </w:r>
            <w:r w:rsidR="003C3513" w:rsidRPr="00227528">
              <w:rPr>
                <w:rFonts w:hint="eastAsia"/>
                <w:color w:val="FF0000"/>
                <w:szCs w:val="21"/>
              </w:rPr>
              <w:t>既</w:t>
            </w:r>
            <w:r w:rsidR="00DB7563" w:rsidRPr="00227528">
              <w:rPr>
                <w:rFonts w:hint="eastAsia"/>
                <w:color w:val="FF0000"/>
                <w:szCs w:val="21"/>
              </w:rPr>
              <w:t>承認</w:t>
            </w:r>
            <w:r w:rsidR="003C3513" w:rsidRPr="00227528">
              <w:rPr>
                <w:rFonts w:hint="eastAsia"/>
                <w:color w:val="FF0000"/>
                <w:szCs w:val="21"/>
              </w:rPr>
              <w:t>薬</w:t>
            </w:r>
            <w:r w:rsidRPr="00227528">
              <w:rPr>
                <w:rFonts w:hint="eastAsia"/>
                <w:color w:val="FF0000"/>
                <w:szCs w:val="21"/>
              </w:rPr>
              <w:t>）</w:t>
            </w:r>
            <w:r w:rsidR="003C3513" w:rsidRPr="00227528">
              <w:rPr>
                <w:rFonts w:hint="eastAsia"/>
                <w:color w:val="FF0000"/>
                <w:szCs w:val="21"/>
              </w:rPr>
              <w:t>を用いた追加</w:t>
            </w:r>
            <w:r w:rsidR="0060484E" w:rsidRPr="00227528">
              <w:rPr>
                <w:rFonts w:hint="eastAsia"/>
                <w:color w:val="FF0000"/>
                <w:szCs w:val="21"/>
              </w:rPr>
              <w:t>適応症、新</w:t>
            </w:r>
            <w:r w:rsidR="00186B3B" w:rsidRPr="00227528">
              <w:rPr>
                <w:rFonts w:hint="eastAsia"/>
                <w:color w:val="FF0000"/>
                <w:szCs w:val="21"/>
              </w:rPr>
              <w:t>用</w:t>
            </w:r>
            <w:r w:rsidR="0011511D" w:rsidRPr="00227528">
              <w:rPr>
                <w:rFonts w:hint="eastAsia"/>
                <w:color w:val="FF0000"/>
                <w:szCs w:val="21"/>
              </w:rPr>
              <w:t>法</w:t>
            </w:r>
            <w:r w:rsidR="002C7AC1" w:rsidRPr="00227528">
              <w:rPr>
                <w:rFonts w:hint="eastAsia"/>
                <w:color w:val="FF0000"/>
                <w:szCs w:val="21"/>
              </w:rPr>
              <w:t>また</w:t>
            </w:r>
            <w:r w:rsidR="0060484E" w:rsidRPr="00227528">
              <w:rPr>
                <w:rFonts w:hint="eastAsia"/>
                <w:color w:val="FF0000"/>
                <w:szCs w:val="21"/>
              </w:rPr>
              <w:t>は新</w:t>
            </w:r>
            <w:r w:rsidR="00186B3B" w:rsidRPr="00227528">
              <w:rPr>
                <w:rFonts w:hint="eastAsia"/>
                <w:color w:val="FF0000"/>
                <w:szCs w:val="21"/>
              </w:rPr>
              <w:t>用</w:t>
            </w:r>
            <w:r w:rsidR="0011511D" w:rsidRPr="00227528">
              <w:rPr>
                <w:rFonts w:hint="eastAsia"/>
                <w:color w:val="FF0000"/>
                <w:szCs w:val="21"/>
              </w:rPr>
              <w:t>量</w:t>
            </w:r>
            <w:r w:rsidR="0060484E" w:rsidRPr="00227528">
              <w:rPr>
                <w:rFonts w:hint="eastAsia"/>
                <w:color w:val="FF0000"/>
                <w:szCs w:val="21"/>
              </w:rPr>
              <w:t>の</w:t>
            </w:r>
            <w:r w:rsidR="003C3513" w:rsidRPr="00227528">
              <w:rPr>
                <w:rFonts w:hint="eastAsia"/>
                <w:color w:val="FF0000"/>
                <w:szCs w:val="21"/>
              </w:rPr>
              <w:t>研究</w:t>
            </w:r>
            <w:r w:rsidR="00CB681A" w:rsidRPr="00227528">
              <w:rPr>
                <w:rFonts w:hint="eastAsia"/>
                <w:color w:val="FF0000"/>
                <w:szCs w:val="21"/>
              </w:rPr>
              <w:t>において</w:t>
            </w:r>
            <w:r w:rsidR="003C3513" w:rsidRPr="00227528">
              <w:rPr>
                <w:rFonts w:hint="eastAsia"/>
                <w:color w:val="FF0000"/>
                <w:szCs w:val="21"/>
              </w:rPr>
              <w:t>、</w:t>
            </w:r>
            <w:r w:rsidR="000E3057" w:rsidRPr="00227528">
              <w:rPr>
                <w:rFonts w:hint="eastAsia"/>
                <w:color w:val="FF0000"/>
                <w:szCs w:val="21"/>
              </w:rPr>
              <w:t>本研究の</w:t>
            </w:r>
            <w:r w:rsidR="003C3513" w:rsidRPr="00227528">
              <w:rPr>
                <w:rFonts w:hint="eastAsia"/>
                <w:color w:val="FF0000"/>
                <w:szCs w:val="21"/>
              </w:rPr>
              <w:t>実施</w:t>
            </w:r>
            <w:r w:rsidR="000E3057" w:rsidRPr="00227528">
              <w:rPr>
                <w:rFonts w:hint="eastAsia"/>
                <w:color w:val="FF0000"/>
                <w:szCs w:val="21"/>
              </w:rPr>
              <w:t>を</w:t>
            </w:r>
            <w:r w:rsidR="003C3513" w:rsidRPr="00227528">
              <w:rPr>
                <w:rFonts w:hint="eastAsia"/>
                <w:color w:val="FF0000"/>
                <w:szCs w:val="21"/>
              </w:rPr>
              <w:t>可能と判断</w:t>
            </w:r>
            <w:r w:rsidR="00E5285F" w:rsidRPr="00227528">
              <w:rPr>
                <w:rFonts w:hint="eastAsia"/>
                <w:color w:val="FF0000"/>
                <w:szCs w:val="21"/>
              </w:rPr>
              <w:t>した</w:t>
            </w:r>
            <w:r w:rsidR="000E3057" w:rsidRPr="00227528">
              <w:rPr>
                <w:rFonts w:hint="eastAsia"/>
                <w:color w:val="FF0000"/>
                <w:szCs w:val="21"/>
              </w:rPr>
              <w:t>根拠となる</w:t>
            </w:r>
            <w:r w:rsidR="00F82594" w:rsidRPr="00227528">
              <w:rPr>
                <w:rFonts w:hint="eastAsia"/>
                <w:color w:val="FF0000"/>
                <w:szCs w:val="21"/>
              </w:rPr>
              <w:t>「</w:t>
            </w:r>
            <w:r w:rsidR="003C3513" w:rsidRPr="00227528">
              <w:rPr>
                <w:rFonts w:hint="eastAsia"/>
                <w:color w:val="FF0000"/>
                <w:szCs w:val="21"/>
              </w:rPr>
              <w:t>有効性</w:t>
            </w:r>
            <w:r w:rsidR="00F82594" w:rsidRPr="00227528">
              <w:rPr>
                <w:rFonts w:hint="eastAsia"/>
                <w:color w:val="FF0000"/>
                <w:szCs w:val="21"/>
              </w:rPr>
              <w:t>」</w:t>
            </w:r>
            <w:r w:rsidR="003C3513" w:rsidRPr="00227528">
              <w:rPr>
                <w:rFonts w:hint="eastAsia"/>
                <w:color w:val="FF0000"/>
                <w:szCs w:val="21"/>
              </w:rPr>
              <w:t>や</w:t>
            </w:r>
            <w:r w:rsidR="00F82594" w:rsidRPr="00227528">
              <w:rPr>
                <w:rFonts w:hint="eastAsia"/>
                <w:color w:val="FF0000"/>
                <w:szCs w:val="21"/>
              </w:rPr>
              <w:t>「</w:t>
            </w:r>
            <w:r w:rsidR="003C3513" w:rsidRPr="00227528">
              <w:rPr>
                <w:rFonts w:hint="eastAsia"/>
                <w:color w:val="FF0000"/>
                <w:szCs w:val="21"/>
              </w:rPr>
              <w:t>安全性</w:t>
            </w:r>
            <w:r w:rsidR="00F82594" w:rsidRPr="00227528">
              <w:rPr>
                <w:rFonts w:hint="eastAsia"/>
                <w:color w:val="FF0000"/>
                <w:szCs w:val="21"/>
              </w:rPr>
              <w:t>」</w:t>
            </w:r>
            <w:r w:rsidR="003C3513" w:rsidRPr="00227528">
              <w:rPr>
                <w:rFonts w:hint="eastAsia"/>
                <w:color w:val="FF0000"/>
                <w:szCs w:val="21"/>
              </w:rPr>
              <w:t>に関する臨床・非臨床試験成績</w:t>
            </w:r>
            <w:r w:rsidR="00E5285F" w:rsidRPr="00227528">
              <w:rPr>
                <w:rFonts w:hint="eastAsia"/>
                <w:color w:val="FF0000"/>
                <w:szCs w:val="21"/>
              </w:rPr>
              <w:t>について</w:t>
            </w:r>
            <w:r w:rsidR="003C3513" w:rsidRPr="00227528">
              <w:rPr>
                <w:rFonts w:hint="eastAsia"/>
                <w:color w:val="FF0000"/>
                <w:szCs w:val="21"/>
              </w:rPr>
              <w:t>記載する</w:t>
            </w:r>
            <w:r w:rsidR="000F54BA">
              <w:rPr>
                <w:rFonts w:hint="eastAsia"/>
                <w:color w:val="FF0000"/>
                <w:szCs w:val="21"/>
              </w:rPr>
              <w:t>こと</w:t>
            </w:r>
            <w:r w:rsidR="003C3513" w:rsidRPr="00227528">
              <w:rPr>
                <w:rFonts w:hint="eastAsia"/>
                <w:color w:val="FF0000"/>
                <w:szCs w:val="21"/>
              </w:rPr>
              <w:t>。</w:t>
            </w:r>
          </w:p>
        </w:tc>
      </w:tr>
    </w:tbl>
    <w:p w14:paraId="621E453D" w14:textId="3EFE5713" w:rsidR="003133A7" w:rsidRDefault="003133A7" w:rsidP="00AA50FD">
      <w:pPr>
        <w:rPr>
          <w:szCs w:val="21"/>
        </w:rPr>
      </w:pPr>
      <w:bookmarkStart w:id="21" w:name="_Hlk82789702"/>
    </w:p>
    <w:p w14:paraId="1759F6B4" w14:textId="6C3FBEF6" w:rsidR="00FA6B93" w:rsidRPr="00FA6B93" w:rsidRDefault="00FA6B93" w:rsidP="00CF739E">
      <w:pPr>
        <w:pStyle w:val="af2"/>
        <w:keepNext/>
        <w:numPr>
          <w:ilvl w:val="0"/>
          <w:numId w:val="71"/>
        </w:numPr>
        <w:ind w:leftChars="0" w:left="709" w:hanging="709"/>
        <w:outlineLvl w:val="2"/>
        <w:rPr>
          <w:rFonts w:ascii="ＭＳ ゴシック" w:eastAsia="ＭＳ ゴシック" w:hAnsi="ＭＳ ゴシック"/>
        </w:rPr>
      </w:pPr>
      <w:bookmarkStart w:id="22" w:name="_Toc114752956"/>
      <w:r w:rsidRPr="00FA6B93">
        <w:rPr>
          <w:rFonts w:ascii="ＭＳ ゴシック" w:eastAsia="ＭＳ ゴシック" w:hAnsi="ＭＳ ゴシック" w:hint="eastAsia"/>
        </w:rPr>
        <w:t>対象疾患</w:t>
      </w:r>
      <w:bookmarkEnd w:id="22"/>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FA6B93" w:rsidRPr="006C0ADF" w14:paraId="1A31FE96" w14:textId="77777777" w:rsidTr="00CF739E">
        <w:tc>
          <w:tcPr>
            <w:tcW w:w="5000" w:type="pct"/>
            <w:shd w:val="clear" w:color="auto" w:fill="auto"/>
          </w:tcPr>
          <w:p w14:paraId="1E902040" w14:textId="77777777" w:rsidR="00FA6B93" w:rsidRPr="00AA50FD" w:rsidRDefault="00FA6B93" w:rsidP="009271BA">
            <w:pPr>
              <w:rPr>
                <w:color w:val="0000FF"/>
                <w:szCs w:val="21"/>
              </w:rPr>
            </w:pPr>
            <w:r w:rsidRPr="00227528">
              <w:rPr>
                <w:rFonts w:hint="eastAsia"/>
                <w:color w:val="FF0000"/>
                <w:szCs w:val="21"/>
              </w:rPr>
              <w:t>本研究の対象とする研究対象者の疾患について記載する</w:t>
            </w:r>
            <w:r>
              <w:rPr>
                <w:rFonts w:hint="eastAsia"/>
                <w:color w:val="FF0000"/>
                <w:szCs w:val="21"/>
              </w:rPr>
              <w:t>こと</w:t>
            </w:r>
            <w:r w:rsidRPr="00227528">
              <w:rPr>
                <w:rFonts w:hint="eastAsia"/>
                <w:color w:val="FF0000"/>
                <w:szCs w:val="21"/>
              </w:rPr>
              <w:t>。</w:t>
            </w:r>
          </w:p>
        </w:tc>
      </w:tr>
    </w:tbl>
    <w:p w14:paraId="7FC4CFD1" w14:textId="3C65904B" w:rsidR="00FA6B93" w:rsidRDefault="00FA6B93" w:rsidP="00AA0FCE">
      <w:pPr>
        <w:rPr>
          <w:szCs w:val="21"/>
        </w:rPr>
      </w:pPr>
      <w:bookmarkStart w:id="23" w:name="_Hlk82789856"/>
      <w:bookmarkEnd w:id="21"/>
    </w:p>
    <w:p w14:paraId="1F5D6165" w14:textId="76087FF1" w:rsidR="00FA6B93" w:rsidRPr="00FA6B93" w:rsidRDefault="00FA6B93" w:rsidP="00CF739E">
      <w:pPr>
        <w:pStyle w:val="af2"/>
        <w:keepNext/>
        <w:numPr>
          <w:ilvl w:val="0"/>
          <w:numId w:val="71"/>
        </w:numPr>
        <w:ind w:leftChars="0" w:left="709" w:hanging="709"/>
        <w:outlineLvl w:val="2"/>
        <w:rPr>
          <w:rFonts w:ascii="ＭＳ ゴシック" w:eastAsia="ＭＳ ゴシック" w:hAnsi="ＭＳ ゴシック"/>
        </w:rPr>
      </w:pPr>
      <w:bookmarkStart w:id="24" w:name="_Toc114752957"/>
      <w:r w:rsidRPr="00FA6B93">
        <w:rPr>
          <w:rFonts w:ascii="ＭＳ ゴシック" w:eastAsia="ＭＳ ゴシック" w:hAnsi="ＭＳ ゴシック" w:hint="eastAsia"/>
        </w:rPr>
        <w:t>現在の治療方法</w:t>
      </w:r>
      <w:bookmarkEnd w:id="24"/>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FA6B93" w:rsidRPr="006C0ADF" w14:paraId="2E476F0E" w14:textId="77777777" w:rsidTr="00CF739E">
        <w:tc>
          <w:tcPr>
            <w:tcW w:w="5000" w:type="pct"/>
            <w:shd w:val="clear" w:color="auto" w:fill="auto"/>
          </w:tcPr>
          <w:p w14:paraId="755FB157" w14:textId="0CFDE564" w:rsidR="00FA6B93" w:rsidRPr="00227528" w:rsidRDefault="00FA6B93" w:rsidP="009271BA">
            <w:pPr>
              <w:rPr>
                <w:color w:val="FF0000"/>
                <w:szCs w:val="21"/>
              </w:rPr>
            </w:pPr>
            <w:r>
              <w:rPr>
                <w:rFonts w:hint="eastAsia"/>
                <w:color w:val="FF0000"/>
                <w:szCs w:val="21"/>
              </w:rPr>
              <w:t>「研究</w:t>
            </w:r>
            <w:r w:rsidRPr="00227528">
              <w:rPr>
                <w:rFonts w:hint="eastAsia"/>
                <w:color w:val="FF0000"/>
                <w:szCs w:val="21"/>
              </w:rPr>
              <w:t>対象</w:t>
            </w:r>
            <w:r>
              <w:rPr>
                <w:rFonts w:hint="eastAsia"/>
                <w:color w:val="FF0000"/>
                <w:szCs w:val="21"/>
              </w:rPr>
              <w:t>とする</w:t>
            </w:r>
            <w:r w:rsidRPr="00227528">
              <w:rPr>
                <w:rFonts w:hint="eastAsia"/>
                <w:color w:val="FF0000"/>
                <w:szCs w:val="21"/>
              </w:rPr>
              <w:t>疾患</w:t>
            </w:r>
            <w:r>
              <w:rPr>
                <w:rFonts w:hint="eastAsia"/>
                <w:color w:val="FF0000"/>
                <w:szCs w:val="21"/>
              </w:rPr>
              <w:t>」に対する現時点における</w:t>
            </w:r>
            <w:r w:rsidRPr="00227528">
              <w:rPr>
                <w:rFonts w:hint="eastAsia"/>
                <w:color w:val="FF0000"/>
                <w:szCs w:val="21"/>
              </w:rPr>
              <w:t>治療方法について記載する</w:t>
            </w:r>
            <w:r>
              <w:rPr>
                <w:rFonts w:hint="eastAsia"/>
                <w:color w:val="FF0000"/>
                <w:szCs w:val="21"/>
              </w:rPr>
              <w:t>こと</w:t>
            </w:r>
            <w:r w:rsidRPr="00227528">
              <w:rPr>
                <w:rFonts w:hint="eastAsia"/>
                <w:color w:val="FF0000"/>
                <w:szCs w:val="21"/>
              </w:rPr>
              <w:t>。</w:t>
            </w:r>
          </w:p>
          <w:p w14:paraId="73235A2D" w14:textId="690092C2" w:rsidR="00FA6B93" w:rsidRPr="00AA50FD" w:rsidRDefault="00AF58AB" w:rsidP="009271BA">
            <w:pPr>
              <w:rPr>
                <w:color w:val="0000FF"/>
                <w:szCs w:val="21"/>
              </w:rPr>
            </w:pPr>
            <w:r>
              <w:rPr>
                <w:rFonts w:hint="eastAsia"/>
                <w:color w:val="FF0000"/>
                <w:szCs w:val="21"/>
              </w:rPr>
              <w:t>また、</w:t>
            </w:r>
            <w:r w:rsidR="00FA6B93" w:rsidRPr="00227528">
              <w:rPr>
                <w:rFonts w:hint="eastAsia"/>
                <w:color w:val="FF0000"/>
                <w:szCs w:val="21"/>
              </w:rPr>
              <w:t>既存の治療方法では対象疾患の治療に対して不十分と考える内容について記載する</w:t>
            </w:r>
            <w:r w:rsidR="00FA6B93">
              <w:rPr>
                <w:rFonts w:hint="eastAsia"/>
                <w:color w:val="FF0000"/>
                <w:szCs w:val="21"/>
              </w:rPr>
              <w:t>こと</w:t>
            </w:r>
            <w:r w:rsidR="00FA6B93" w:rsidRPr="00227528">
              <w:rPr>
                <w:rFonts w:hint="eastAsia"/>
                <w:color w:val="FF0000"/>
                <w:szCs w:val="21"/>
              </w:rPr>
              <w:t>。</w:t>
            </w:r>
          </w:p>
        </w:tc>
      </w:tr>
      <w:bookmarkEnd w:id="23"/>
    </w:tbl>
    <w:p w14:paraId="76687A37" w14:textId="77777777" w:rsidR="003133A7" w:rsidRPr="00AA50FD" w:rsidRDefault="003133A7" w:rsidP="00AA50FD">
      <w:pPr>
        <w:rPr>
          <w:szCs w:val="21"/>
        </w:rPr>
      </w:pPr>
    </w:p>
    <w:p w14:paraId="212588FE" w14:textId="77777777" w:rsidR="003C3513" w:rsidRPr="00512F24" w:rsidRDefault="004B016B" w:rsidP="00AA0FCE">
      <w:pPr>
        <w:pStyle w:val="2"/>
      </w:pPr>
      <w:bookmarkStart w:id="25" w:name="_Toc114752958"/>
      <w:r w:rsidRPr="00FE492C">
        <w:rPr>
          <w:rFonts w:hint="eastAsia"/>
        </w:rPr>
        <w:t>本研究を</w:t>
      </w:r>
      <w:r w:rsidRPr="00512F24">
        <w:rPr>
          <w:rFonts w:hint="eastAsia"/>
        </w:rPr>
        <w:t>計画</w:t>
      </w:r>
      <w:r w:rsidR="00DD77D6" w:rsidRPr="00512F24">
        <w:rPr>
          <w:rFonts w:hint="eastAsia"/>
        </w:rPr>
        <w:t>した</w:t>
      </w:r>
      <w:r w:rsidRPr="00512F24">
        <w:rPr>
          <w:rFonts w:hint="eastAsia"/>
        </w:rPr>
        <w:t>根拠</w:t>
      </w:r>
      <w:r w:rsidR="00ED77C8" w:rsidRPr="00512F24">
        <w:rPr>
          <w:rFonts w:hint="eastAsia"/>
        </w:rPr>
        <w:t>・研究治療</w:t>
      </w:r>
      <w:bookmarkEnd w:id="25"/>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3C3513" w:rsidRPr="006C0ADF" w14:paraId="3B719F25" w14:textId="77777777" w:rsidTr="00CF739E">
        <w:tc>
          <w:tcPr>
            <w:tcW w:w="5000" w:type="pct"/>
            <w:shd w:val="clear" w:color="auto" w:fill="auto"/>
          </w:tcPr>
          <w:p w14:paraId="15BF6A11" w14:textId="455301BD" w:rsidR="0067470C" w:rsidRPr="00227528" w:rsidRDefault="002A0C80" w:rsidP="0067470C">
            <w:pPr>
              <w:rPr>
                <w:color w:val="FF0000"/>
                <w:szCs w:val="21"/>
              </w:rPr>
            </w:pPr>
            <w:r w:rsidRPr="00227528">
              <w:rPr>
                <w:rFonts w:hint="eastAsia"/>
                <w:color w:val="FF0000"/>
                <w:szCs w:val="21"/>
              </w:rPr>
              <w:t>本研究の</w:t>
            </w:r>
            <w:r w:rsidR="00E5285F" w:rsidRPr="00227528">
              <w:rPr>
                <w:rFonts w:hint="eastAsia"/>
                <w:color w:val="FF0000"/>
                <w:szCs w:val="21"/>
              </w:rPr>
              <w:t>対象疾患に対し</w:t>
            </w:r>
            <w:r w:rsidRPr="00227528">
              <w:rPr>
                <w:rFonts w:hint="eastAsia"/>
                <w:color w:val="FF0000"/>
                <w:szCs w:val="21"/>
              </w:rPr>
              <w:t>て</w:t>
            </w:r>
            <w:r w:rsidR="00E5285F" w:rsidRPr="00227528">
              <w:rPr>
                <w:rFonts w:hint="eastAsia"/>
                <w:color w:val="FF0000"/>
                <w:szCs w:val="21"/>
              </w:rPr>
              <w:t>有効</w:t>
            </w:r>
            <w:r w:rsidRPr="00227528">
              <w:rPr>
                <w:rFonts w:hint="eastAsia"/>
                <w:color w:val="FF0000"/>
                <w:szCs w:val="21"/>
              </w:rPr>
              <w:t>であると考える</w:t>
            </w:r>
            <w:r w:rsidR="00E5285F" w:rsidRPr="00227528">
              <w:rPr>
                <w:rFonts w:hint="eastAsia"/>
                <w:color w:val="FF0000"/>
                <w:szCs w:val="21"/>
              </w:rPr>
              <w:t>根拠となるデータ、</w:t>
            </w:r>
            <w:r w:rsidR="0060484E" w:rsidRPr="00227528">
              <w:rPr>
                <w:rFonts w:hint="eastAsia"/>
                <w:color w:val="FF0000"/>
                <w:szCs w:val="21"/>
              </w:rPr>
              <w:t>臨床的な</w:t>
            </w:r>
            <w:r w:rsidR="00E5285F" w:rsidRPr="00227528">
              <w:rPr>
                <w:rFonts w:hint="eastAsia"/>
                <w:color w:val="FF0000"/>
                <w:szCs w:val="21"/>
              </w:rPr>
              <w:t>安全性</w:t>
            </w:r>
            <w:r w:rsidRPr="00227528">
              <w:rPr>
                <w:rFonts w:hint="eastAsia"/>
                <w:color w:val="FF0000"/>
                <w:szCs w:val="21"/>
              </w:rPr>
              <w:t>に関する</w:t>
            </w:r>
            <w:r w:rsidR="00E5285F" w:rsidRPr="00227528">
              <w:rPr>
                <w:rFonts w:hint="eastAsia"/>
                <w:color w:val="FF0000"/>
                <w:szCs w:val="21"/>
              </w:rPr>
              <w:t>データ</w:t>
            </w:r>
            <w:r w:rsidR="00512F24" w:rsidRPr="00227528">
              <w:rPr>
                <w:rFonts w:hint="eastAsia"/>
                <w:color w:val="FF0000"/>
                <w:szCs w:val="21"/>
              </w:rPr>
              <w:t>、</w:t>
            </w:r>
            <w:r w:rsidR="00E5285F" w:rsidRPr="00227528">
              <w:rPr>
                <w:rFonts w:hint="eastAsia"/>
                <w:color w:val="FF0000"/>
                <w:szCs w:val="21"/>
              </w:rPr>
              <w:t>診療ガイドライン</w:t>
            </w:r>
            <w:r w:rsidR="00BF7986" w:rsidRPr="00227528">
              <w:rPr>
                <w:rFonts w:hint="eastAsia"/>
                <w:color w:val="FF0000"/>
                <w:szCs w:val="21"/>
              </w:rPr>
              <w:t>等</w:t>
            </w:r>
            <w:r w:rsidR="00E5285F" w:rsidRPr="00227528">
              <w:rPr>
                <w:rFonts w:hint="eastAsia"/>
                <w:color w:val="FF0000"/>
                <w:szCs w:val="21"/>
              </w:rPr>
              <w:t>を用い</w:t>
            </w:r>
            <w:r w:rsidRPr="00227528">
              <w:rPr>
                <w:rFonts w:hint="eastAsia"/>
                <w:color w:val="FF0000"/>
                <w:szCs w:val="21"/>
              </w:rPr>
              <w:t>、</w:t>
            </w:r>
            <w:r w:rsidR="001A1C01" w:rsidRPr="00227528">
              <w:rPr>
                <w:rFonts w:hint="eastAsia"/>
                <w:color w:val="FF0000"/>
                <w:szCs w:val="21"/>
              </w:rPr>
              <w:t>本</w:t>
            </w:r>
            <w:r w:rsidR="003C3513" w:rsidRPr="00227528">
              <w:rPr>
                <w:rFonts w:hint="eastAsia"/>
                <w:color w:val="FF0000"/>
                <w:szCs w:val="21"/>
              </w:rPr>
              <w:t>研究</w:t>
            </w:r>
            <w:r w:rsidRPr="00227528">
              <w:rPr>
                <w:rFonts w:hint="eastAsia"/>
                <w:color w:val="FF0000"/>
                <w:szCs w:val="21"/>
              </w:rPr>
              <w:t>の</w:t>
            </w:r>
            <w:r w:rsidR="003C3513" w:rsidRPr="00227528">
              <w:rPr>
                <w:rFonts w:hint="eastAsia"/>
                <w:color w:val="FF0000"/>
                <w:szCs w:val="21"/>
              </w:rPr>
              <w:t>根拠</w:t>
            </w:r>
            <w:r w:rsidRPr="00227528">
              <w:rPr>
                <w:rFonts w:hint="eastAsia"/>
                <w:color w:val="FF0000"/>
                <w:szCs w:val="21"/>
              </w:rPr>
              <w:t>となる情報、研究として実施する治療方法（</w:t>
            </w:r>
            <w:r w:rsidR="009D7DAC" w:rsidRPr="00227528">
              <w:rPr>
                <w:rFonts w:hint="eastAsia"/>
                <w:color w:val="FF0000"/>
                <w:szCs w:val="21"/>
              </w:rPr>
              <w:t>本研究が</w:t>
            </w:r>
            <w:r w:rsidRPr="00227528">
              <w:rPr>
                <w:rFonts w:hint="eastAsia"/>
                <w:color w:val="FF0000"/>
                <w:szCs w:val="21"/>
              </w:rPr>
              <w:t>治療</w:t>
            </w:r>
            <w:r w:rsidR="009D7DAC" w:rsidRPr="00227528">
              <w:rPr>
                <w:rFonts w:hint="eastAsia"/>
                <w:color w:val="FF0000"/>
                <w:szCs w:val="21"/>
              </w:rPr>
              <w:t>を目的としていない場合には、研究を実施する意義</w:t>
            </w:r>
            <w:r w:rsidRPr="00227528">
              <w:rPr>
                <w:rFonts w:hint="eastAsia"/>
                <w:color w:val="FF0000"/>
                <w:szCs w:val="21"/>
              </w:rPr>
              <w:t>）</w:t>
            </w:r>
            <w:r w:rsidR="00512F24" w:rsidRPr="00227528">
              <w:rPr>
                <w:rFonts w:hint="eastAsia"/>
                <w:color w:val="FF0000"/>
                <w:szCs w:val="21"/>
              </w:rPr>
              <w:t>等</w:t>
            </w:r>
            <w:r w:rsidRPr="00227528">
              <w:rPr>
                <w:rFonts w:hint="eastAsia"/>
                <w:color w:val="FF0000"/>
                <w:szCs w:val="21"/>
              </w:rPr>
              <w:t>について</w:t>
            </w:r>
            <w:r w:rsidR="001A1C01" w:rsidRPr="00227528">
              <w:rPr>
                <w:rFonts w:hint="eastAsia"/>
                <w:color w:val="FF0000"/>
                <w:szCs w:val="21"/>
              </w:rPr>
              <w:t>記載する</w:t>
            </w:r>
            <w:r w:rsidR="000F54BA">
              <w:rPr>
                <w:rFonts w:hint="eastAsia"/>
                <w:color w:val="FF0000"/>
                <w:szCs w:val="21"/>
              </w:rPr>
              <w:t>こと</w:t>
            </w:r>
            <w:r w:rsidR="001A1C01" w:rsidRPr="00227528">
              <w:rPr>
                <w:rFonts w:hint="eastAsia"/>
                <w:color w:val="FF0000"/>
                <w:szCs w:val="21"/>
              </w:rPr>
              <w:t>。</w:t>
            </w:r>
          </w:p>
          <w:p w14:paraId="6B54D80E" w14:textId="421ABDBC" w:rsidR="0067470C" w:rsidRPr="00227528" w:rsidRDefault="0067470C" w:rsidP="0067470C">
            <w:pPr>
              <w:rPr>
                <w:color w:val="FF0000"/>
                <w:szCs w:val="21"/>
              </w:rPr>
            </w:pPr>
            <w:r w:rsidRPr="00227528">
              <w:rPr>
                <w:rFonts w:hint="eastAsia"/>
                <w:color w:val="FF0000"/>
                <w:szCs w:val="21"/>
              </w:rPr>
              <w:t>未承認薬を用いて臨床研究を実施する場合、以下の成績について本項に記載すること。</w:t>
            </w:r>
          </w:p>
          <w:p w14:paraId="30F16EAC" w14:textId="77777777" w:rsidR="0067470C" w:rsidRPr="00227528" w:rsidRDefault="0067470C" w:rsidP="0067470C">
            <w:pPr>
              <w:rPr>
                <w:color w:val="FF0000"/>
                <w:szCs w:val="21"/>
              </w:rPr>
            </w:pPr>
            <w:r w:rsidRPr="00227528">
              <w:rPr>
                <w:rFonts w:hint="eastAsia"/>
                <w:color w:val="FF0000"/>
                <w:szCs w:val="21"/>
              </w:rPr>
              <w:t>・既に人に対する投与経験がある場合には、その安全性に関する成績</w:t>
            </w:r>
          </w:p>
          <w:p w14:paraId="3805393D" w14:textId="392F9161" w:rsidR="003C3513" w:rsidRPr="00AA50FD" w:rsidRDefault="0067470C" w:rsidP="0050525D">
            <w:pPr>
              <w:ind w:left="210" w:hangingChars="100" w:hanging="210"/>
              <w:rPr>
                <w:color w:val="0000FF"/>
                <w:szCs w:val="21"/>
              </w:rPr>
            </w:pPr>
            <w:r w:rsidRPr="00227528">
              <w:rPr>
                <w:rFonts w:hint="eastAsia"/>
                <w:color w:val="FF0000"/>
                <w:szCs w:val="21"/>
              </w:rPr>
              <w:t>・初めて人に投与する場合には、人に投与することを可能と判断した根拠となる非臨床毒性試験の成績</w:t>
            </w:r>
          </w:p>
        </w:tc>
      </w:tr>
    </w:tbl>
    <w:p w14:paraId="10F31AF2" w14:textId="77777777" w:rsidR="006F18BC" w:rsidRPr="00AA50FD" w:rsidRDefault="006F18BC" w:rsidP="00AA50FD">
      <w:pPr>
        <w:rPr>
          <w:szCs w:val="21"/>
        </w:rPr>
      </w:pPr>
      <w:bookmarkStart w:id="26" w:name="_Hlk82789930"/>
    </w:p>
    <w:p w14:paraId="595D7AD9" w14:textId="5326F632" w:rsidR="00A41145" w:rsidRDefault="00186B3B" w:rsidP="00AA0FCE">
      <w:pPr>
        <w:pStyle w:val="2"/>
      </w:pPr>
      <w:bookmarkStart w:id="27" w:name="_Toc114752959"/>
      <w:r>
        <w:rPr>
          <w:rFonts w:hint="eastAsia"/>
        </w:rPr>
        <w:t>研究対象</w:t>
      </w:r>
      <w:r w:rsidR="00A41145">
        <w:rPr>
          <w:rFonts w:hint="eastAsia"/>
        </w:rPr>
        <w:t>者に予想される利益</w:t>
      </w:r>
      <w:bookmarkEnd w:id="2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A41145" w:rsidRPr="006C0ADF" w14:paraId="1D3769F3" w14:textId="77777777" w:rsidTr="00CF739E">
        <w:tc>
          <w:tcPr>
            <w:tcW w:w="5000" w:type="pct"/>
            <w:shd w:val="clear" w:color="auto" w:fill="auto"/>
          </w:tcPr>
          <w:p w14:paraId="723EB4DD" w14:textId="180CBCB7" w:rsidR="009D7DAC" w:rsidRPr="00227528" w:rsidRDefault="00801586" w:rsidP="00AB6037">
            <w:pPr>
              <w:rPr>
                <w:color w:val="FF0000"/>
                <w:szCs w:val="21"/>
              </w:rPr>
            </w:pPr>
            <w:r w:rsidRPr="00227528">
              <w:rPr>
                <w:rFonts w:hint="eastAsia"/>
                <w:color w:val="FF0000"/>
                <w:szCs w:val="21"/>
              </w:rPr>
              <w:t>非臨床試験成績や先行する臨床試験成績</w:t>
            </w:r>
            <w:r w:rsidR="001B18FD">
              <w:rPr>
                <w:rFonts w:hint="eastAsia"/>
                <w:color w:val="FF0000"/>
                <w:szCs w:val="21"/>
              </w:rPr>
              <w:t>等</w:t>
            </w:r>
            <w:r w:rsidRPr="00227528">
              <w:rPr>
                <w:rFonts w:hint="eastAsia"/>
                <w:color w:val="FF0000"/>
                <w:szCs w:val="21"/>
              </w:rPr>
              <w:t>から、</w:t>
            </w:r>
            <w:r w:rsidR="00A41145" w:rsidRPr="00227528">
              <w:rPr>
                <w:rFonts w:hint="eastAsia"/>
                <w:color w:val="FF0000"/>
                <w:szCs w:val="21"/>
              </w:rPr>
              <w:t>対象疾患に対し有効性</w:t>
            </w:r>
            <w:r w:rsidR="00624D34" w:rsidRPr="00227528">
              <w:rPr>
                <w:rFonts w:hint="eastAsia"/>
                <w:color w:val="FF0000"/>
                <w:szCs w:val="21"/>
              </w:rPr>
              <w:t>が期待される</w:t>
            </w:r>
            <w:r w:rsidRPr="00227528">
              <w:rPr>
                <w:rFonts w:hint="eastAsia"/>
                <w:color w:val="FF0000"/>
                <w:szCs w:val="21"/>
              </w:rPr>
              <w:t>場合、</w:t>
            </w:r>
            <w:r w:rsidR="003133A7" w:rsidRPr="00227528">
              <w:rPr>
                <w:rFonts w:hint="eastAsia"/>
                <w:color w:val="FF0000"/>
                <w:szCs w:val="21"/>
              </w:rPr>
              <w:t>予想される</w:t>
            </w:r>
            <w:r w:rsidRPr="00227528">
              <w:rPr>
                <w:rFonts w:hint="eastAsia"/>
                <w:color w:val="FF0000"/>
                <w:szCs w:val="21"/>
              </w:rPr>
              <w:t>効果</w:t>
            </w:r>
            <w:r w:rsidR="001B18FD" w:rsidRPr="00EE4414">
              <w:rPr>
                <w:rFonts w:hint="eastAsia"/>
                <w:color w:val="FF0000"/>
              </w:rPr>
              <w:t>（利益）</w:t>
            </w:r>
            <w:r w:rsidRPr="00227528">
              <w:rPr>
                <w:rFonts w:hint="eastAsia"/>
                <w:color w:val="FF0000"/>
                <w:szCs w:val="21"/>
              </w:rPr>
              <w:t>について記載</w:t>
            </w:r>
            <w:r w:rsidR="00624D34" w:rsidRPr="00227528">
              <w:rPr>
                <w:rFonts w:hint="eastAsia"/>
                <w:color w:val="FF0000"/>
                <w:szCs w:val="21"/>
              </w:rPr>
              <w:t>するとともに</w:t>
            </w:r>
            <w:r w:rsidR="000560E6" w:rsidRPr="00227528">
              <w:rPr>
                <w:rFonts w:hint="eastAsia"/>
                <w:color w:val="FF0000"/>
                <w:szCs w:val="21"/>
              </w:rPr>
              <w:t>、</w:t>
            </w:r>
            <w:r w:rsidR="009D7DAC" w:rsidRPr="00227528">
              <w:rPr>
                <w:rFonts w:hint="eastAsia"/>
                <w:color w:val="FF0000"/>
                <w:szCs w:val="21"/>
              </w:rPr>
              <w:t>将来的に治療を受ける患者さんへの利益となる可能性について記載する</w:t>
            </w:r>
            <w:r w:rsidR="000F54BA">
              <w:rPr>
                <w:rFonts w:hint="eastAsia"/>
                <w:color w:val="FF0000"/>
                <w:szCs w:val="21"/>
              </w:rPr>
              <w:t>こと</w:t>
            </w:r>
            <w:r w:rsidR="009D7DAC" w:rsidRPr="00227528">
              <w:rPr>
                <w:rFonts w:hint="eastAsia"/>
                <w:color w:val="FF0000"/>
                <w:szCs w:val="21"/>
              </w:rPr>
              <w:t>。</w:t>
            </w:r>
          </w:p>
          <w:p w14:paraId="6AAD80E9" w14:textId="0355E7ED" w:rsidR="00A41145" w:rsidRPr="00A32832" w:rsidRDefault="001B18FD" w:rsidP="00AB6037">
            <w:pPr>
              <w:rPr>
                <w:color w:val="0000FF"/>
                <w:szCs w:val="21"/>
              </w:rPr>
            </w:pPr>
            <w:r>
              <w:rPr>
                <w:rFonts w:hint="eastAsia"/>
                <w:color w:val="FF0000"/>
              </w:rPr>
              <w:t>また</w:t>
            </w:r>
            <w:r w:rsidRPr="00EE4414">
              <w:rPr>
                <w:rFonts w:hint="eastAsia"/>
                <w:color w:val="FF0000"/>
              </w:rPr>
              <w:t>、健康人を対象とするような治療効果が期待できない</w:t>
            </w:r>
            <w:r>
              <w:rPr>
                <w:rFonts w:hint="eastAsia"/>
                <w:color w:val="FF0000"/>
              </w:rPr>
              <w:t>研究であっても</w:t>
            </w:r>
            <w:r w:rsidR="00A41145" w:rsidRPr="00227528">
              <w:rPr>
                <w:rFonts w:hint="eastAsia"/>
                <w:color w:val="FF0000"/>
                <w:szCs w:val="21"/>
              </w:rPr>
              <w:t>、</w:t>
            </w:r>
            <w:r w:rsidR="00801586" w:rsidRPr="00227528">
              <w:rPr>
                <w:rFonts w:hint="eastAsia"/>
                <w:color w:val="FF0000"/>
                <w:szCs w:val="21"/>
              </w:rPr>
              <w:t>将来的に治療を受ける患者さんへの利益となる可能性について記載する</w:t>
            </w:r>
            <w:r w:rsidR="000F54BA">
              <w:rPr>
                <w:rFonts w:hint="eastAsia"/>
                <w:color w:val="FF0000"/>
                <w:szCs w:val="21"/>
              </w:rPr>
              <w:t>こと</w:t>
            </w:r>
            <w:r w:rsidR="00A41145" w:rsidRPr="00227528">
              <w:rPr>
                <w:rFonts w:hint="eastAsia"/>
                <w:color w:val="FF0000"/>
                <w:szCs w:val="21"/>
              </w:rPr>
              <w:t>。</w:t>
            </w:r>
          </w:p>
        </w:tc>
      </w:tr>
    </w:tbl>
    <w:p w14:paraId="71E85A0E" w14:textId="69D29865" w:rsidR="00801586" w:rsidRPr="00F76A1A" w:rsidRDefault="001B18FD" w:rsidP="00A32832">
      <w:pPr>
        <w:rPr>
          <w:color w:val="FF0000"/>
          <w:spacing w:val="-3"/>
          <w:szCs w:val="21"/>
        </w:rPr>
      </w:pPr>
      <w:r>
        <w:rPr>
          <w:rFonts w:hint="eastAsia"/>
          <w:color w:val="FF0000"/>
        </w:rPr>
        <w:t>研究対象者に対する</w:t>
      </w:r>
      <w:r w:rsidR="00B56CDD" w:rsidRPr="00F76A1A">
        <w:rPr>
          <w:rFonts w:hint="eastAsia"/>
          <w:color w:val="FF0000"/>
          <w:szCs w:val="21"/>
        </w:rPr>
        <w:t>治療効果が期待される場合の</w:t>
      </w:r>
      <w:r w:rsidR="00801586" w:rsidRPr="00F76A1A">
        <w:rPr>
          <w:rFonts w:hint="eastAsia"/>
          <w:color w:val="FF0000"/>
          <w:spacing w:val="-3"/>
          <w:szCs w:val="21"/>
        </w:rPr>
        <w:t>例）</w:t>
      </w:r>
    </w:p>
    <w:p w14:paraId="79D3AF90" w14:textId="18BFC4FE" w:rsidR="00A41145" w:rsidRPr="00227528" w:rsidRDefault="00524B8C" w:rsidP="00A41145">
      <w:pPr>
        <w:ind w:firstLineChars="100" w:firstLine="204"/>
        <w:rPr>
          <w:color w:val="0000FF"/>
          <w:spacing w:val="-7"/>
          <w:szCs w:val="21"/>
        </w:rPr>
      </w:pPr>
      <w:r w:rsidRPr="00227528">
        <w:rPr>
          <w:rFonts w:hint="eastAsia"/>
          <w:color w:val="0000FF"/>
          <w:spacing w:val="-3"/>
          <w:szCs w:val="21"/>
        </w:rPr>
        <w:t>研究薬</w:t>
      </w:r>
      <w:r w:rsidR="00410100" w:rsidRPr="00227528">
        <w:rPr>
          <w:rFonts w:hint="eastAsia"/>
          <w:color w:val="0000FF"/>
          <w:spacing w:val="-3"/>
          <w:szCs w:val="21"/>
        </w:rPr>
        <w:t>の</w:t>
      </w:r>
      <w:r w:rsidRPr="00227528">
        <w:rPr>
          <w:rFonts w:hint="eastAsia"/>
          <w:color w:val="0000FF"/>
          <w:spacing w:val="-3"/>
          <w:szCs w:val="21"/>
        </w:rPr>
        <w:t>投与により、</w:t>
      </w:r>
      <w:r w:rsidR="00801586" w:rsidRPr="00227528">
        <w:rPr>
          <w:rFonts w:hint="eastAsia"/>
          <w:color w:val="0000FF"/>
          <w:spacing w:val="-3"/>
          <w:szCs w:val="21"/>
        </w:rPr>
        <w:t>○○</w:t>
      </w:r>
      <w:r w:rsidRPr="00227528">
        <w:rPr>
          <w:rFonts w:hint="eastAsia"/>
          <w:color w:val="0000FF"/>
          <w:spacing w:val="-5"/>
          <w:szCs w:val="21"/>
        </w:rPr>
        <w:t>患者の治癒過程で最も重要と考えられる</w:t>
      </w:r>
      <w:r w:rsidR="00801586" w:rsidRPr="00227528">
        <w:rPr>
          <w:rFonts w:hint="eastAsia"/>
          <w:color w:val="0000FF"/>
          <w:spacing w:val="-5"/>
          <w:szCs w:val="21"/>
        </w:rPr>
        <w:t>○○</w:t>
      </w:r>
      <w:r w:rsidRPr="00227528">
        <w:rPr>
          <w:rFonts w:hint="eastAsia"/>
          <w:color w:val="0000FF"/>
          <w:spacing w:val="-3"/>
          <w:szCs w:val="21"/>
        </w:rPr>
        <w:t>が増</w:t>
      </w:r>
      <w:r w:rsidRPr="00227528">
        <w:rPr>
          <w:rFonts w:hint="eastAsia"/>
          <w:color w:val="0000FF"/>
          <w:spacing w:val="-8"/>
          <w:szCs w:val="21"/>
        </w:rPr>
        <w:t>強されれば、</w:t>
      </w:r>
      <w:r w:rsidR="00186B3B" w:rsidRPr="00227528">
        <w:rPr>
          <w:rFonts w:hint="eastAsia"/>
          <w:color w:val="0000FF"/>
          <w:spacing w:val="-8"/>
          <w:szCs w:val="21"/>
        </w:rPr>
        <w:t>研究対象</w:t>
      </w:r>
      <w:r w:rsidRPr="00227528">
        <w:rPr>
          <w:rFonts w:hint="eastAsia"/>
          <w:color w:val="0000FF"/>
          <w:spacing w:val="-8"/>
          <w:szCs w:val="21"/>
        </w:rPr>
        <w:t>者の</w:t>
      </w:r>
      <w:r w:rsidR="00801586" w:rsidRPr="00227528">
        <w:rPr>
          <w:rFonts w:hint="eastAsia"/>
          <w:color w:val="0000FF"/>
          <w:spacing w:val="-3"/>
          <w:szCs w:val="21"/>
        </w:rPr>
        <w:t>○○の</w:t>
      </w:r>
      <w:r w:rsidRPr="00227528">
        <w:rPr>
          <w:rFonts w:hint="eastAsia"/>
          <w:color w:val="0000FF"/>
          <w:spacing w:val="-4"/>
          <w:szCs w:val="21"/>
        </w:rPr>
        <w:t>重症化および死亡を回避し、早期の治癒につながる可能性</w:t>
      </w:r>
      <w:r w:rsidRPr="00227528">
        <w:rPr>
          <w:rFonts w:hint="eastAsia"/>
          <w:color w:val="0000FF"/>
          <w:spacing w:val="-7"/>
          <w:szCs w:val="21"/>
        </w:rPr>
        <w:t>がある。</w:t>
      </w:r>
    </w:p>
    <w:p w14:paraId="75C3F9F4" w14:textId="3548F71A" w:rsidR="006A56EC" w:rsidRPr="00F76A1A" w:rsidRDefault="001B18FD" w:rsidP="00006364">
      <w:pPr>
        <w:rPr>
          <w:color w:val="FF0000"/>
          <w:spacing w:val="-3"/>
          <w:szCs w:val="21"/>
        </w:rPr>
      </w:pPr>
      <w:r>
        <w:rPr>
          <w:rFonts w:hint="eastAsia"/>
          <w:color w:val="FF0000"/>
        </w:rPr>
        <w:t>研究対象者に対する</w:t>
      </w:r>
      <w:r w:rsidR="00B56CDD" w:rsidRPr="00B56CDD">
        <w:rPr>
          <w:rFonts w:hint="eastAsia"/>
          <w:color w:val="FF0000"/>
          <w:szCs w:val="21"/>
        </w:rPr>
        <w:t>治療効果が期待されない場合の</w:t>
      </w:r>
      <w:r w:rsidR="006A56EC" w:rsidRPr="00F76A1A">
        <w:rPr>
          <w:rFonts w:hint="eastAsia"/>
          <w:color w:val="FF0000"/>
          <w:spacing w:val="-3"/>
          <w:szCs w:val="21"/>
        </w:rPr>
        <w:t>例）</w:t>
      </w:r>
    </w:p>
    <w:p w14:paraId="4903177B" w14:textId="0FF4FC2C" w:rsidR="00ED77C8" w:rsidRPr="002C7AC1" w:rsidRDefault="00ED77C8" w:rsidP="00ED77C8">
      <w:pPr>
        <w:ind w:firstLineChars="100" w:firstLine="200"/>
        <w:rPr>
          <w:spacing w:val="-3"/>
          <w:szCs w:val="21"/>
        </w:rPr>
      </w:pPr>
      <w:r w:rsidRPr="00227528">
        <w:rPr>
          <w:rFonts w:hint="eastAsia"/>
          <w:color w:val="0000FF"/>
          <w:spacing w:val="-5"/>
          <w:szCs w:val="21"/>
        </w:rPr>
        <w:t>本研究に参加する</w:t>
      </w:r>
      <w:r w:rsidR="00186B3B" w:rsidRPr="00227528">
        <w:rPr>
          <w:rFonts w:hint="eastAsia"/>
          <w:color w:val="0000FF"/>
          <w:spacing w:val="-5"/>
          <w:szCs w:val="21"/>
        </w:rPr>
        <w:t>研究対象</w:t>
      </w:r>
      <w:r w:rsidRPr="00227528">
        <w:rPr>
          <w:rFonts w:hint="eastAsia"/>
          <w:color w:val="0000FF"/>
          <w:spacing w:val="-5"/>
          <w:szCs w:val="21"/>
        </w:rPr>
        <w:t>者には、直接的な</w:t>
      </w:r>
      <w:r w:rsidR="00410100" w:rsidRPr="00227528">
        <w:rPr>
          <w:rFonts w:hint="eastAsia"/>
          <w:color w:val="0000FF"/>
          <w:spacing w:val="-5"/>
          <w:szCs w:val="21"/>
        </w:rPr>
        <w:t>治療効果や</w:t>
      </w:r>
      <w:r w:rsidRPr="00227528">
        <w:rPr>
          <w:rFonts w:hint="eastAsia"/>
          <w:color w:val="0000FF"/>
          <w:spacing w:val="-5"/>
          <w:szCs w:val="21"/>
        </w:rPr>
        <w:t>参加</w:t>
      </w:r>
      <w:r w:rsidRPr="00227528">
        <w:rPr>
          <w:rFonts w:hint="eastAsia"/>
          <w:color w:val="0000FF"/>
          <w:spacing w:val="-7"/>
          <w:szCs w:val="21"/>
        </w:rPr>
        <w:t>報酬</w:t>
      </w:r>
      <w:r w:rsidR="00BF7986" w:rsidRPr="00227528">
        <w:rPr>
          <w:rFonts w:hint="eastAsia"/>
          <w:color w:val="0000FF"/>
          <w:spacing w:val="-7"/>
          <w:szCs w:val="21"/>
        </w:rPr>
        <w:t>等</w:t>
      </w:r>
      <w:r w:rsidRPr="00227528">
        <w:rPr>
          <w:rFonts w:hint="eastAsia"/>
          <w:color w:val="0000FF"/>
          <w:spacing w:val="-7"/>
          <w:szCs w:val="21"/>
        </w:rPr>
        <w:t>の利益を受けることはないが、将来的な</w:t>
      </w:r>
      <w:r w:rsidRPr="00227528">
        <w:rPr>
          <w:rFonts w:hint="eastAsia"/>
          <w:color w:val="0000FF"/>
          <w:spacing w:val="-3"/>
          <w:szCs w:val="21"/>
        </w:rPr>
        <w:t>○○</w:t>
      </w:r>
      <w:r w:rsidRPr="00227528">
        <w:rPr>
          <w:rFonts w:hint="eastAsia"/>
          <w:color w:val="0000FF"/>
          <w:spacing w:val="-5"/>
          <w:szCs w:val="21"/>
        </w:rPr>
        <w:t>患者の治療に有益なデータが得られる可能性がある。</w:t>
      </w:r>
    </w:p>
    <w:p w14:paraId="16A8A061" w14:textId="77777777" w:rsidR="00A41145" w:rsidRPr="00A32832" w:rsidRDefault="00A41145" w:rsidP="00A32832">
      <w:pPr>
        <w:rPr>
          <w:szCs w:val="21"/>
        </w:rPr>
      </w:pPr>
    </w:p>
    <w:p w14:paraId="5E1D62C8" w14:textId="447AEACB" w:rsidR="00A41145" w:rsidRDefault="00186B3B" w:rsidP="00AA0FCE">
      <w:pPr>
        <w:pStyle w:val="2"/>
      </w:pPr>
      <w:bookmarkStart w:id="28" w:name="_Toc114752960"/>
      <w:r>
        <w:rPr>
          <w:rFonts w:hint="eastAsia"/>
        </w:rPr>
        <w:lastRenderedPageBreak/>
        <w:t>研究対象</w:t>
      </w:r>
      <w:r w:rsidR="00A41145">
        <w:rPr>
          <w:rFonts w:hint="eastAsia"/>
        </w:rPr>
        <w:t>者に予想される不利益</w:t>
      </w:r>
      <w:bookmarkEnd w:id="28"/>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A41145" w:rsidRPr="006C0ADF" w14:paraId="2729639A" w14:textId="77777777" w:rsidTr="00CF739E">
        <w:tc>
          <w:tcPr>
            <w:tcW w:w="5000" w:type="pct"/>
            <w:shd w:val="clear" w:color="auto" w:fill="auto"/>
          </w:tcPr>
          <w:p w14:paraId="28637FAE" w14:textId="306B5B4A" w:rsidR="00ED77C8" w:rsidRPr="00227528" w:rsidRDefault="00ED77C8" w:rsidP="00AB6037">
            <w:pPr>
              <w:rPr>
                <w:color w:val="FF0000"/>
                <w:szCs w:val="21"/>
              </w:rPr>
            </w:pPr>
            <w:r w:rsidRPr="00227528">
              <w:rPr>
                <w:rFonts w:hint="eastAsia"/>
                <w:color w:val="FF0000"/>
                <w:szCs w:val="21"/>
              </w:rPr>
              <w:t>非臨床試験成績</w:t>
            </w:r>
            <w:r w:rsidR="005301FE" w:rsidRPr="00227528">
              <w:rPr>
                <w:rFonts w:hint="eastAsia"/>
                <w:color w:val="FF0000"/>
                <w:szCs w:val="21"/>
              </w:rPr>
              <w:t>、</w:t>
            </w:r>
            <w:r w:rsidRPr="00227528">
              <w:rPr>
                <w:rFonts w:hint="eastAsia"/>
                <w:color w:val="FF0000"/>
                <w:szCs w:val="21"/>
              </w:rPr>
              <w:t>先行する臨床試験成績</w:t>
            </w:r>
            <w:r w:rsidR="00512F24" w:rsidRPr="00227528">
              <w:rPr>
                <w:rFonts w:hint="eastAsia"/>
                <w:color w:val="FF0000"/>
                <w:szCs w:val="21"/>
              </w:rPr>
              <w:t>、</w:t>
            </w:r>
            <w:r w:rsidRPr="00227528">
              <w:rPr>
                <w:rFonts w:hint="eastAsia"/>
                <w:color w:val="FF0000"/>
                <w:szCs w:val="21"/>
              </w:rPr>
              <w:t>添付文書等により</w:t>
            </w:r>
            <w:r w:rsidR="00A41145" w:rsidRPr="00227528">
              <w:rPr>
                <w:rFonts w:hint="eastAsia"/>
                <w:color w:val="FF0000"/>
                <w:szCs w:val="21"/>
              </w:rPr>
              <w:t>、</w:t>
            </w:r>
            <w:r w:rsidRPr="00227528">
              <w:rPr>
                <w:rFonts w:hint="eastAsia"/>
                <w:color w:val="FF0000"/>
                <w:szCs w:val="21"/>
              </w:rPr>
              <w:t>研究薬を投与することで起こり得る有害事象（副作用）について記載する</w:t>
            </w:r>
            <w:r w:rsidR="000F54BA">
              <w:rPr>
                <w:rFonts w:hint="eastAsia"/>
                <w:color w:val="FF0000"/>
                <w:szCs w:val="21"/>
              </w:rPr>
              <w:t>こと</w:t>
            </w:r>
            <w:r w:rsidRPr="00227528">
              <w:rPr>
                <w:rFonts w:hint="eastAsia"/>
                <w:color w:val="FF0000"/>
                <w:szCs w:val="21"/>
              </w:rPr>
              <w:t>。</w:t>
            </w:r>
          </w:p>
          <w:p w14:paraId="0C25F4B4" w14:textId="08B59D5C" w:rsidR="00A41145" w:rsidRPr="00A32832" w:rsidRDefault="00ED77C8" w:rsidP="00AB6037">
            <w:pPr>
              <w:rPr>
                <w:color w:val="0000FF"/>
                <w:szCs w:val="21"/>
              </w:rPr>
            </w:pPr>
            <w:r w:rsidRPr="00227528">
              <w:rPr>
                <w:rFonts w:hint="eastAsia"/>
                <w:color w:val="FF0000"/>
                <w:szCs w:val="21"/>
              </w:rPr>
              <w:t>また、</w:t>
            </w:r>
            <w:r w:rsidR="001B18FD" w:rsidRPr="00EE4414">
              <w:rPr>
                <w:rFonts w:hint="eastAsia"/>
                <w:color w:val="FF0000"/>
              </w:rPr>
              <w:t>多剤併用について検討する</w:t>
            </w:r>
            <w:r w:rsidR="001B18FD">
              <w:rPr>
                <w:rFonts w:hint="eastAsia"/>
                <w:color w:val="FF0000"/>
              </w:rPr>
              <w:t>研究等</w:t>
            </w:r>
            <w:r w:rsidR="001B18FD" w:rsidRPr="00EE4414">
              <w:rPr>
                <w:rFonts w:hint="eastAsia"/>
                <w:color w:val="FF0000"/>
              </w:rPr>
              <w:t>では、</w:t>
            </w:r>
            <w:r w:rsidRPr="00227528">
              <w:rPr>
                <w:rFonts w:hint="eastAsia"/>
                <w:color w:val="FF0000"/>
                <w:szCs w:val="21"/>
              </w:rPr>
              <w:t>併用薬や対照薬により起こり得る有害事象（副作用）</w:t>
            </w:r>
            <w:r w:rsidR="001B18FD">
              <w:rPr>
                <w:rFonts w:hint="eastAsia"/>
                <w:color w:val="FF0000"/>
                <w:szCs w:val="21"/>
              </w:rPr>
              <w:t>も</w:t>
            </w:r>
            <w:r w:rsidRPr="00227528">
              <w:rPr>
                <w:rFonts w:hint="eastAsia"/>
                <w:color w:val="FF0000"/>
                <w:szCs w:val="21"/>
              </w:rPr>
              <w:t>記載する</w:t>
            </w:r>
            <w:r w:rsidR="000F54BA">
              <w:rPr>
                <w:rFonts w:hint="eastAsia"/>
                <w:color w:val="FF0000"/>
                <w:szCs w:val="21"/>
              </w:rPr>
              <w:t>こと</w:t>
            </w:r>
            <w:r w:rsidR="00A41145" w:rsidRPr="00227528">
              <w:rPr>
                <w:rFonts w:hint="eastAsia"/>
                <w:color w:val="FF0000"/>
                <w:szCs w:val="21"/>
              </w:rPr>
              <w:t>。</w:t>
            </w:r>
          </w:p>
        </w:tc>
      </w:tr>
    </w:tbl>
    <w:p w14:paraId="725E59D7" w14:textId="6F507DEF" w:rsidR="00524B8C" w:rsidRPr="00227528" w:rsidRDefault="00524B8C" w:rsidP="00524B8C">
      <w:pPr>
        <w:ind w:firstLineChars="100" w:firstLine="204"/>
        <w:rPr>
          <w:color w:val="0000FF"/>
          <w:spacing w:val="-3"/>
          <w:szCs w:val="21"/>
        </w:rPr>
      </w:pPr>
      <w:r w:rsidRPr="00227528">
        <w:rPr>
          <w:rFonts w:hint="eastAsia"/>
          <w:color w:val="0000FF"/>
          <w:spacing w:val="-3"/>
          <w:szCs w:val="21"/>
        </w:rPr>
        <w:t>研究薬</w:t>
      </w:r>
      <w:r w:rsidR="00D16BD4" w:rsidRPr="00227528">
        <w:rPr>
          <w:rFonts w:hint="eastAsia"/>
          <w:color w:val="0000FF"/>
          <w:spacing w:val="-3"/>
          <w:szCs w:val="21"/>
        </w:rPr>
        <w:t>の</w:t>
      </w:r>
      <w:r w:rsidRPr="00227528">
        <w:rPr>
          <w:rFonts w:hint="eastAsia"/>
          <w:color w:val="0000FF"/>
          <w:spacing w:val="-3"/>
          <w:szCs w:val="21"/>
        </w:rPr>
        <w:t>投与</w:t>
      </w:r>
      <w:r w:rsidR="00D16BD4" w:rsidRPr="00227528">
        <w:rPr>
          <w:rFonts w:hint="eastAsia"/>
          <w:color w:val="0000FF"/>
          <w:spacing w:val="-3"/>
          <w:szCs w:val="21"/>
        </w:rPr>
        <w:t>により、</w:t>
      </w:r>
      <w:r w:rsidRPr="00227528">
        <w:rPr>
          <w:rFonts w:hint="eastAsia"/>
          <w:color w:val="0000FF"/>
          <w:spacing w:val="-3"/>
          <w:szCs w:val="21"/>
        </w:rPr>
        <w:t>肝機能検査値異常、消化器症状（食欲不振、悪心</w:t>
      </w:r>
      <w:r w:rsidR="00BF7986" w:rsidRPr="00227528">
        <w:rPr>
          <w:rFonts w:hint="eastAsia"/>
          <w:color w:val="0000FF"/>
          <w:spacing w:val="-3"/>
          <w:szCs w:val="21"/>
        </w:rPr>
        <w:t>等</w:t>
      </w:r>
      <w:r w:rsidRPr="00227528">
        <w:rPr>
          <w:rFonts w:hint="eastAsia"/>
          <w:color w:val="0000FF"/>
          <w:spacing w:val="-3"/>
          <w:szCs w:val="21"/>
        </w:rPr>
        <w:t>）、頭蓋内圧上昇に伴う症状（嘔吐、頭痛</w:t>
      </w:r>
      <w:r w:rsidR="00BF7986" w:rsidRPr="00227528">
        <w:rPr>
          <w:rFonts w:hint="eastAsia"/>
          <w:color w:val="0000FF"/>
          <w:spacing w:val="-3"/>
          <w:szCs w:val="21"/>
        </w:rPr>
        <w:t>等</w:t>
      </w:r>
      <w:r w:rsidRPr="00227528">
        <w:rPr>
          <w:rFonts w:hint="eastAsia"/>
          <w:color w:val="0000FF"/>
          <w:spacing w:val="-3"/>
          <w:szCs w:val="21"/>
        </w:rPr>
        <w:t>）</w:t>
      </w:r>
      <w:r w:rsidR="00BF7986" w:rsidRPr="00227528">
        <w:rPr>
          <w:rFonts w:hint="eastAsia"/>
          <w:color w:val="0000FF"/>
          <w:spacing w:val="-3"/>
          <w:szCs w:val="21"/>
        </w:rPr>
        <w:t>等</w:t>
      </w:r>
      <w:r w:rsidRPr="00227528">
        <w:rPr>
          <w:rFonts w:hint="eastAsia"/>
          <w:color w:val="0000FF"/>
          <w:spacing w:val="-3"/>
          <w:szCs w:val="21"/>
        </w:rPr>
        <w:t>が生じる可能性がある。</w:t>
      </w:r>
    </w:p>
    <w:p w14:paraId="28A992B4" w14:textId="77777777" w:rsidR="00A41145" w:rsidRPr="00227528" w:rsidRDefault="00524B8C" w:rsidP="00524B8C">
      <w:pPr>
        <w:ind w:firstLineChars="100" w:firstLine="204"/>
        <w:rPr>
          <w:color w:val="0000FF"/>
          <w:spacing w:val="-3"/>
          <w:szCs w:val="21"/>
        </w:rPr>
      </w:pPr>
      <w:r w:rsidRPr="00227528">
        <w:rPr>
          <w:rFonts w:hint="eastAsia"/>
          <w:color w:val="0000FF"/>
          <w:spacing w:val="-3"/>
          <w:szCs w:val="21"/>
        </w:rPr>
        <w:t>また、対照薬の</w:t>
      </w:r>
      <w:r w:rsidR="00FB0590" w:rsidRPr="00227528">
        <w:rPr>
          <w:rFonts w:ascii="Cambria Math" w:hAnsi="Cambria Math" w:cs="Cambria Math" w:hint="eastAsia"/>
          <w:color w:val="0000FF"/>
          <w:spacing w:val="-3"/>
          <w:szCs w:val="21"/>
        </w:rPr>
        <w:t>△△</w:t>
      </w:r>
      <w:r w:rsidR="00D16BD4" w:rsidRPr="00227528">
        <w:rPr>
          <w:rFonts w:cs="Cambria Math" w:hint="eastAsia"/>
          <w:color w:val="0000FF"/>
          <w:spacing w:val="-3"/>
          <w:szCs w:val="21"/>
        </w:rPr>
        <w:t>では</w:t>
      </w:r>
      <w:r w:rsidRPr="00227528">
        <w:rPr>
          <w:rFonts w:hint="eastAsia"/>
          <w:color w:val="0000FF"/>
          <w:spacing w:val="-3"/>
          <w:szCs w:val="21"/>
        </w:rPr>
        <w:t>高尿酸血症・尿酸値上昇、肝機能障害・肝機能酵素上昇等の有害事象が</w:t>
      </w:r>
      <w:r w:rsidR="00D16BD4" w:rsidRPr="00227528">
        <w:rPr>
          <w:rFonts w:hint="eastAsia"/>
          <w:color w:val="0000FF"/>
          <w:spacing w:val="-3"/>
          <w:szCs w:val="21"/>
        </w:rPr>
        <w:t>報告されている</w:t>
      </w:r>
      <w:r w:rsidRPr="00227528">
        <w:rPr>
          <w:rFonts w:hint="eastAsia"/>
          <w:color w:val="0000FF"/>
          <w:spacing w:val="-3"/>
          <w:szCs w:val="21"/>
        </w:rPr>
        <w:t>。</w:t>
      </w:r>
    </w:p>
    <w:p w14:paraId="0C6DD823" w14:textId="77777777" w:rsidR="00A41145" w:rsidRPr="00FB0590" w:rsidRDefault="00A41145" w:rsidP="007754F9">
      <w:pPr>
        <w:rPr>
          <w:szCs w:val="21"/>
        </w:rPr>
      </w:pPr>
    </w:p>
    <w:p w14:paraId="6D097AE6" w14:textId="16127539" w:rsidR="00A41145" w:rsidRPr="00A41145" w:rsidRDefault="00186B3B" w:rsidP="00AA0FCE">
      <w:pPr>
        <w:pStyle w:val="2"/>
      </w:pPr>
      <w:bookmarkStart w:id="29" w:name="_Toc114752961"/>
      <w:r>
        <w:rPr>
          <w:rFonts w:hint="eastAsia"/>
        </w:rPr>
        <w:t>研究対象</w:t>
      </w:r>
      <w:r w:rsidR="007E0555">
        <w:rPr>
          <w:rFonts w:hint="eastAsia"/>
        </w:rPr>
        <w:t>者の</w:t>
      </w:r>
      <w:r w:rsidR="00A41145" w:rsidRPr="00A41145">
        <w:t>利益</w:t>
      </w:r>
      <w:r w:rsidR="007E0555">
        <w:rPr>
          <w:rFonts w:hint="eastAsia"/>
        </w:rPr>
        <w:t>／</w:t>
      </w:r>
      <w:r w:rsidR="00A41145" w:rsidRPr="00A41145">
        <w:t>不利益の総合的な評価</w:t>
      </w:r>
      <w:r w:rsidR="007E0555">
        <w:rPr>
          <w:rFonts w:hint="eastAsia"/>
        </w:rPr>
        <w:t>、</w:t>
      </w:r>
      <w:r w:rsidR="00A41145" w:rsidRPr="00A41145">
        <w:t>負担</w:t>
      </w:r>
      <w:r w:rsidR="00DD7222">
        <w:t>および</w:t>
      </w:r>
      <w:r w:rsidR="00A41145" w:rsidRPr="00A41145">
        <w:t>不利益を最小化する</w:t>
      </w:r>
      <w:r w:rsidR="007E0555">
        <w:rPr>
          <w:rFonts w:hint="eastAsia"/>
        </w:rPr>
        <w:t>方</w:t>
      </w:r>
      <w:r w:rsidR="00A41145" w:rsidRPr="00A41145">
        <w:t>策</w:t>
      </w:r>
      <w:bookmarkEnd w:id="29"/>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A41145" w:rsidRPr="006C0ADF" w14:paraId="043253A6" w14:textId="77777777" w:rsidTr="00CF739E">
        <w:tc>
          <w:tcPr>
            <w:tcW w:w="5000" w:type="pct"/>
            <w:shd w:val="clear" w:color="auto" w:fill="auto"/>
          </w:tcPr>
          <w:p w14:paraId="1FBCAEA3" w14:textId="070D703C" w:rsidR="00BF22DB" w:rsidRPr="00227528" w:rsidRDefault="00186B3B" w:rsidP="00AB6037">
            <w:pPr>
              <w:rPr>
                <w:color w:val="FF0000"/>
                <w:szCs w:val="21"/>
              </w:rPr>
            </w:pPr>
            <w:r w:rsidRPr="00227528">
              <w:rPr>
                <w:rFonts w:hint="eastAsia"/>
                <w:color w:val="FF0000"/>
                <w:szCs w:val="21"/>
              </w:rPr>
              <w:t>研究対象</w:t>
            </w:r>
            <w:r w:rsidR="00BF22DB" w:rsidRPr="00227528">
              <w:rPr>
                <w:rFonts w:hint="eastAsia"/>
                <w:color w:val="FF0000"/>
                <w:szCs w:val="21"/>
              </w:rPr>
              <w:t>者の利益（集団としての利益を含む）が不利益を上回る場合にのみ</w:t>
            </w:r>
            <w:r w:rsidR="00A41145" w:rsidRPr="00227528">
              <w:rPr>
                <w:rFonts w:hint="eastAsia"/>
                <w:color w:val="FF0000"/>
                <w:szCs w:val="21"/>
              </w:rPr>
              <w:t>、</w:t>
            </w:r>
            <w:r w:rsidR="00BF22DB" w:rsidRPr="00227528">
              <w:rPr>
                <w:rFonts w:hint="eastAsia"/>
                <w:color w:val="FF0000"/>
                <w:szCs w:val="21"/>
              </w:rPr>
              <w:t>臨床研究の実施</w:t>
            </w:r>
            <w:r w:rsidR="001B18FD">
              <w:rPr>
                <w:rFonts w:hint="eastAsia"/>
                <w:color w:val="FF0000"/>
                <w:szCs w:val="21"/>
              </w:rPr>
              <w:t>が</w:t>
            </w:r>
            <w:r w:rsidR="00BF22DB" w:rsidRPr="00227528">
              <w:rPr>
                <w:rFonts w:hint="eastAsia"/>
                <w:color w:val="FF0000"/>
                <w:szCs w:val="21"/>
              </w:rPr>
              <w:t>正当化される</w:t>
            </w:r>
            <w:r w:rsidR="00F06666" w:rsidRPr="00227528">
              <w:rPr>
                <w:rFonts w:hint="eastAsia"/>
                <w:color w:val="FF0000"/>
                <w:szCs w:val="21"/>
              </w:rPr>
              <w:t>ため</w:t>
            </w:r>
            <w:r w:rsidR="00BF22DB" w:rsidRPr="00227528">
              <w:rPr>
                <w:rFonts w:hint="eastAsia"/>
                <w:color w:val="FF0000"/>
                <w:szCs w:val="21"/>
              </w:rPr>
              <w:t>、</w:t>
            </w:r>
            <w:r w:rsidR="00F06666" w:rsidRPr="00227528">
              <w:rPr>
                <w:rFonts w:hint="eastAsia"/>
                <w:color w:val="FF0000"/>
                <w:szCs w:val="21"/>
              </w:rPr>
              <w:t>本研究の総合的な</w:t>
            </w:r>
            <w:r w:rsidR="00BF22DB" w:rsidRPr="00227528">
              <w:rPr>
                <w:rFonts w:hint="eastAsia"/>
                <w:color w:val="FF0000"/>
                <w:szCs w:val="21"/>
              </w:rPr>
              <w:t>評価について記載する</w:t>
            </w:r>
            <w:r w:rsidR="000F54BA">
              <w:rPr>
                <w:rFonts w:hint="eastAsia"/>
                <w:color w:val="FF0000"/>
                <w:szCs w:val="21"/>
              </w:rPr>
              <w:t>こと</w:t>
            </w:r>
            <w:r w:rsidR="00BF22DB" w:rsidRPr="00227528">
              <w:rPr>
                <w:rFonts w:hint="eastAsia"/>
                <w:color w:val="FF0000"/>
                <w:szCs w:val="21"/>
              </w:rPr>
              <w:t>。</w:t>
            </w:r>
          </w:p>
          <w:p w14:paraId="2484580B" w14:textId="2B58DE3D" w:rsidR="00A41145" w:rsidRPr="007754F9" w:rsidRDefault="00BF22DB" w:rsidP="00AB6037">
            <w:pPr>
              <w:rPr>
                <w:color w:val="0000FF"/>
                <w:szCs w:val="21"/>
              </w:rPr>
            </w:pPr>
            <w:r w:rsidRPr="00227528">
              <w:rPr>
                <w:rFonts w:hint="eastAsia"/>
                <w:color w:val="FF0000"/>
                <w:szCs w:val="21"/>
              </w:rPr>
              <w:t>また</w:t>
            </w:r>
            <w:r w:rsidR="001B18FD" w:rsidRPr="00227528">
              <w:rPr>
                <w:rFonts w:hint="eastAsia"/>
                <w:color w:val="FF0000"/>
                <w:szCs w:val="21"/>
              </w:rPr>
              <w:t>研究対象</w:t>
            </w:r>
            <w:r w:rsidR="001B18FD" w:rsidRPr="00EE4414">
              <w:rPr>
                <w:rFonts w:hint="eastAsia"/>
                <w:color w:val="FF0000"/>
              </w:rPr>
              <w:t>者に対する負担を減らす方法や</w:t>
            </w:r>
            <w:r w:rsidR="001B18FD" w:rsidRPr="00227528">
              <w:rPr>
                <w:rFonts w:hint="eastAsia"/>
                <w:color w:val="FF0000"/>
                <w:szCs w:val="21"/>
              </w:rPr>
              <w:t>研究対象</w:t>
            </w:r>
            <w:r w:rsidR="001B18FD" w:rsidRPr="00EE4414">
              <w:rPr>
                <w:rFonts w:hint="eastAsia"/>
                <w:color w:val="FF0000"/>
              </w:rPr>
              <w:t>者</w:t>
            </w:r>
            <w:r w:rsidR="001B18FD">
              <w:rPr>
                <w:rFonts w:hint="eastAsia"/>
                <w:color w:val="FF0000"/>
              </w:rPr>
              <w:t>の</w:t>
            </w:r>
            <w:r w:rsidRPr="00227528">
              <w:rPr>
                <w:rFonts w:hint="eastAsia"/>
                <w:color w:val="FF0000"/>
                <w:szCs w:val="21"/>
              </w:rPr>
              <w:t>不利益を最小化するために取り得る方策（例えば、臨床検査の実施により副作用の予兆を検出できる可能性がある場合</w:t>
            </w:r>
            <w:r w:rsidR="001B18FD" w:rsidRPr="00EE4414">
              <w:rPr>
                <w:rFonts w:hint="eastAsia"/>
                <w:color w:val="FF0000"/>
              </w:rPr>
              <w:t>に</w:t>
            </w:r>
            <w:r w:rsidR="00AE776C">
              <w:rPr>
                <w:rFonts w:hint="eastAsia"/>
                <w:color w:val="FF0000"/>
              </w:rPr>
              <w:t>、</w:t>
            </w:r>
            <w:r w:rsidR="001B18FD" w:rsidRPr="00EE4414">
              <w:rPr>
                <w:rFonts w:hint="eastAsia"/>
                <w:color w:val="FF0000"/>
              </w:rPr>
              <w:t>その検査を実施すること</w:t>
            </w:r>
            <w:r w:rsidR="00BF7986" w:rsidRPr="00227528">
              <w:rPr>
                <w:rFonts w:hint="eastAsia"/>
                <w:color w:val="FF0000"/>
                <w:szCs w:val="21"/>
              </w:rPr>
              <w:t>等</w:t>
            </w:r>
            <w:r w:rsidRPr="00227528">
              <w:rPr>
                <w:rFonts w:hint="eastAsia"/>
                <w:color w:val="FF0000"/>
                <w:szCs w:val="21"/>
              </w:rPr>
              <w:t>）について記載</w:t>
            </w:r>
            <w:r w:rsidR="00A41145" w:rsidRPr="00227528">
              <w:rPr>
                <w:rFonts w:hint="eastAsia"/>
                <w:color w:val="FF0000"/>
                <w:szCs w:val="21"/>
              </w:rPr>
              <w:t>する</w:t>
            </w:r>
            <w:r w:rsidR="000F54BA">
              <w:rPr>
                <w:rFonts w:hint="eastAsia"/>
                <w:color w:val="FF0000"/>
                <w:szCs w:val="21"/>
              </w:rPr>
              <w:t>こと</w:t>
            </w:r>
            <w:r w:rsidR="00A41145" w:rsidRPr="00227528">
              <w:rPr>
                <w:rFonts w:hint="eastAsia"/>
                <w:color w:val="FF0000"/>
                <w:szCs w:val="21"/>
              </w:rPr>
              <w:t>。</w:t>
            </w:r>
          </w:p>
        </w:tc>
      </w:tr>
    </w:tbl>
    <w:p w14:paraId="6BBDD8B4" w14:textId="589942D9" w:rsidR="00A41145" w:rsidRPr="00227528" w:rsidRDefault="00524B8C" w:rsidP="00A41145">
      <w:pPr>
        <w:ind w:firstLineChars="100" w:firstLine="210"/>
        <w:rPr>
          <w:color w:val="0000FF"/>
          <w:szCs w:val="21"/>
        </w:rPr>
      </w:pPr>
      <w:r w:rsidRPr="00227528">
        <w:rPr>
          <w:rFonts w:hint="eastAsia"/>
          <w:color w:val="0000FF"/>
          <w:szCs w:val="21"/>
        </w:rPr>
        <w:t>研究薬</w:t>
      </w:r>
      <w:r w:rsidR="006F18BC" w:rsidRPr="00227528">
        <w:rPr>
          <w:rFonts w:hint="eastAsia"/>
          <w:color w:val="0000FF"/>
          <w:szCs w:val="21"/>
        </w:rPr>
        <w:t>に</w:t>
      </w:r>
      <w:r w:rsidRPr="00227528">
        <w:rPr>
          <w:rFonts w:hint="eastAsia"/>
          <w:color w:val="0000FF"/>
          <w:szCs w:val="21"/>
        </w:rPr>
        <w:t>は重篤な副作用は報告されて</w:t>
      </w:r>
      <w:r w:rsidR="00032669" w:rsidRPr="00227528">
        <w:rPr>
          <w:rFonts w:hint="eastAsia"/>
          <w:color w:val="0000FF"/>
          <w:szCs w:val="21"/>
        </w:rPr>
        <w:t>いない</w:t>
      </w:r>
      <w:r w:rsidRPr="00227528">
        <w:rPr>
          <w:rFonts w:hint="eastAsia"/>
          <w:color w:val="0000FF"/>
          <w:szCs w:val="21"/>
        </w:rPr>
        <w:t>。また、</w:t>
      </w:r>
      <w:r w:rsidR="00C60A29" w:rsidRPr="00227528">
        <w:rPr>
          <w:rFonts w:hint="eastAsia"/>
          <w:color w:val="0000FF"/>
          <w:szCs w:val="21"/>
        </w:rPr>
        <w:t>研究対象者の</w:t>
      </w:r>
      <w:r w:rsidRPr="00227528">
        <w:rPr>
          <w:rFonts w:hint="eastAsia"/>
          <w:color w:val="0000FF"/>
          <w:szCs w:val="21"/>
        </w:rPr>
        <w:t>不利益を最小限にするため、有害事象等の</w:t>
      </w:r>
      <w:r w:rsidR="006F18BC" w:rsidRPr="00227528">
        <w:rPr>
          <w:rFonts w:hint="eastAsia"/>
          <w:color w:val="0000FF"/>
          <w:szCs w:val="21"/>
        </w:rPr>
        <w:t>発現</w:t>
      </w:r>
      <w:r w:rsidRPr="00227528">
        <w:rPr>
          <w:rFonts w:hint="eastAsia"/>
          <w:color w:val="0000FF"/>
          <w:szCs w:val="21"/>
        </w:rPr>
        <w:t>を調査</w:t>
      </w:r>
      <w:r w:rsidR="00032669" w:rsidRPr="00227528">
        <w:rPr>
          <w:rFonts w:hint="eastAsia"/>
          <w:color w:val="0000FF"/>
          <w:szCs w:val="21"/>
        </w:rPr>
        <w:t>し、適切にフォロー</w:t>
      </w:r>
      <w:r w:rsidRPr="00227528">
        <w:rPr>
          <w:rFonts w:hint="eastAsia"/>
          <w:color w:val="0000FF"/>
          <w:szCs w:val="21"/>
        </w:rPr>
        <w:t>する。なお、本研究に参加する前に</w:t>
      </w:r>
      <w:bookmarkStart w:id="30" w:name="_Hlk96592618"/>
      <w:r w:rsidR="00032669" w:rsidRPr="00227528">
        <w:rPr>
          <w:rFonts w:hint="eastAsia"/>
          <w:color w:val="0000FF"/>
          <w:szCs w:val="21"/>
        </w:rPr>
        <w:t>発現の可能性のある副作用について</w:t>
      </w:r>
      <w:bookmarkEnd w:id="30"/>
      <w:r w:rsidR="00186B3B" w:rsidRPr="00227528">
        <w:rPr>
          <w:rFonts w:hint="eastAsia"/>
          <w:color w:val="0000FF"/>
          <w:szCs w:val="21"/>
        </w:rPr>
        <w:t>研究対象</w:t>
      </w:r>
      <w:r w:rsidRPr="00227528">
        <w:rPr>
          <w:rFonts w:hint="eastAsia"/>
          <w:color w:val="0000FF"/>
          <w:szCs w:val="21"/>
        </w:rPr>
        <w:t>者に十分に説明したうえで、</w:t>
      </w:r>
      <w:r w:rsidR="00F06666" w:rsidRPr="00227528">
        <w:rPr>
          <w:rFonts w:hint="eastAsia"/>
          <w:color w:val="0000FF"/>
          <w:szCs w:val="21"/>
        </w:rPr>
        <w:t>本研究への参加</w:t>
      </w:r>
      <w:r w:rsidRPr="00227528">
        <w:rPr>
          <w:rFonts w:hint="eastAsia"/>
          <w:color w:val="0000FF"/>
          <w:szCs w:val="21"/>
        </w:rPr>
        <w:t>の意思を確認する。</w:t>
      </w:r>
    </w:p>
    <w:bookmarkEnd w:id="26"/>
    <w:p w14:paraId="5008E742" w14:textId="6FBE59BC" w:rsidR="00B40F86" w:rsidRPr="00A41145" w:rsidRDefault="00B40F86" w:rsidP="007754F9"/>
    <w:p w14:paraId="009CB243" w14:textId="77777777" w:rsidR="004B016B" w:rsidRDefault="004B016B" w:rsidP="00395167">
      <w:pPr>
        <w:pStyle w:val="1"/>
      </w:pPr>
      <w:bookmarkStart w:id="31" w:name="_Toc114752962"/>
      <w:r>
        <w:rPr>
          <w:rFonts w:hint="eastAsia"/>
        </w:rPr>
        <w:t>目的</w:t>
      </w:r>
      <w:r w:rsidR="00DD7222">
        <w:rPr>
          <w:rFonts w:hint="eastAsia"/>
        </w:rPr>
        <w:t>および</w:t>
      </w:r>
      <w:r w:rsidRPr="004B016B">
        <w:t>評価項目</w:t>
      </w:r>
      <w:bookmarkEnd w:id="31"/>
    </w:p>
    <w:p w14:paraId="166F5B4E" w14:textId="030B38D2" w:rsidR="004B016B" w:rsidRPr="004B016B" w:rsidRDefault="004B016B" w:rsidP="00AA0FCE">
      <w:pPr>
        <w:pStyle w:val="2"/>
      </w:pPr>
      <w:bookmarkStart w:id="32" w:name="_Toc114752963"/>
      <w:r w:rsidRPr="004B016B">
        <w:t>目的</w:t>
      </w:r>
      <w:bookmarkEnd w:id="32"/>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1A1C01" w:rsidRPr="006C0ADF" w14:paraId="5C33CA4C" w14:textId="77777777" w:rsidTr="00CF739E">
        <w:tc>
          <w:tcPr>
            <w:tcW w:w="5000" w:type="pct"/>
            <w:shd w:val="clear" w:color="auto" w:fill="auto"/>
          </w:tcPr>
          <w:p w14:paraId="490E8432" w14:textId="734D24BA" w:rsidR="001A1C01" w:rsidRPr="002C7432" w:rsidRDefault="001A1C01" w:rsidP="00987D57">
            <w:pPr>
              <w:rPr>
                <w:color w:val="FF0000"/>
                <w:szCs w:val="21"/>
              </w:rPr>
            </w:pPr>
            <w:bookmarkStart w:id="33" w:name="_Hlk82783772"/>
            <w:r w:rsidRPr="00AF3778">
              <w:rPr>
                <w:rFonts w:hint="eastAsia"/>
                <w:color w:val="FF0000"/>
                <w:szCs w:val="21"/>
              </w:rPr>
              <w:t>本研究</w:t>
            </w:r>
            <w:r w:rsidR="00A75ED9" w:rsidRPr="00AF3778">
              <w:rPr>
                <w:rFonts w:hint="eastAsia"/>
                <w:color w:val="FF0000"/>
                <w:szCs w:val="21"/>
              </w:rPr>
              <w:t>を</w:t>
            </w:r>
            <w:r w:rsidRPr="00AF3778">
              <w:rPr>
                <w:rFonts w:hint="eastAsia"/>
                <w:color w:val="FF0000"/>
                <w:szCs w:val="21"/>
              </w:rPr>
              <w:t>実施する目的について簡潔に記載する</w:t>
            </w:r>
            <w:r w:rsidR="000F54BA">
              <w:rPr>
                <w:rFonts w:hint="eastAsia"/>
                <w:color w:val="FF0000"/>
                <w:szCs w:val="21"/>
              </w:rPr>
              <w:t>こと</w:t>
            </w:r>
            <w:r w:rsidRPr="002C7432">
              <w:rPr>
                <w:rFonts w:hint="eastAsia"/>
                <w:color w:val="FF0000"/>
                <w:szCs w:val="21"/>
              </w:rPr>
              <w:t>。</w:t>
            </w:r>
          </w:p>
          <w:p w14:paraId="4CF254BB" w14:textId="77777777" w:rsidR="001A1C01" w:rsidRPr="002C7432" w:rsidRDefault="00A75ED9" w:rsidP="00987D57">
            <w:pPr>
              <w:rPr>
                <w:color w:val="FF0000"/>
                <w:szCs w:val="21"/>
              </w:rPr>
            </w:pPr>
            <w:r w:rsidRPr="002C7432">
              <w:rPr>
                <w:rFonts w:hint="eastAsia"/>
                <w:color w:val="FF0000"/>
                <w:szCs w:val="21"/>
              </w:rPr>
              <w:t>主たる目的は、</w:t>
            </w:r>
            <w:r w:rsidR="00A92B2B" w:rsidRPr="002C7432">
              <w:rPr>
                <w:color w:val="FF0000"/>
                <w:szCs w:val="21"/>
              </w:rPr>
              <w:t>4</w:t>
            </w:r>
            <w:r w:rsidR="001A1C01" w:rsidRPr="002C7432">
              <w:rPr>
                <w:color w:val="FF0000"/>
                <w:szCs w:val="21"/>
              </w:rPr>
              <w:t xml:space="preserve">.2.1 </w:t>
            </w:r>
            <w:r w:rsidR="001A1C01" w:rsidRPr="002C7432">
              <w:rPr>
                <w:rFonts w:hint="eastAsia"/>
                <w:color w:val="FF0000"/>
                <w:szCs w:val="21"/>
              </w:rPr>
              <w:t>主要評価項目の結果により示</w:t>
            </w:r>
            <w:r w:rsidR="00A84641" w:rsidRPr="002C7432">
              <w:rPr>
                <w:rFonts w:hint="eastAsia"/>
                <w:color w:val="FF0000"/>
                <w:szCs w:val="21"/>
              </w:rPr>
              <w:t>すことができる</w:t>
            </w:r>
            <w:r w:rsidRPr="002C7432">
              <w:rPr>
                <w:rFonts w:hint="eastAsia"/>
                <w:color w:val="FF0000"/>
                <w:szCs w:val="21"/>
              </w:rPr>
              <w:t>必要がある</w:t>
            </w:r>
            <w:r w:rsidR="001A1C01" w:rsidRPr="002C7432">
              <w:rPr>
                <w:rFonts w:hint="eastAsia"/>
                <w:color w:val="FF0000"/>
                <w:szCs w:val="21"/>
              </w:rPr>
              <w:t>。</w:t>
            </w:r>
          </w:p>
          <w:p w14:paraId="07A974EF" w14:textId="6B0A9F06" w:rsidR="001A1C01" w:rsidRPr="002C7432" w:rsidRDefault="001A1C01" w:rsidP="00987D57">
            <w:pPr>
              <w:rPr>
                <w:color w:val="FF0000"/>
                <w:szCs w:val="21"/>
              </w:rPr>
            </w:pPr>
            <w:r w:rsidRPr="002C7432">
              <w:rPr>
                <w:rFonts w:hint="eastAsia"/>
                <w:color w:val="FF0000"/>
                <w:szCs w:val="21"/>
              </w:rPr>
              <w:t>また、</w:t>
            </w:r>
            <w:r w:rsidR="00A92B2B" w:rsidRPr="002C7432">
              <w:rPr>
                <w:color w:val="FF0000"/>
                <w:szCs w:val="21"/>
              </w:rPr>
              <w:t>4</w:t>
            </w:r>
            <w:r w:rsidRPr="002C7432">
              <w:rPr>
                <w:color w:val="FF0000"/>
                <w:szCs w:val="21"/>
              </w:rPr>
              <w:t xml:space="preserve">.2.3 </w:t>
            </w:r>
            <w:r w:rsidRPr="002C7432">
              <w:rPr>
                <w:rFonts w:hint="eastAsia"/>
                <w:color w:val="FF0000"/>
                <w:szCs w:val="21"/>
              </w:rPr>
              <w:t>副次評価項目の結果により示せる事項を含め</w:t>
            </w:r>
            <w:r w:rsidR="00A75ED9" w:rsidRPr="002C7432">
              <w:rPr>
                <w:rFonts w:hint="eastAsia"/>
                <w:color w:val="FF0000"/>
                <w:szCs w:val="21"/>
              </w:rPr>
              <w:t>ることもある</w:t>
            </w:r>
            <w:r w:rsidRPr="002C7432">
              <w:rPr>
                <w:rFonts w:hint="eastAsia"/>
                <w:color w:val="FF0000"/>
                <w:szCs w:val="21"/>
              </w:rPr>
              <w:t>。</w:t>
            </w:r>
          </w:p>
          <w:p w14:paraId="0AF7B6FD" w14:textId="531F4905" w:rsidR="00211494" w:rsidRPr="005C02C9" w:rsidRDefault="00211494" w:rsidP="00987D57">
            <w:pPr>
              <w:rPr>
                <w:color w:val="0000FF"/>
                <w:szCs w:val="21"/>
              </w:rPr>
            </w:pPr>
            <w:r w:rsidRPr="002C7432">
              <w:rPr>
                <w:rFonts w:hint="eastAsia"/>
                <w:color w:val="FF0000"/>
                <w:szCs w:val="21"/>
              </w:rPr>
              <w:t>主要評価項目が安全性評価</w:t>
            </w:r>
            <w:r w:rsidR="00A75ED9" w:rsidRPr="002C7432">
              <w:rPr>
                <w:rFonts w:hint="eastAsia"/>
                <w:color w:val="FF0000"/>
                <w:szCs w:val="21"/>
              </w:rPr>
              <w:t>項目</w:t>
            </w:r>
            <w:r w:rsidRPr="002C7432">
              <w:rPr>
                <w:rFonts w:hint="eastAsia"/>
                <w:color w:val="FF0000"/>
                <w:szCs w:val="21"/>
              </w:rPr>
              <w:t>ではない場合、</w:t>
            </w:r>
            <w:r w:rsidR="00A75ED9" w:rsidRPr="002C7432">
              <w:rPr>
                <w:rFonts w:hint="eastAsia"/>
                <w:color w:val="FF0000"/>
                <w:szCs w:val="21"/>
              </w:rPr>
              <w:t>（副次目的として）</w:t>
            </w:r>
            <w:r w:rsidRPr="002C7432">
              <w:rPr>
                <w:rFonts w:hint="eastAsia"/>
                <w:color w:val="FF0000"/>
                <w:szCs w:val="21"/>
              </w:rPr>
              <w:t>安全性に関する検討・評価を実施する旨</w:t>
            </w:r>
            <w:r w:rsidR="00A75ED9" w:rsidRPr="002C7432">
              <w:rPr>
                <w:rFonts w:hint="eastAsia"/>
                <w:color w:val="FF0000"/>
                <w:szCs w:val="21"/>
              </w:rPr>
              <w:t>を</w:t>
            </w:r>
            <w:r w:rsidRPr="002C7432">
              <w:rPr>
                <w:rFonts w:hint="eastAsia"/>
                <w:color w:val="FF0000"/>
                <w:szCs w:val="21"/>
              </w:rPr>
              <w:t>併記する</w:t>
            </w:r>
            <w:r w:rsidR="000F54BA">
              <w:rPr>
                <w:rFonts w:hint="eastAsia"/>
                <w:color w:val="FF0000"/>
                <w:szCs w:val="21"/>
              </w:rPr>
              <w:t>こと</w:t>
            </w:r>
            <w:r w:rsidRPr="002C7432">
              <w:rPr>
                <w:rFonts w:hint="eastAsia"/>
                <w:color w:val="FF0000"/>
                <w:szCs w:val="21"/>
              </w:rPr>
              <w:t>。</w:t>
            </w:r>
          </w:p>
        </w:tc>
      </w:tr>
    </w:tbl>
    <w:bookmarkEnd w:id="33"/>
    <w:p w14:paraId="626414D8" w14:textId="77777777" w:rsidR="004B016B" w:rsidRPr="002C7432" w:rsidRDefault="004B016B" w:rsidP="00A92B2B">
      <w:pPr>
        <w:ind w:firstLineChars="100" w:firstLine="210"/>
        <w:rPr>
          <w:color w:val="0000FF"/>
          <w:szCs w:val="21"/>
        </w:rPr>
      </w:pPr>
      <w:r w:rsidRPr="002C7432">
        <w:rPr>
          <w:rFonts w:hint="eastAsia"/>
          <w:color w:val="0000FF"/>
          <w:szCs w:val="21"/>
        </w:rPr>
        <w:t>●●による</w:t>
      </w:r>
      <w:r w:rsidR="001A1C01" w:rsidRPr="002C7432">
        <w:rPr>
          <w:rFonts w:hint="eastAsia"/>
          <w:color w:val="0000FF"/>
          <w:szCs w:val="21"/>
        </w:rPr>
        <w:t>○○疾患に対する</w:t>
      </w:r>
      <w:r w:rsidRPr="002C7432">
        <w:rPr>
          <w:rFonts w:hint="eastAsia"/>
          <w:color w:val="0000FF"/>
          <w:szCs w:val="21"/>
        </w:rPr>
        <w:t>有効性</w:t>
      </w:r>
      <w:r w:rsidR="001A1C01" w:rsidRPr="002C7432">
        <w:rPr>
          <w:rFonts w:hint="eastAsia"/>
          <w:color w:val="0000FF"/>
          <w:szCs w:val="21"/>
        </w:rPr>
        <w:t>について</w:t>
      </w:r>
      <w:r w:rsidR="00032669" w:rsidRPr="002C7432">
        <w:rPr>
          <w:rFonts w:hint="eastAsia"/>
          <w:color w:val="0000FF"/>
          <w:szCs w:val="21"/>
        </w:rPr>
        <w:t>、</w:t>
      </w:r>
      <w:r w:rsidR="00032669" w:rsidRPr="002C7432">
        <w:rPr>
          <w:rFonts w:ascii="Cambria Math" w:hAnsi="Cambria Math" w:cs="Cambria Math" w:hint="eastAsia"/>
          <w:color w:val="0000FF"/>
          <w:szCs w:val="21"/>
        </w:rPr>
        <w:t>△△</w:t>
      </w:r>
      <w:r w:rsidR="00032669" w:rsidRPr="002C7432">
        <w:rPr>
          <w:rFonts w:cs="ＭＳ 明朝" w:hint="eastAsia"/>
          <w:color w:val="0000FF"/>
          <w:szCs w:val="21"/>
        </w:rPr>
        <w:t>と比較</w:t>
      </w:r>
      <w:r w:rsidR="001A1C01" w:rsidRPr="002C7432">
        <w:rPr>
          <w:rFonts w:hint="eastAsia"/>
          <w:color w:val="0000FF"/>
          <w:szCs w:val="21"/>
        </w:rPr>
        <w:t>する。併せて、</w:t>
      </w:r>
      <w:r w:rsidRPr="002C7432">
        <w:rPr>
          <w:rFonts w:hint="eastAsia"/>
          <w:color w:val="0000FF"/>
          <w:szCs w:val="21"/>
        </w:rPr>
        <w:t>安全性</w:t>
      </w:r>
      <w:r w:rsidR="001A1C01" w:rsidRPr="002C7432">
        <w:rPr>
          <w:rFonts w:hint="eastAsia"/>
          <w:color w:val="0000FF"/>
          <w:szCs w:val="21"/>
        </w:rPr>
        <w:t>について</w:t>
      </w:r>
      <w:r w:rsidR="00A75ED9" w:rsidRPr="002C7432">
        <w:rPr>
          <w:rFonts w:hint="eastAsia"/>
          <w:color w:val="0000FF"/>
          <w:szCs w:val="21"/>
        </w:rPr>
        <w:t>確認する</w:t>
      </w:r>
      <w:r w:rsidRPr="002C7432">
        <w:rPr>
          <w:rFonts w:hint="eastAsia"/>
          <w:color w:val="0000FF"/>
          <w:szCs w:val="21"/>
        </w:rPr>
        <w:t>。</w:t>
      </w:r>
    </w:p>
    <w:p w14:paraId="259B146F" w14:textId="77777777" w:rsidR="005C7B1C" w:rsidRPr="00512F24" w:rsidRDefault="005C7B1C" w:rsidP="004B016B">
      <w:pPr>
        <w:rPr>
          <w:szCs w:val="21"/>
        </w:rPr>
      </w:pPr>
    </w:p>
    <w:p w14:paraId="43DC89F4" w14:textId="77777777" w:rsidR="004B016B" w:rsidRPr="004B016B" w:rsidRDefault="004B016B" w:rsidP="00AA0FCE">
      <w:pPr>
        <w:pStyle w:val="2"/>
      </w:pPr>
      <w:bookmarkStart w:id="34" w:name="_Toc114752964"/>
      <w:r w:rsidRPr="004B016B">
        <w:t>評価項目</w:t>
      </w:r>
      <w:bookmarkEnd w:id="34"/>
    </w:p>
    <w:p w14:paraId="7EA52609" w14:textId="67F8E210" w:rsidR="004B016B" w:rsidRPr="004B016B" w:rsidRDefault="0010762F" w:rsidP="00CF739E">
      <w:pPr>
        <w:pStyle w:val="3"/>
      </w:pPr>
      <w:bookmarkStart w:id="35" w:name="_Toc71819153"/>
      <w:bookmarkStart w:id="36" w:name="_Toc114752965"/>
      <w:r w:rsidRPr="004B016B">
        <w:t>主要評価項目</w:t>
      </w:r>
      <w:bookmarkEnd w:id="35"/>
      <w:bookmarkEnd w:id="36"/>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C13286" w:rsidRPr="006C0ADF" w14:paraId="496C4FAA" w14:textId="77777777" w:rsidTr="00CF739E">
        <w:tc>
          <w:tcPr>
            <w:tcW w:w="5000" w:type="pct"/>
            <w:shd w:val="clear" w:color="auto" w:fill="auto"/>
          </w:tcPr>
          <w:p w14:paraId="20B123A7" w14:textId="299752E3" w:rsidR="00C13286" w:rsidRPr="006D5F38" w:rsidRDefault="007E0451" w:rsidP="00C13286">
            <w:pPr>
              <w:rPr>
                <w:color w:val="FF0000"/>
                <w:szCs w:val="21"/>
              </w:rPr>
            </w:pPr>
            <w:bookmarkStart w:id="37" w:name="_Hlk82783774"/>
            <w:r w:rsidRPr="006D5F38">
              <w:rPr>
                <w:rFonts w:hint="eastAsia"/>
                <w:color w:val="FF0000"/>
                <w:szCs w:val="21"/>
              </w:rPr>
              <w:t>検証</w:t>
            </w:r>
            <w:r w:rsidR="00720CE6" w:rsidRPr="006D5F38">
              <w:rPr>
                <w:rFonts w:hint="eastAsia"/>
                <w:color w:val="FF0000"/>
                <w:szCs w:val="21"/>
              </w:rPr>
              <w:t>を目的とする</w:t>
            </w:r>
            <w:r w:rsidRPr="006D5F38">
              <w:rPr>
                <w:rFonts w:hint="eastAsia"/>
                <w:color w:val="FF0000"/>
                <w:szCs w:val="21"/>
              </w:rPr>
              <w:t>研究</w:t>
            </w:r>
            <w:r w:rsidR="00720CE6" w:rsidRPr="006D5F38">
              <w:rPr>
                <w:rFonts w:hint="eastAsia"/>
                <w:color w:val="FF0000"/>
                <w:szCs w:val="21"/>
              </w:rPr>
              <w:t>で</w:t>
            </w:r>
            <w:r w:rsidRPr="006D5F38">
              <w:rPr>
                <w:rFonts w:hint="eastAsia"/>
                <w:color w:val="FF0000"/>
                <w:szCs w:val="21"/>
              </w:rPr>
              <w:t>は、</w:t>
            </w:r>
            <w:r w:rsidR="00C13286" w:rsidRPr="006D5F38">
              <w:rPr>
                <w:rFonts w:hint="eastAsia"/>
                <w:color w:val="FF0000"/>
                <w:szCs w:val="21"/>
              </w:rPr>
              <w:t>最も評価・証明したい項目を</w:t>
            </w:r>
            <w:r w:rsidR="00C13286" w:rsidRPr="006D5F38">
              <w:rPr>
                <w:color w:val="FF0000"/>
                <w:szCs w:val="21"/>
              </w:rPr>
              <w:t>1</w:t>
            </w:r>
            <w:r w:rsidR="00C13286" w:rsidRPr="006D5F38">
              <w:rPr>
                <w:rFonts w:hint="eastAsia"/>
                <w:color w:val="FF0000"/>
                <w:szCs w:val="21"/>
              </w:rPr>
              <w:t>つ</w:t>
            </w:r>
            <w:r w:rsidR="00433114" w:rsidRPr="000505CD">
              <w:rPr>
                <w:rFonts w:hint="eastAsia"/>
                <w:color w:val="FF0000"/>
                <w:vertAlign w:val="superscript"/>
              </w:rPr>
              <w:t>※</w:t>
            </w:r>
            <w:r w:rsidR="00720CE6" w:rsidRPr="006D5F38">
              <w:rPr>
                <w:rFonts w:hint="eastAsia"/>
                <w:color w:val="FF0000"/>
                <w:szCs w:val="21"/>
              </w:rPr>
              <w:t>設定</w:t>
            </w:r>
            <w:r w:rsidR="00C13286" w:rsidRPr="006D5F38">
              <w:rPr>
                <w:rFonts w:hint="eastAsia"/>
                <w:color w:val="FF0000"/>
                <w:szCs w:val="21"/>
              </w:rPr>
              <w:t>する</w:t>
            </w:r>
            <w:r w:rsidR="000F54BA">
              <w:rPr>
                <w:rFonts w:hint="eastAsia"/>
                <w:color w:val="FF0000"/>
                <w:szCs w:val="21"/>
              </w:rPr>
              <w:t>こと</w:t>
            </w:r>
            <w:r w:rsidR="00C13286" w:rsidRPr="006D5F38">
              <w:rPr>
                <w:rFonts w:hint="eastAsia"/>
                <w:color w:val="FF0000"/>
                <w:szCs w:val="21"/>
              </w:rPr>
              <w:t>。</w:t>
            </w:r>
          </w:p>
          <w:p w14:paraId="46B18539" w14:textId="2D53A4EF" w:rsidR="00C13286" w:rsidRPr="006D5F38" w:rsidRDefault="00433114" w:rsidP="005C02C9">
            <w:pPr>
              <w:ind w:firstLineChars="100" w:firstLine="210"/>
              <w:rPr>
                <w:color w:val="FF0000"/>
                <w:szCs w:val="21"/>
              </w:rPr>
            </w:pPr>
            <w:r w:rsidRPr="000505CD">
              <w:rPr>
                <w:rFonts w:hint="eastAsia"/>
                <w:color w:val="FF0000"/>
                <w:vertAlign w:val="superscript"/>
              </w:rPr>
              <w:t>※</w:t>
            </w:r>
            <w:r w:rsidR="00720CE6" w:rsidRPr="006D5F38">
              <w:rPr>
                <w:rFonts w:hint="eastAsia"/>
                <w:color w:val="FF0000"/>
                <w:szCs w:val="21"/>
              </w:rPr>
              <w:t>：</w:t>
            </w:r>
            <w:r w:rsidR="00C13286" w:rsidRPr="006D5F38">
              <w:rPr>
                <w:rFonts w:hint="eastAsia"/>
                <w:color w:val="FF0000"/>
                <w:szCs w:val="21"/>
              </w:rPr>
              <w:t>複数の評価項目を組み合わせて</w:t>
            </w:r>
            <w:r w:rsidR="00C13286" w:rsidRPr="006D5F38">
              <w:rPr>
                <w:color w:val="FF0000"/>
                <w:szCs w:val="21"/>
              </w:rPr>
              <w:t>1</w:t>
            </w:r>
            <w:r w:rsidR="00C13286" w:rsidRPr="006D5F38">
              <w:rPr>
                <w:rFonts w:hint="eastAsia"/>
                <w:color w:val="FF0000"/>
                <w:szCs w:val="21"/>
              </w:rPr>
              <w:t>つの</w:t>
            </w:r>
            <w:r w:rsidR="007C32E9" w:rsidRPr="006D5F38">
              <w:rPr>
                <w:rFonts w:hint="eastAsia"/>
                <w:color w:val="FF0000"/>
                <w:szCs w:val="21"/>
              </w:rPr>
              <w:t>主要</w:t>
            </w:r>
            <w:r w:rsidR="00C13286" w:rsidRPr="006D5F38">
              <w:rPr>
                <w:rFonts w:hint="eastAsia"/>
                <w:color w:val="FF0000"/>
                <w:szCs w:val="21"/>
              </w:rPr>
              <w:t>評価項目とする場合もある。</w:t>
            </w:r>
          </w:p>
          <w:p w14:paraId="6D008E9F" w14:textId="34B657C8" w:rsidR="007E0451" w:rsidRPr="00F76A1A" w:rsidRDefault="00720CE6">
            <w:pPr>
              <w:rPr>
                <w:color w:val="FF0000"/>
                <w:szCs w:val="21"/>
              </w:rPr>
            </w:pPr>
            <w:r w:rsidRPr="006D5F38">
              <w:rPr>
                <w:rFonts w:hint="eastAsia"/>
                <w:color w:val="FF0000"/>
                <w:szCs w:val="21"/>
              </w:rPr>
              <w:t>この</w:t>
            </w:r>
            <w:r w:rsidR="00433114" w:rsidRPr="000505CD">
              <w:rPr>
                <w:rFonts w:hint="eastAsia"/>
                <w:color w:val="FF0000"/>
              </w:rPr>
              <w:t>主要評価</w:t>
            </w:r>
            <w:r w:rsidR="00C13286" w:rsidRPr="006D5F38">
              <w:rPr>
                <w:rFonts w:hint="eastAsia"/>
                <w:color w:val="FF0000"/>
                <w:szCs w:val="21"/>
              </w:rPr>
              <w:t>項目を用いて</w:t>
            </w:r>
            <w:r w:rsidR="00433114" w:rsidRPr="000505CD">
              <w:rPr>
                <w:rFonts w:hint="eastAsia"/>
                <w:color w:val="FF0000"/>
              </w:rPr>
              <w:t>統計学的</w:t>
            </w:r>
            <w:r w:rsidR="00433114">
              <w:rPr>
                <w:rFonts w:hint="eastAsia"/>
                <w:color w:val="FF0000"/>
              </w:rPr>
              <w:t>に</w:t>
            </w:r>
            <w:r w:rsidR="00433114" w:rsidRPr="000505CD">
              <w:rPr>
                <w:rFonts w:hint="eastAsia"/>
                <w:color w:val="FF0000"/>
              </w:rPr>
              <w:t>必要と</w:t>
            </w:r>
            <w:r w:rsidR="00433114">
              <w:rPr>
                <w:rFonts w:hint="eastAsia"/>
                <w:color w:val="FF0000"/>
              </w:rPr>
              <w:t>され</w:t>
            </w:r>
            <w:r w:rsidR="00433114" w:rsidRPr="000505CD">
              <w:rPr>
                <w:rFonts w:hint="eastAsia"/>
                <w:color w:val="FF0000"/>
              </w:rPr>
              <w:t>る</w:t>
            </w:r>
            <w:r w:rsidR="004A5B0C">
              <w:rPr>
                <w:rFonts w:hint="eastAsia"/>
                <w:color w:val="FF0000"/>
                <w:szCs w:val="21"/>
              </w:rPr>
              <w:t>症</w:t>
            </w:r>
            <w:r w:rsidR="00B4601C" w:rsidRPr="006D5F38">
              <w:rPr>
                <w:rFonts w:hint="eastAsia"/>
                <w:color w:val="FF0000"/>
                <w:szCs w:val="21"/>
              </w:rPr>
              <w:t>例数を設定する</w:t>
            </w:r>
            <w:r w:rsidR="000F54BA">
              <w:rPr>
                <w:rFonts w:hint="eastAsia"/>
                <w:color w:val="FF0000"/>
                <w:szCs w:val="21"/>
              </w:rPr>
              <w:t>こと</w:t>
            </w:r>
            <w:r w:rsidR="00C13286" w:rsidRPr="006D5F38">
              <w:rPr>
                <w:rFonts w:hint="eastAsia"/>
                <w:color w:val="FF0000"/>
                <w:szCs w:val="21"/>
              </w:rPr>
              <w:t>。</w:t>
            </w:r>
          </w:p>
        </w:tc>
      </w:tr>
    </w:tbl>
    <w:p w14:paraId="35ECEB30" w14:textId="3F5EAC1A" w:rsidR="004B016B" w:rsidRPr="006D5F38" w:rsidRDefault="008D5385" w:rsidP="00A92B2B">
      <w:pPr>
        <w:ind w:firstLineChars="100" w:firstLine="210"/>
        <w:rPr>
          <w:color w:val="0000FF"/>
          <w:szCs w:val="21"/>
        </w:rPr>
      </w:pPr>
      <w:bookmarkStart w:id="38" w:name="_Hlk82783829"/>
      <w:bookmarkEnd w:id="37"/>
      <w:r w:rsidRPr="006D5F38">
        <w:rPr>
          <w:rFonts w:ascii="ＭＳ 明朝" w:hAnsi="ＭＳ 明朝" w:hint="eastAsia"/>
          <w:color w:val="0000FF"/>
          <w:szCs w:val="21"/>
        </w:rPr>
        <w:t>□□</w:t>
      </w:r>
      <w:r w:rsidRPr="006D5F38">
        <w:rPr>
          <w:rFonts w:hint="eastAsia"/>
          <w:color w:val="0000FF"/>
          <w:szCs w:val="21"/>
        </w:rPr>
        <w:t>のベースライン値（投与開始前）に対する投与</w:t>
      </w:r>
      <w:r w:rsidRPr="006D5F38">
        <w:rPr>
          <w:color w:val="0000FF"/>
          <w:szCs w:val="21"/>
        </w:rPr>
        <w:t>XX</w:t>
      </w:r>
      <w:r w:rsidRPr="006D5F38">
        <w:rPr>
          <w:rFonts w:hint="eastAsia"/>
          <w:color w:val="0000FF"/>
          <w:szCs w:val="21"/>
        </w:rPr>
        <w:t>日後の変化（率）</w:t>
      </w:r>
    </w:p>
    <w:p w14:paraId="5D074E40" w14:textId="61AF1CE7" w:rsidR="00E0010C" w:rsidRPr="005C02C9" w:rsidRDefault="00E0010C" w:rsidP="004B016B">
      <w:pPr>
        <w:rPr>
          <w:rFonts w:cs="游ゴシック Light"/>
          <w:szCs w:val="21"/>
        </w:rPr>
      </w:pPr>
      <w:bookmarkStart w:id="39" w:name="_Hlk82783879"/>
      <w:bookmarkEnd w:id="38"/>
    </w:p>
    <w:p w14:paraId="7C51E7D4" w14:textId="77777777" w:rsidR="00240A91" w:rsidRPr="004B016B" w:rsidRDefault="00240A91" w:rsidP="00CF739E">
      <w:pPr>
        <w:pStyle w:val="3"/>
      </w:pPr>
      <w:bookmarkStart w:id="40" w:name="_Toc114752966"/>
      <w:r w:rsidRPr="004B016B">
        <w:lastRenderedPageBreak/>
        <w:t>主要評価項目</w:t>
      </w:r>
      <w:r>
        <w:rPr>
          <w:rFonts w:hint="eastAsia"/>
        </w:rPr>
        <w:t>の設定根拠</w:t>
      </w:r>
      <w:bookmarkEnd w:id="40"/>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5C7B1C" w:rsidRPr="005C7B1C" w14:paraId="748CDF9A" w14:textId="77777777" w:rsidTr="00CF739E">
        <w:tc>
          <w:tcPr>
            <w:tcW w:w="5000" w:type="pct"/>
            <w:shd w:val="clear" w:color="auto" w:fill="auto"/>
          </w:tcPr>
          <w:p w14:paraId="6D37B682" w14:textId="486634B1" w:rsidR="00B4601C" w:rsidRPr="006D5F38" w:rsidRDefault="007E0451" w:rsidP="00B4601C">
            <w:pPr>
              <w:rPr>
                <w:color w:val="FF0000"/>
                <w:szCs w:val="21"/>
              </w:rPr>
            </w:pPr>
            <w:r w:rsidRPr="006D5F38">
              <w:rPr>
                <w:rFonts w:hint="eastAsia"/>
                <w:color w:val="FF0000"/>
                <w:szCs w:val="21"/>
              </w:rPr>
              <w:t>本研究の主要評価項目とした理由について説明</w:t>
            </w:r>
            <w:r w:rsidR="00B4601C" w:rsidRPr="006D5F38">
              <w:rPr>
                <w:rFonts w:hint="eastAsia"/>
                <w:color w:val="FF0000"/>
                <w:szCs w:val="21"/>
              </w:rPr>
              <w:t>する</w:t>
            </w:r>
            <w:r w:rsidR="000F54BA">
              <w:rPr>
                <w:rFonts w:hint="eastAsia"/>
                <w:color w:val="FF0000"/>
                <w:szCs w:val="21"/>
              </w:rPr>
              <w:t>こと</w:t>
            </w:r>
            <w:r w:rsidR="00B4601C" w:rsidRPr="006D5F38">
              <w:rPr>
                <w:rFonts w:hint="eastAsia"/>
                <w:color w:val="FF0000"/>
                <w:szCs w:val="21"/>
              </w:rPr>
              <w:t>。</w:t>
            </w:r>
          </w:p>
          <w:p w14:paraId="17E4578D" w14:textId="77777777" w:rsidR="00433114" w:rsidRPr="000505CD" w:rsidRDefault="00433114" w:rsidP="00433114">
            <w:pPr>
              <w:rPr>
                <w:color w:val="FF0000"/>
              </w:rPr>
            </w:pPr>
            <w:r w:rsidRPr="000505CD">
              <w:rPr>
                <w:rFonts w:hint="eastAsia"/>
                <w:color w:val="FF0000"/>
              </w:rPr>
              <w:t>忍容性や安全性、薬力学、薬物動態を検討する場合などには、統計的な有意差</w:t>
            </w:r>
            <w:r>
              <w:rPr>
                <w:rFonts w:hint="eastAsia"/>
                <w:color w:val="FF0000"/>
              </w:rPr>
              <w:t>以外に</w:t>
            </w:r>
            <w:r w:rsidRPr="000505CD">
              <w:rPr>
                <w:rFonts w:hint="eastAsia"/>
                <w:color w:val="FF0000"/>
              </w:rPr>
              <w:t>実施可能性やガイドライン等を根拠として記載する</w:t>
            </w:r>
            <w:r>
              <w:rPr>
                <w:rFonts w:hint="eastAsia"/>
                <w:color w:val="FF0000"/>
              </w:rPr>
              <w:t>ことが可能である</w:t>
            </w:r>
            <w:r w:rsidRPr="000505CD">
              <w:rPr>
                <w:rFonts w:hint="eastAsia"/>
                <w:color w:val="FF0000"/>
              </w:rPr>
              <w:t>。</w:t>
            </w:r>
          </w:p>
          <w:p w14:paraId="0D619B3B" w14:textId="55FBA843" w:rsidR="00974BBC" w:rsidRPr="006D5F38" w:rsidRDefault="00974BBC" w:rsidP="00B4601C">
            <w:pPr>
              <w:rPr>
                <w:color w:val="FF0000"/>
                <w:szCs w:val="21"/>
              </w:rPr>
            </w:pPr>
            <w:r w:rsidRPr="006D5F38">
              <w:rPr>
                <w:rFonts w:hint="eastAsia"/>
                <w:color w:val="FF0000"/>
                <w:szCs w:val="21"/>
              </w:rPr>
              <w:t>評価方法に関するガイドラインに</w:t>
            </w:r>
            <w:r w:rsidR="00DD7222" w:rsidRPr="006D5F38">
              <w:rPr>
                <w:rFonts w:hint="eastAsia"/>
                <w:color w:val="FF0000"/>
                <w:szCs w:val="21"/>
              </w:rPr>
              <w:t>したがう</w:t>
            </w:r>
            <w:r w:rsidRPr="006D5F38">
              <w:rPr>
                <w:rFonts w:hint="eastAsia"/>
                <w:color w:val="FF0000"/>
                <w:szCs w:val="21"/>
              </w:rPr>
              <w:t>場合</w:t>
            </w:r>
            <w:r w:rsidR="00BF7986" w:rsidRPr="006D5F38">
              <w:rPr>
                <w:rFonts w:hint="eastAsia"/>
                <w:color w:val="FF0000"/>
                <w:szCs w:val="21"/>
              </w:rPr>
              <w:t>等</w:t>
            </w:r>
            <w:r w:rsidRPr="006D5F38">
              <w:rPr>
                <w:rFonts w:hint="eastAsia"/>
                <w:color w:val="FF0000"/>
                <w:szCs w:val="21"/>
              </w:rPr>
              <w:t>、引用文献とともに示すこと。</w:t>
            </w:r>
          </w:p>
        </w:tc>
      </w:tr>
    </w:tbl>
    <w:p w14:paraId="340B19A8" w14:textId="136532A3" w:rsidR="00B24CEF" w:rsidRPr="006D5F38" w:rsidRDefault="00B24CEF" w:rsidP="00A92B2B">
      <w:pPr>
        <w:ind w:firstLineChars="100" w:firstLine="210"/>
        <w:rPr>
          <w:color w:val="0000FF"/>
          <w:szCs w:val="21"/>
        </w:rPr>
      </w:pPr>
      <w:r w:rsidRPr="006D5F38">
        <w:rPr>
          <w:rFonts w:hint="eastAsia"/>
          <w:color w:val="0000FF"/>
          <w:szCs w:val="21"/>
        </w:rPr>
        <w:t>主要評価項目は、</w:t>
      </w:r>
      <w:r w:rsidR="00586119" w:rsidRPr="006D5F38">
        <w:rPr>
          <w:rFonts w:hint="eastAsia"/>
          <w:color w:val="0000FF"/>
          <w:szCs w:val="21"/>
        </w:rPr>
        <w:t>〇〇症における△△症状の</w:t>
      </w:r>
      <w:r w:rsidR="00E74689" w:rsidRPr="006D5F38">
        <w:rPr>
          <w:rFonts w:hint="eastAsia"/>
          <w:color w:val="0000FF"/>
          <w:szCs w:val="21"/>
        </w:rPr>
        <w:t>評価方法に関するガイドライン</w:t>
      </w:r>
      <w:r w:rsidR="00586119" w:rsidRPr="006D5F38">
        <w:rPr>
          <w:rFonts w:hint="eastAsia"/>
          <w:color w:val="0000FF"/>
          <w:szCs w:val="21"/>
        </w:rPr>
        <w:t>に従い、</w:t>
      </w:r>
      <w:r w:rsidRPr="006D5F38">
        <w:rPr>
          <w:rFonts w:hint="eastAsia"/>
          <w:color w:val="0000FF"/>
          <w:szCs w:val="21"/>
        </w:rPr>
        <w:t>□□のベースライン値（投与開始前）に対する投与</w:t>
      </w:r>
      <w:r w:rsidRPr="006D5F38">
        <w:rPr>
          <w:color w:val="0000FF"/>
          <w:szCs w:val="21"/>
        </w:rPr>
        <w:t>XX</w:t>
      </w:r>
      <w:r w:rsidRPr="006D5F38">
        <w:rPr>
          <w:rFonts w:hint="eastAsia"/>
          <w:color w:val="0000FF"/>
          <w:szCs w:val="21"/>
        </w:rPr>
        <w:t>日後の変化（率）に設定した。</w:t>
      </w:r>
    </w:p>
    <w:bookmarkEnd w:id="39"/>
    <w:p w14:paraId="50EBB8BF" w14:textId="77777777" w:rsidR="00E0010C" w:rsidRPr="00512F24" w:rsidRDefault="00E0010C" w:rsidP="004B016B">
      <w:pPr>
        <w:rPr>
          <w:szCs w:val="21"/>
        </w:rPr>
      </w:pPr>
    </w:p>
    <w:p w14:paraId="7E1B4B01" w14:textId="155E35C4" w:rsidR="004B016B" w:rsidRPr="004B016B" w:rsidRDefault="004B016B" w:rsidP="00CF739E">
      <w:pPr>
        <w:pStyle w:val="3"/>
      </w:pPr>
      <w:bookmarkStart w:id="41" w:name="_Toc71819154"/>
      <w:bookmarkStart w:id="42" w:name="_Toc114752967"/>
      <w:r w:rsidRPr="004B016B">
        <w:t>副次評価項目</w:t>
      </w:r>
      <w:bookmarkEnd w:id="41"/>
      <w:bookmarkEnd w:id="42"/>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C13286" w:rsidRPr="006C0ADF" w14:paraId="0EB36B43" w14:textId="77777777" w:rsidTr="00CF739E">
        <w:tc>
          <w:tcPr>
            <w:tcW w:w="5000" w:type="pct"/>
            <w:shd w:val="clear" w:color="auto" w:fill="auto"/>
          </w:tcPr>
          <w:p w14:paraId="78195A79" w14:textId="2B790D38" w:rsidR="00C13286" w:rsidRPr="006D5F38" w:rsidRDefault="00C13286" w:rsidP="00C13286">
            <w:pPr>
              <w:rPr>
                <w:color w:val="FF0000"/>
                <w:szCs w:val="21"/>
              </w:rPr>
            </w:pPr>
            <w:bookmarkStart w:id="43" w:name="_Hlk82783951"/>
            <w:r w:rsidRPr="006D5F38">
              <w:rPr>
                <w:rFonts w:hint="eastAsia"/>
                <w:color w:val="FF0000"/>
                <w:szCs w:val="21"/>
              </w:rPr>
              <w:t>主要評価</w:t>
            </w:r>
            <w:r w:rsidR="007C32E9" w:rsidRPr="006D5F38">
              <w:rPr>
                <w:rFonts w:hint="eastAsia"/>
                <w:color w:val="FF0000"/>
                <w:szCs w:val="21"/>
              </w:rPr>
              <w:t>項目</w:t>
            </w:r>
            <w:r w:rsidRPr="006D5F38">
              <w:rPr>
                <w:rFonts w:hint="eastAsia"/>
                <w:color w:val="FF0000"/>
                <w:szCs w:val="21"/>
              </w:rPr>
              <w:t>とはしない</w:t>
            </w:r>
            <w:r w:rsidR="0067334E" w:rsidRPr="006D5F38">
              <w:rPr>
                <w:rFonts w:hint="eastAsia"/>
                <w:color w:val="FF0000"/>
                <w:szCs w:val="21"/>
              </w:rPr>
              <w:t>ものの</w:t>
            </w:r>
            <w:r w:rsidRPr="006D5F38">
              <w:rPr>
                <w:rFonts w:hint="eastAsia"/>
                <w:color w:val="FF0000"/>
                <w:szCs w:val="21"/>
              </w:rPr>
              <w:t>、本研究で</w:t>
            </w:r>
            <w:r w:rsidR="007E0451" w:rsidRPr="006D5F38">
              <w:rPr>
                <w:rFonts w:hint="eastAsia"/>
                <w:color w:val="FF0000"/>
                <w:szCs w:val="21"/>
              </w:rPr>
              <w:t>検討する</w:t>
            </w:r>
            <w:r w:rsidRPr="006D5F38">
              <w:rPr>
                <w:rFonts w:hint="eastAsia"/>
                <w:color w:val="FF0000"/>
                <w:szCs w:val="21"/>
              </w:rPr>
              <w:t>項目を</w:t>
            </w:r>
            <w:r w:rsidR="007C32E9" w:rsidRPr="006D5F38">
              <w:rPr>
                <w:rFonts w:hint="eastAsia"/>
                <w:color w:val="FF0000"/>
                <w:szCs w:val="21"/>
              </w:rPr>
              <w:t>副次評価項目として</w:t>
            </w:r>
            <w:r w:rsidRPr="006D5F38">
              <w:rPr>
                <w:rFonts w:hint="eastAsia"/>
                <w:color w:val="FF0000"/>
                <w:szCs w:val="21"/>
              </w:rPr>
              <w:t>規定する</w:t>
            </w:r>
            <w:r w:rsidR="000F54BA">
              <w:rPr>
                <w:rFonts w:hint="eastAsia"/>
                <w:color w:val="FF0000"/>
                <w:szCs w:val="21"/>
              </w:rPr>
              <w:t>こと</w:t>
            </w:r>
            <w:r w:rsidRPr="006D5F38">
              <w:rPr>
                <w:rFonts w:hint="eastAsia"/>
                <w:color w:val="FF0000"/>
                <w:szCs w:val="21"/>
              </w:rPr>
              <w:t>。</w:t>
            </w:r>
          </w:p>
          <w:p w14:paraId="7FB0D08F" w14:textId="0491BA6B" w:rsidR="00C13286" w:rsidRPr="006D5F38" w:rsidRDefault="001A1C01" w:rsidP="00C13286">
            <w:pPr>
              <w:rPr>
                <w:color w:val="FF0000"/>
                <w:szCs w:val="21"/>
              </w:rPr>
            </w:pPr>
            <w:r w:rsidRPr="006D5F38">
              <w:rPr>
                <w:rFonts w:hint="eastAsia"/>
                <w:color w:val="FF0000"/>
                <w:szCs w:val="21"/>
              </w:rPr>
              <w:t>主要評価項目が</w:t>
            </w:r>
            <w:r w:rsidR="00C13286" w:rsidRPr="006D5F38">
              <w:rPr>
                <w:rFonts w:hint="eastAsia"/>
                <w:color w:val="FF0000"/>
                <w:szCs w:val="21"/>
              </w:rPr>
              <w:t>安全性評価</w:t>
            </w:r>
            <w:r w:rsidRPr="006D5F38">
              <w:rPr>
                <w:rFonts w:hint="eastAsia"/>
                <w:color w:val="FF0000"/>
                <w:szCs w:val="21"/>
              </w:rPr>
              <w:t>では</w:t>
            </w:r>
            <w:r w:rsidR="00C13286" w:rsidRPr="006D5F38">
              <w:rPr>
                <w:rFonts w:hint="eastAsia"/>
                <w:color w:val="FF0000"/>
                <w:szCs w:val="21"/>
              </w:rPr>
              <w:t>ない場合、副次評価項目</w:t>
            </w:r>
            <w:r w:rsidR="00794BF0" w:rsidRPr="006D5F38">
              <w:rPr>
                <w:rFonts w:hint="eastAsia"/>
                <w:color w:val="FF0000"/>
                <w:szCs w:val="21"/>
              </w:rPr>
              <w:t>として</w:t>
            </w:r>
            <w:r w:rsidR="00C13286" w:rsidRPr="006D5F38">
              <w:rPr>
                <w:rFonts w:hint="eastAsia"/>
                <w:color w:val="FF0000"/>
                <w:szCs w:val="21"/>
              </w:rPr>
              <w:t>必ず安全</w:t>
            </w:r>
            <w:r w:rsidR="00A2200C" w:rsidRPr="006D5F38">
              <w:rPr>
                <w:rFonts w:hint="eastAsia"/>
                <w:color w:val="FF0000"/>
                <w:szCs w:val="21"/>
              </w:rPr>
              <w:t>性</w:t>
            </w:r>
            <w:r w:rsidR="00C13286" w:rsidRPr="006D5F38">
              <w:rPr>
                <w:rFonts w:hint="eastAsia"/>
                <w:color w:val="FF0000"/>
                <w:szCs w:val="21"/>
              </w:rPr>
              <w:t>評価を</w:t>
            </w:r>
            <w:r w:rsidR="00794BF0" w:rsidRPr="006D5F38">
              <w:rPr>
                <w:rFonts w:hint="eastAsia"/>
                <w:color w:val="FF0000"/>
                <w:szCs w:val="21"/>
              </w:rPr>
              <w:t>実施</w:t>
            </w:r>
            <w:r w:rsidR="00C13286" w:rsidRPr="006D5F38">
              <w:rPr>
                <w:rFonts w:hint="eastAsia"/>
                <w:color w:val="FF0000"/>
                <w:szCs w:val="21"/>
              </w:rPr>
              <w:t>する</w:t>
            </w:r>
            <w:r w:rsidR="000F54BA">
              <w:rPr>
                <w:rFonts w:hint="eastAsia"/>
                <w:color w:val="FF0000"/>
                <w:szCs w:val="21"/>
              </w:rPr>
              <w:t>こと</w:t>
            </w:r>
            <w:r w:rsidR="00F50AEB" w:rsidRPr="006D5F38">
              <w:rPr>
                <w:rFonts w:hint="eastAsia"/>
                <w:color w:val="FF0000"/>
                <w:szCs w:val="21"/>
              </w:rPr>
              <w:t>（安全性評価項目として独立させてもよい）</w:t>
            </w:r>
            <w:r w:rsidR="00C13286" w:rsidRPr="006D5F38">
              <w:rPr>
                <w:rFonts w:hint="eastAsia"/>
                <w:color w:val="FF0000"/>
                <w:szCs w:val="21"/>
              </w:rPr>
              <w:t>。</w:t>
            </w:r>
          </w:p>
          <w:p w14:paraId="3D3E00D9" w14:textId="6299B36E" w:rsidR="00C8105D" w:rsidRPr="0054050D" w:rsidRDefault="006923F1" w:rsidP="00C13286">
            <w:pPr>
              <w:rPr>
                <w:color w:val="0000FF"/>
                <w:szCs w:val="21"/>
              </w:rPr>
            </w:pPr>
            <w:r w:rsidRPr="006D5F38">
              <w:rPr>
                <w:rFonts w:hint="eastAsia"/>
                <w:color w:val="FF0000"/>
                <w:szCs w:val="21"/>
              </w:rPr>
              <w:t>（臨床研究法上、医薬品は「疾病等」、医療機器、再生医療等製品は「不具合」として規定されているが、）</w:t>
            </w:r>
            <w:r w:rsidR="00C8105D" w:rsidRPr="006D5F38">
              <w:rPr>
                <w:rFonts w:hint="eastAsia"/>
                <w:color w:val="FF0000"/>
                <w:szCs w:val="21"/>
              </w:rPr>
              <w:t>安全性評価</w:t>
            </w:r>
            <w:r w:rsidR="00F50AEB" w:rsidRPr="006D5F38">
              <w:rPr>
                <w:rFonts w:hint="eastAsia"/>
                <w:color w:val="FF0000"/>
                <w:szCs w:val="21"/>
              </w:rPr>
              <w:t>は有害事象</w:t>
            </w:r>
            <w:r w:rsidR="000754D8" w:rsidRPr="006D5F38">
              <w:rPr>
                <w:rFonts w:hint="eastAsia"/>
                <w:color w:val="FF0000"/>
                <w:szCs w:val="21"/>
              </w:rPr>
              <w:t>として</w:t>
            </w:r>
            <w:r w:rsidRPr="006D5F38">
              <w:rPr>
                <w:rFonts w:hint="eastAsia"/>
                <w:color w:val="FF0000"/>
                <w:szCs w:val="21"/>
              </w:rPr>
              <w:t>評価する</w:t>
            </w:r>
            <w:r w:rsidR="000F54BA">
              <w:rPr>
                <w:rFonts w:hint="eastAsia"/>
                <w:color w:val="FF0000"/>
                <w:szCs w:val="21"/>
              </w:rPr>
              <w:t>こと</w:t>
            </w:r>
            <w:r w:rsidR="00A92B2B" w:rsidRPr="006D5F38">
              <w:rPr>
                <w:rFonts w:hint="eastAsia"/>
                <w:color w:val="FF0000"/>
                <w:szCs w:val="21"/>
              </w:rPr>
              <w:t>。</w:t>
            </w:r>
          </w:p>
        </w:tc>
      </w:tr>
    </w:tbl>
    <w:p w14:paraId="74610D23" w14:textId="77777777" w:rsidR="00433114" w:rsidRPr="003B5C24" w:rsidRDefault="00433114" w:rsidP="00433114">
      <w:pPr>
        <w:ind w:firstLineChars="100" w:firstLine="210"/>
        <w:rPr>
          <w:color w:val="0000FF"/>
        </w:rPr>
      </w:pPr>
      <w:bookmarkStart w:id="44" w:name="_Hlk82783992"/>
      <w:bookmarkEnd w:id="43"/>
      <w:r w:rsidRPr="003B5C24">
        <w:rPr>
          <w:color w:val="0000FF"/>
        </w:rPr>
        <w:t>有効性評価項目：</w:t>
      </w:r>
    </w:p>
    <w:p w14:paraId="037D1707" w14:textId="77777777" w:rsidR="00764816" w:rsidRPr="006D5F38" w:rsidRDefault="00764816" w:rsidP="00A92B2B">
      <w:pPr>
        <w:ind w:firstLineChars="100" w:firstLine="210"/>
        <w:rPr>
          <w:color w:val="0000FF"/>
          <w:szCs w:val="21"/>
        </w:rPr>
      </w:pPr>
      <w:r w:rsidRPr="006D5F38">
        <w:rPr>
          <w:rFonts w:hint="eastAsia"/>
          <w:color w:val="0000FF"/>
          <w:szCs w:val="21"/>
        </w:rPr>
        <w:t>・□□のベースライン値（投与開始前）に対する投与</w:t>
      </w:r>
      <w:r w:rsidRPr="006D5F38">
        <w:rPr>
          <w:color w:val="0000FF"/>
          <w:szCs w:val="21"/>
        </w:rPr>
        <w:t>YY</w:t>
      </w:r>
      <w:r w:rsidRPr="006D5F38">
        <w:rPr>
          <w:rFonts w:hint="eastAsia"/>
          <w:color w:val="0000FF"/>
          <w:szCs w:val="21"/>
        </w:rPr>
        <w:t>日後の変化（率）</w:t>
      </w:r>
    </w:p>
    <w:p w14:paraId="52039659" w14:textId="77777777" w:rsidR="00586119" w:rsidRPr="006D5F38" w:rsidRDefault="00764816" w:rsidP="00A92B2B">
      <w:pPr>
        <w:ind w:firstLineChars="100" w:firstLine="210"/>
        <w:rPr>
          <w:color w:val="0000FF"/>
          <w:szCs w:val="21"/>
        </w:rPr>
      </w:pPr>
      <w:r w:rsidRPr="006D5F38">
        <w:rPr>
          <w:rFonts w:hint="eastAsia"/>
          <w:color w:val="0000FF"/>
          <w:szCs w:val="21"/>
        </w:rPr>
        <w:t>・</w:t>
      </w:r>
      <w:r w:rsidR="00586119" w:rsidRPr="006D5F38">
        <w:rPr>
          <w:color w:val="0000FF"/>
          <w:szCs w:val="21"/>
        </w:rPr>
        <w:t>…</w:t>
      </w:r>
    </w:p>
    <w:p w14:paraId="09564B0B" w14:textId="77777777" w:rsidR="00586119" w:rsidRPr="006D5F38" w:rsidRDefault="00586119" w:rsidP="00006364">
      <w:pPr>
        <w:ind w:firstLineChars="100" w:firstLine="210"/>
        <w:rPr>
          <w:color w:val="0000FF"/>
          <w:szCs w:val="21"/>
        </w:rPr>
      </w:pPr>
      <w:r w:rsidRPr="006D5F38">
        <w:rPr>
          <w:rFonts w:hint="eastAsia"/>
          <w:color w:val="0000FF"/>
          <w:szCs w:val="21"/>
        </w:rPr>
        <w:t>・</w:t>
      </w:r>
      <w:r w:rsidRPr="006D5F38">
        <w:rPr>
          <w:color w:val="0000FF"/>
          <w:szCs w:val="21"/>
        </w:rPr>
        <w:t>…</w:t>
      </w:r>
    </w:p>
    <w:p w14:paraId="3EABAD88" w14:textId="77777777" w:rsidR="00433114" w:rsidRPr="003B5C24" w:rsidRDefault="00433114" w:rsidP="00433114">
      <w:pPr>
        <w:ind w:firstLineChars="100" w:firstLine="210"/>
        <w:rPr>
          <w:color w:val="0000FF"/>
        </w:rPr>
      </w:pPr>
      <w:bookmarkStart w:id="45" w:name="_Hlk82784012"/>
      <w:bookmarkEnd w:id="44"/>
      <w:r w:rsidRPr="003B5C24">
        <w:rPr>
          <w:color w:val="0000FF"/>
        </w:rPr>
        <w:t>安全性評価項目：</w:t>
      </w:r>
    </w:p>
    <w:p w14:paraId="54F7B881" w14:textId="32730894" w:rsidR="00B75BC6" w:rsidRPr="00C543E1" w:rsidRDefault="00B75BC6" w:rsidP="00A92B2B">
      <w:pPr>
        <w:pStyle w:val="af"/>
        <w:ind w:firstLineChars="100" w:firstLine="210"/>
        <w:rPr>
          <w:szCs w:val="21"/>
        </w:rPr>
      </w:pPr>
      <w:r w:rsidRPr="006D5F38">
        <w:rPr>
          <w:rFonts w:hint="eastAsia"/>
          <w:color w:val="0000FF"/>
          <w:szCs w:val="21"/>
        </w:rPr>
        <w:t>・有害事象およびその発現頻度</w:t>
      </w:r>
    </w:p>
    <w:p w14:paraId="3E6E05CE" w14:textId="77777777" w:rsidR="00B75BC6" w:rsidRPr="00F76A1A" w:rsidRDefault="00B75BC6" w:rsidP="00006364">
      <w:pPr>
        <w:ind w:leftChars="135" w:left="283" w:firstLineChars="100" w:firstLine="210"/>
        <w:rPr>
          <w:color w:val="FF0000"/>
          <w:szCs w:val="21"/>
        </w:rPr>
      </w:pPr>
      <w:r w:rsidRPr="00F76A1A">
        <w:rPr>
          <w:rFonts w:hint="eastAsia"/>
          <w:color w:val="FF0000"/>
          <w:szCs w:val="21"/>
        </w:rPr>
        <w:t>抗癌剤の場合の記載例）</w:t>
      </w:r>
    </w:p>
    <w:p w14:paraId="1DE17A9E" w14:textId="77777777" w:rsidR="00B75BC6" w:rsidRPr="006D5F38" w:rsidRDefault="00B75BC6" w:rsidP="00006364">
      <w:pPr>
        <w:ind w:leftChars="135" w:left="283" w:firstLineChars="100" w:firstLine="210"/>
        <w:rPr>
          <w:color w:val="0000FF"/>
          <w:szCs w:val="21"/>
        </w:rPr>
      </w:pPr>
      <w:r w:rsidRPr="006D5F38">
        <w:rPr>
          <w:rFonts w:hint="eastAsia"/>
          <w:color w:val="0000FF"/>
          <w:szCs w:val="21"/>
        </w:rPr>
        <w:t>疾病等は</w:t>
      </w:r>
      <w:r w:rsidRPr="006D5F38">
        <w:rPr>
          <w:color w:val="0000FF"/>
          <w:szCs w:val="21"/>
        </w:rPr>
        <w:t xml:space="preserve">CTCAE </w:t>
      </w:r>
      <w:proofErr w:type="spellStart"/>
      <w:r w:rsidRPr="006D5F38">
        <w:rPr>
          <w:color w:val="0000FF"/>
          <w:szCs w:val="21"/>
        </w:rPr>
        <w:t>ver</w:t>
      </w:r>
      <w:proofErr w:type="spellEnd"/>
      <w:r w:rsidRPr="006D5F38">
        <w:rPr>
          <w:color w:val="0000FF"/>
          <w:szCs w:val="21"/>
        </w:rPr>
        <w:t xml:space="preserve"> 5.0</w:t>
      </w:r>
      <w:r w:rsidRPr="006D5F38">
        <w:rPr>
          <w:rFonts w:hint="eastAsia"/>
          <w:color w:val="0000FF"/>
          <w:szCs w:val="21"/>
        </w:rPr>
        <w:t>を用いて集計する。</w:t>
      </w:r>
    </w:p>
    <w:p w14:paraId="6E29BD83" w14:textId="77777777" w:rsidR="00B75BC6" w:rsidRPr="00F76A1A" w:rsidRDefault="00B75BC6" w:rsidP="00006364">
      <w:pPr>
        <w:ind w:leftChars="135" w:left="283" w:firstLineChars="100" w:firstLine="210"/>
        <w:rPr>
          <w:color w:val="FF0000"/>
          <w:szCs w:val="21"/>
        </w:rPr>
      </w:pPr>
      <w:r w:rsidRPr="00F76A1A">
        <w:rPr>
          <w:rFonts w:hint="eastAsia"/>
          <w:color w:val="FF0000"/>
          <w:szCs w:val="21"/>
        </w:rPr>
        <w:t>抗癌剤以外の場合の記載例）</w:t>
      </w:r>
    </w:p>
    <w:p w14:paraId="52583AAF" w14:textId="77777777" w:rsidR="00B75BC6" w:rsidRPr="006D5F38" w:rsidRDefault="00B75BC6" w:rsidP="00006364">
      <w:pPr>
        <w:ind w:leftChars="135" w:left="283" w:firstLineChars="100" w:firstLine="210"/>
        <w:rPr>
          <w:color w:val="0000FF"/>
          <w:szCs w:val="21"/>
        </w:rPr>
      </w:pPr>
      <w:r w:rsidRPr="006D5F38">
        <w:rPr>
          <w:rFonts w:hint="eastAsia"/>
          <w:color w:val="0000FF"/>
          <w:szCs w:val="21"/>
        </w:rPr>
        <w:t>疾病等は副作用重篤度分類を用いて集計する。</w:t>
      </w:r>
    </w:p>
    <w:p w14:paraId="1DD01B3A" w14:textId="77777777" w:rsidR="00B75BC6" w:rsidRPr="00C543E1" w:rsidRDefault="00B75BC6" w:rsidP="00F50AEB">
      <w:pPr>
        <w:rPr>
          <w:szCs w:val="21"/>
        </w:rPr>
      </w:pPr>
      <w:bookmarkStart w:id="46" w:name="_Hlk82784228"/>
      <w:bookmarkEnd w:id="45"/>
    </w:p>
    <w:p w14:paraId="53B136C4" w14:textId="17D5ABDB" w:rsidR="00B75BC6" w:rsidRPr="004B016B" w:rsidRDefault="00B75BC6" w:rsidP="00CF739E">
      <w:pPr>
        <w:pStyle w:val="3"/>
      </w:pPr>
      <w:bookmarkStart w:id="47" w:name="_Toc114752968"/>
      <w:r w:rsidRPr="004B016B">
        <w:t>副次評価項目</w:t>
      </w:r>
      <w:r>
        <w:rPr>
          <w:rFonts w:hint="eastAsia"/>
        </w:rPr>
        <w:t>の設定根拠</w:t>
      </w:r>
      <w:bookmarkEnd w:id="4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B75BC6" w:rsidRPr="006C0ADF" w14:paraId="031E160F" w14:textId="77777777" w:rsidTr="00CF739E">
        <w:tc>
          <w:tcPr>
            <w:tcW w:w="5000" w:type="pct"/>
            <w:shd w:val="clear" w:color="auto" w:fill="auto"/>
          </w:tcPr>
          <w:p w14:paraId="508EEDF8" w14:textId="3D7EF7A9" w:rsidR="00B75BC6" w:rsidRPr="006D5F38" w:rsidRDefault="00B75BC6" w:rsidP="00F50AEB">
            <w:pPr>
              <w:rPr>
                <w:color w:val="FF0000"/>
                <w:szCs w:val="21"/>
              </w:rPr>
            </w:pPr>
            <w:r w:rsidRPr="006D5F38">
              <w:rPr>
                <w:rFonts w:hint="eastAsia"/>
                <w:color w:val="FF0000"/>
                <w:szCs w:val="21"/>
              </w:rPr>
              <w:t>本研究の副次評価項目として評価を実施する理由について説明する</w:t>
            </w:r>
            <w:r w:rsidR="000F54BA">
              <w:rPr>
                <w:rFonts w:hint="eastAsia"/>
                <w:color w:val="FF0000"/>
                <w:szCs w:val="21"/>
              </w:rPr>
              <w:t>こと</w:t>
            </w:r>
            <w:r w:rsidRPr="006D5F38">
              <w:rPr>
                <w:rFonts w:hint="eastAsia"/>
                <w:color w:val="FF0000"/>
                <w:szCs w:val="21"/>
              </w:rPr>
              <w:t>。</w:t>
            </w:r>
          </w:p>
          <w:p w14:paraId="164C2B19" w14:textId="5DB2EBAD" w:rsidR="00B75BC6" w:rsidRPr="00E55AEC" w:rsidRDefault="00B75BC6" w:rsidP="00F50AEB">
            <w:pPr>
              <w:rPr>
                <w:color w:val="0000FF"/>
                <w:szCs w:val="21"/>
              </w:rPr>
            </w:pPr>
            <w:r w:rsidRPr="006D5F38">
              <w:rPr>
                <w:rFonts w:hint="eastAsia"/>
                <w:color w:val="FF0000"/>
                <w:szCs w:val="21"/>
              </w:rPr>
              <w:t>治療評価に関するガイドラインにしたがう場合には、引用文献とともに示す</w:t>
            </w:r>
            <w:r w:rsidR="000F54BA">
              <w:rPr>
                <w:rFonts w:hint="eastAsia"/>
                <w:color w:val="FF0000"/>
                <w:szCs w:val="21"/>
              </w:rPr>
              <w:t>こと</w:t>
            </w:r>
            <w:r w:rsidRPr="006D5F38">
              <w:rPr>
                <w:rFonts w:hint="eastAsia"/>
                <w:color w:val="FF0000"/>
                <w:szCs w:val="21"/>
              </w:rPr>
              <w:t>。</w:t>
            </w:r>
          </w:p>
        </w:tc>
      </w:tr>
    </w:tbl>
    <w:p w14:paraId="74E3F23A" w14:textId="77777777" w:rsidR="00433114" w:rsidRPr="003B5C24" w:rsidRDefault="00433114" w:rsidP="00433114">
      <w:pPr>
        <w:ind w:firstLineChars="100" w:firstLine="210"/>
        <w:rPr>
          <w:color w:val="0000FF"/>
        </w:rPr>
      </w:pPr>
      <w:r w:rsidRPr="003B5C24">
        <w:rPr>
          <w:color w:val="0000FF"/>
        </w:rPr>
        <w:t>有効性評価項目：</w:t>
      </w:r>
    </w:p>
    <w:p w14:paraId="67D0A2C3" w14:textId="5156B222" w:rsidR="00433114" w:rsidRPr="003B5C24" w:rsidRDefault="00433114" w:rsidP="00433114">
      <w:pPr>
        <w:ind w:firstLineChars="100" w:firstLine="210"/>
        <w:rPr>
          <w:rFonts w:ascii="游ゴシック Light" w:eastAsia="游ゴシック Light" w:hAnsi="游ゴシック Light" w:cs="游ゴシック Light"/>
          <w:color w:val="0000FF"/>
        </w:rPr>
      </w:pPr>
      <w:r>
        <w:rPr>
          <w:rFonts w:hint="eastAsia"/>
          <w:color w:val="0000FF"/>
        </w:rPr>
        <w:t>・</w:t>
      </w:r>
      <w:r w:rsidRPr="00F76A1A">
        <w:rPr>
          <w:rFonts w:hint="eastAsia"/>
          <w:color w:val="0000FF"/>
          <w:szCs w:val="21"/>
        </w:rPr>
        <w:t>研究</w:t>
      </w:r>
      <w:r w:rsidRPr="003B5C24">
        <w:rPr>
          <w:color w:val="0000FF"/>
        </w:rPr>
        <w:t>薬の投与による</w:t>
      </w:r>
      <w:r>
        <w:rPr>
          <w:rFonts w:hint="eastAsia"/>
          <w:color w:val="0000FF"/>
        </w:rPr>
        <w:t>有効性</w:t>
      </w:r>
      <w:r w:rsidRPr="003B5C24">
        <w:rPr>
          <w:color w:val="0000FF"/>
        </w:rPr>
        <w:t>を</w:t>
      </w:r>
      <w:r>
        <w:rPr>
          <w:rFonts w:hint="eastAsia"/>
          <w:color w:val="0000FF"/>
        </w:rPr>
        <w:t>補足的に評価</w:t>
      </w:r>
      <w:r w:rsidRPr="003B5C24">
        <w:rPr>
          <w:color w:val="0000FF"/>
        </w:rPr>
        <w:t>するため設定した</w:t>
      </w:r>
      <w:r w:rsidRPr="003B5C24">
        <w:rPr>
          <w:rFonts w:hint="eastAsia"/>
          <w:color w:val="0000FF"/>
        </w:rPr>
        <w:t>。</w:t>
      </w:r>
    </w:p>
    <w:p w14:paraId="086EB965" w14:textId="77777777" w:rsidR="00C57CE9" w:rsidRPr="006D5F38" w:rsidRDefault="00C57CE9" w:rsidP="00C57CE9">
      <w:pPr>
        <w:ind w:firstLineChars="100" w:firstLine="210"/>
        <w:rPr>
          <w:color w:val="0000FF"/>
          <w:szCs w:val="21"/>
        </w:rPr>
      </w:pPr>
      <w:r w:rsidRPr="006D5F38">
        <w:rPr>
          <w:rFonts w:hint="eastAsia"/>
          <w:color w:val="0000FF"/>
          <w:szCs w:val="21"/>
        </w:rPr>
        <w:t>・</w:t>
      </w:r>
      <w:r w:rsidRPr="006D5F38">
        <w:rPr>
          <w:color w:val="0000FF"/>
          <w:szCs w:val="21"/>
        </w:rPr>
        <w:t>…</w:t>
      </w:r>
    </w:p>
    <w:p w14:paraId="1ACB131D" w14:textId="77777777" w:rsidR="00C57CE9" w:rsidRPr="006D5F38" w:rsidRDefault="00C57CE9" w:rsidP="00006364">
      <w:pPr>
        <w:ind w:firstLineChars="100" w:firstLine="210"/>
        <w:rPr>
          <w:color w:val="0000FF"/>
          <w:szCs w:val="21"/>
        </w:rPr>
      </w:pPr>
      <w:r w:rsidRPr="006D5F38">
        <w:rPr>
          <w:rFonts w:hint="eastAsia"/>
          <w:color w:val="0000FF"/>
          <w:szCs w:val="21"/>
        </w:rPr>
        <w:t>・</w:t>
      </w:r>
      <w:r w:rsidRPr="006D5F38">
        <w:rPr>
          <w:color w:val="0000FF"/>
          <w:szCs w:val="21"/>
        </w:rPr>
        <w:t>…</w:t>
      </w:r>
    </w:p>
    <w:p w14:paraId="1D3A6470" w14:textId="77777777" w:rsidR="00433114" w:rsidRPr="003B5C24" w:rsidRDefault="00433114" w:rsidP="00433114">
      <w:pPr>
        <w:ind w:firstLineChars="100" w:firstLine="210"/>
        <w:rPr>
          <w:color w:val="0000FF"/>
        </w:rPr>
      </w:pPr>
      <w:r w:rsidRPr="003B5C24">
        <w:rPr>
          <w:color w:val="0000FF"/>
        </w:rPr>
        <w:t>安全性評価項目：</w:t>
      </w:r>
    </w:p>
    <w:p w14:paraId="563B2E90" w14:textId="021CE15F" w:rsidR="00B75BC6" w:rsidRPr="00F76A1A" w:rsidRDefault="00C57CE9" w:rsidP="00A92B2B">
      <w:pPr>
        <w:ind w:firstLineChars="100" w:firstLine="210"/>
        <w:rPr>
          <w:color w:val="0000FF"/>
          <w:szCs w:val="21"/>
        </w:rPr>
      </w:pPr>
      <w:r w:rsidRPr="00F76A1A">
        <w:rPr>
          <w:rFonts w:hint="eastAsia"/>
          <w:color w:val="0000FF"/>
          <w:szCs w:val="21"/>
        </w:rPr>
        <w:t>・</w:t>
      </w:r>
      <w:r w:rsidR="00B75BC6" w:rsidRPr="00F76A1A">
        <w:rPr>
          <w:rFonts w:hint="eastAsia"/>
          <w:color w:val="0000FF"/>
          <w:szCs w:val="21"/>
        </w:rPr>
        <w:t>研究薬の投与による有害事象を</w:t>
      </w:r>
      <w:r w:rsidR="00734F89" w:rsidRPr="00F76A1A">
        <w:rPr>
          <w:rFonts w:hint="eastAsia"/>
          <w:color w:val="0000FF"/>
          <w:szCs w:val="21"/>
        </w:rPr>
        <w:t>評価</w:t>
      </w:r>
      <w:r w:rsidR="00B75BC6" w:rsidRPr="00F76A1A">
        <w:rPr>
          <w:rFonts w:hint="eastAsia"/>
          <w:color w:val="0000FF"/>
          <w:szCs w:val="21"/>
        </w:rPr>
        <w:t>するため</w:t>
      </w:r>
      <w:r w:rsidR="00CC4D91" w:rsidRPr="00F76A1A">
        <w:rPr>
          <w:rFonts w:hint="eastAsia"/>
          <w:color w:val="0000FF"/>
          <w:szCs w:val="21"/>
        </w:rPr>
        <w:t>安全性評価項目として</w:t>
      </w:r>
      <w:r w:rsidR="00B75BC6" w:rsidRPr="00F76A1A">
        <w:rPr>
          <w:rFonts w:hint="eastAsia"/>
          <w:color w:val="0000FF"/>
          <w:szCs w:val="21"/>
        </w:rPr>
        <w:t>設定した</w:t>
      </w:r>
      <w:r w:rsidR="00CC4D91" w:rsidRPr="00F76A1A">
        <w:rPr>
          <w:rFonts w:hint="eastAsia"/>
          <w:color w:val="0000FF"/>
          <w:szCs w:val="21"/>
        </w:rPr>
        <w:t>。</w:t>
      </w:r>
    </w:p>
    <w:bookmarkEnd w:id="46"/>
    <w:p w14:paraId="1F6AF19D" w14:textId="77777777" w:rsidR="008D5385" w:rsidRPr="00512F24" w:rsidRDefault="008D5385" w:rsidP="004B016B">
      <w:pPr>
        <w:rPr>
          <w:szCs w:val="21"/>
        </w:rPr>
      </w:pPr>
    </w:p>
    <w:p w14:paraId="64C3CE54" w14:textId="77777777" w:rsidR="004B016B" w:rsidRPr="004B016B" w:rsidRDefault="004B016B" w:rsidP="00FE4ED3">
      <w:pPr>
        <w:pStyle w:val="3"/>
      </w:pPr>
      <w:bookmarkStart w:id="48" w:name="_Toc71819155"/>
      <w:bookmarkStart w:id="49" w:name="_Toc114752969"/>
      <w:r w:rsidRPr="004B016B">
        <w:rPr>
          <w:rFonts w:hint="eastAsia"/>
        </w:rPr>
        <w:t>探索的</w:t>
      </w:r>
      <w:r w:rsidRPr="004B016B">
        <w:t>評価項目</w:t>
      </w:r>
      <w:bookmarkEnd w:id="48"/>
      <w:bookmarkEnd w:id="49"/>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5C7B1C" w:rsidRPr="005C7B1C" w14:paraId="1A9C8DC8" w14:textId="77777777" w:rsidTr="00FE4ED3">
        <w:tc>
          <w:tcPr>
            <w:tcW w:w="5000" w:type="pct"/>
            <w:shd w:val="clear" w:color="auto" w:fill="auto"/>
          </w:tcPr>
          <w:p w14:paraId="46CF527E" w14:textId="4A0C921B" w:rsidR="004B016B" w:rsidRPr="006D5F38" w:rsidRDefault="004B016B" w:rsidP="007A035D">
            <w:pPr>
              <w:rPr>
                <w:color w:val="FF0000"/>
                <w:szCs w:val="21"/>
              </w:rPr>
            </w:pPr>
            <w:bookmarkStart w:id="50" w:name="_Hlk82784271"/>
            <w:r w:rsidRPr="006D5F38">
              <w:rPr>
                <w:rFonts w:hint="eastAsia"/>
                <w:color w:val="FF0000"/>
                <w:szCs w:val="21"/>
              </w:rPr>
              <w:t>主要・副次評価項目として検討するには</w:t>
            </w:r>
            <w:r w:rsidR="00763001" w:rsidRPr="006D5F38">
              <w:rPr>
                <w:rFonts w:hint="eastAsia"/>
                <w:color w:val="FF0000"/>
                <w:szCs w:val="21"/>
              </w:rPr>
              <w:t>意義・</w:t>
            </w:r>
            <w:r w:rsidR="00433114" w:rsidRPr="000505CD">
              <w:rPr>
                <w:rFonts w:hint="eastAsia"/>
                <w:color w:val="FF0000"/>
              </w:rPr>
              <w:t>科学的</w:t>
            </w:r>
            <w:r w:rsidRPr="006D5F38">
              <w:rPr>
                <w:rFonts w:hint="eastAsia"/>
                <w:color w:val="FF0000"/>
                <w:szCs w:val="21"/>
              </w:rPr>
              <w:t>根拠が十分ではない</w:t>
            </w:r>
            <w:r w:rsidR="007E0451" w:rsidRPr="006D5F38">
              <w:rPr>
                <w:rFonts w:hint="eastAsia"/>
                <w:color w:val="FF0000"/>
                <w:szCs w:val="21"/>
              </w:rPr>
              <w:t>ものの</w:t>
            </w:r>
            <w:r w:rsidR="007A035D" w:rsidRPr="006D5F38">
              <w:rPr>
                <w:rFonts w:hint="eastAsia"/>
                <w:color w:val="FF0000"/>
                <w:szCs w:val="21"/>
              </w:rPr>
              <w:t>、</w:t>
            </w:r>
            <w:r w:rsidR="0011511D" w:rsidRPr="006D5F38">
              <w:rPr>
                <w:rFonts w:hint="eastAsia"/>
                <w:color w:val="FF0000"/>
                <w:szCs w:val="21"/>
              </w:rPr>
              <w:t>本研究で</w:t>
            </w:r>
            <w:r w:rsidR="00433114" w:rsidRPr="000505CD">
              <w:rPr>
                <w:rFonts w:hint="eastAsia"/>
                <w:color w:val="FF0000"/>
              </w:rPr>
              <w:t>探</w:t>
            </w:r>
            <w:r w:rsidR="00433114" w:rsidRPr="000505CD">
              <w:rPr>
                <w:rFonts w:hint="eastAsia"/>
                <w:color w:val="FF0000"/>
              </w:rPr>
              <w:lastRenderedPageBreak/>
              <w:t>索的にデータを取得し</w:t>
            </w:r>
            <w:r w:rsidR="00433114">
              <w:rPr>
                <w:rFonts w:hint="eastAsia"/>
                <w:color w:val="FF0000"/>
              </w:rPr>
              <w:t>て</w:t>
            </w:r>
            <w:r w:rsidR="007E0451" w:rsidRPr="006D5F38">
              <w:rPr>
                <w:rFonts w:hint="eastAsia"/>
                <w:color w:val="FF0000"/>
                <w:szCs w:val="21"/>
              </w:rPr>
              <w:t>評価</w:t>
            </w:r>
            <w:r w:rsidR="0011511D" w:rsidRPr="006D5F38">
              <w:rPr>
                <w:rFonts w:hint="eastAsia"/>
                <w:color w:val="FF0000"/>
                <w:szCs w:val="21"/>
              </w:rPr>
              <w:t>を</w:t>
            </w:r>
            <w:r w:rsidR="00433114">
              <w:rPr>
                <w:rFonts w:hint="eastAsia"/>
                <w:color w:val="FF0000"/>
                <w:szCs w:val="21"/>
              </w:rPr>
              <w:t>行う</w:t>
            </w:r>
            <w:r w:rsidR="00F50AEB" w:rsidRPr="006D5F38">
              <w:rPr>
                <w:rFonts w:hint="eastAsia"/>
                <w:color w:val="FF0000"/>
                <w:szCs w:val="21"/>
              </w:rPr>
              <w:t>項目について</w:t>
            </w:r>
            <w:r w:rsidRPr="006D5F38">
              <w:rPr>
                <w:rFonts w:hint="eastAsia"/>
                <w:color w:val="FF0000"/>
                <w:szCs w:val="21"/>
              </w:rPr>
              <w:t>記載する</w:t>
            </w:r>
            <w:r w:rsidR="000F54BA">
              <w:rPr>
                <w:rFonts w:hint="eastAsia"/>
                <w:color w:val="FF0000"/>
                <w:szCs w:val="21"/>
              </w:rPr>
              <w:t>こと</w:t>
            </w:r>
            <w:r w:rsidRPr="006D5F38">
              <w:rPr>
                <w:rFonts w:hint="eastAsia"/>
                <w:color w:val="FF0000"/>
                <w:szCs w:val="21"/>
              </w:rPr>
              <w:t>。</w:t>
            </w:r>
          </w:p>
        </w:tc>
      </w:tr>
    </w:tbl>
    <w:p w14:paraId="7E7C7439" w14:textId="435E1417" w:rsidR="004B016B" w:rsidRPr="006D5F38" w:rsidRDefault="00B836BF" w:rsidP="00A92B2B">
      <w:pPr>
        <w:ind w:firstLineChars="100" w:firstLine="210"/>
        <w:rPr>
          <w:color w:val="0000FF"/>
          <w:szCs w:val="21"/>
        </w:rPr>
      </w:pPr>
      <w:bookmarkStart w:id="51" w:name="_Hlk82784296"/>
      <w:bookmarkEnd w:id="50"/>
      <w:r w:rsidRPr="006D5F38">
        <w:rPr>
          <w:rFonts w:ascii="ＭＳ 明朝" w:hAnsi="ＭＳ 明朝" w:hint="eastAsia"/>
          <w:color w:val="0000FF"/>
          <w:szCs w:val="21"/>
        </w:rPr>
        <w:lastRenderedPageBreak/>
        <w:t>□□</w:t>
      </w:r>
      <w:r w:rsidR="00B40F86" w:rsidRPr="006D5F38">
        <w:rPr>
          <w:rFonts w:hint="eastAsia"/>
          <w:color w:val="0000FF"/>
          <w:szCs w:val="21"/>
        </w:rPr>
        <w:t>と有効性・薬力学パラメータとの相関を調べるため、探索的に血漿中未変化体</w:t>
      </w:r>
      <w:r w:rsidR="00DD7222" w:rsidRPr="006D5F38">
        <w:rPr>
          <w:rFonts w:hint="eastAsia"/>
          <w:color w:val="0000FF"/>
          <w:szCs w:val="21"/>
        </w:rPr>
        <w:t>および</w:t>
      </w:r>
      <w:r w:rsidR="00B40F86" w:rsidRPr="006D5F38">
        <w:rPr>
          <w:color w:val="0000FF"/>
          <w:szCs w:val="21"/>
        </w:rPr>
        <w:t>XXX</w:t>
      </w:r>
      <w:r w:rsidR="00B40F86" w:rsidRPr="006D5F38">
        <w:rPr>
          <w:rFonts w:hint="eastAsia"/>
          <w:color w:val="0000FF"/>
          <w:szCs w:val="21"/>
        </w:rPr>
        <w:t>濃度を測定する。</w:t>
      </w:r>
      <w:bookmarkEnd w:id="51"/>
    </w:p>
    <w:p w14:paraId="0783A5C6" w14:textId="77777777" w:rsidR="00E25401" w:rsidRPr="00512F24" w:rsidRDefault="00E25401" w:rsidP="00E55AEC">
      <w:pPr>
        <w:rPr>
          <w:szCs w:val="21"/>
        </w:rPr>
      </w:pPr>
    </w:p>
    <w:p w14:paraId="11F65B0C" w14:textId="77777777" w:rsidR="0026270E" w:rsidRDefault="00E25401" w:rsidP="00395167">
      <w:pPr>
        <w:pStyle w:val="1"/>
      </w:pPr>
      <w:bookmarkStart w:id="52" w:name="_Toc114752970"/>
      <w:r>
        <w:rPr>
          <w:rFonts w:hint="eastAsia"/>
        </w:rPr>
        <w:t>薬剤</w:t>
      </w:r>
      <w:bookmarkEnd w:id="52"/>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26270E" w:rsidRPr="006C0ADF" w14:paraId="328DEA19" w14:textId="77777777" w:rsidTr="00FE4ED3">
        <w:tc>
          <w:tcPr>
            <w:tcW w:w="5000" w:type="pct"/>
            <w:shd w:val="clear" w:color="auto" w:fill="auto"/>
          </w:tcPr>
          <w:p w14:paraId="4282E4BC" w14:textId="6EC6B784" w:rsidR="00A4752B" w:rsidRPr="005771FA" w:rsidRDefault="0026270E">
            <w:pPr>
              <w:rPr>
                <w:color w:val="0000FF"/>
                <w:szCs w:val="21"/>
              </w:rPr>
            </w:pPr>
            <w:r w:rsidRPr="006D5F38">
              <w:rPr>
                <w:rFonts w:hint="eastAsia"/>
                <w:color w:val="FF0000"/>
                <w:szCs w:val="21"/>
              </w:rPr>
              <w:t>薬剤を用いた特定臨床研究を前提として以下に例示するが、医療機器、再生医療等製品を用いた研究では</w:t>
            </w:r>
            <w:r w:rsidR="00A23072" w:rsidRPr="006D5F38">
              <w:rPr>
                <w:rFonts w:hint="eastAsia"/>
                <w:color w:val="FF0000"/>
                <w:szCs w:val="21"/>
              </w:rPr>
              <w:t>本項の「</w:t>
            </w:r>
            <w:r w:rsidRPr="006D5F38">
              <w:rPr>
                <w:rFonts w:hint="eastAsia"/>
                <w:color w:val="FF0000"/>
                <w:szCs w:val="21"/>
              </w:rPr>
              <w:t>タイトル</w:t>
            </w:r>
            <w:r w:rsidR="00A23072" w:rsidRPr="006D5F38">
              <w:rPr>
                <w:rFonts w:hint="eastAsia"/>
                <w:color w:val="FF0000"/>
                <w:szCs w:val="21"/>
              </w:rPr>
              <w:t>」</w:t>
            </w:r>
            <w:r w:rsidR="00A74655" w:rsidRPr="006D5F38">
              <w:rPr>
                <w:rFonts w:hint="eastAsia"/>
                <w:color w:val="FF0000"/>
                <w:szCs w:val="21"/>
              </w:rPr>
              <w:t>ならびに</w:t>
            </w:r>
            <w:r w:rsidRPr="006D5F38">
              <w:rPr>
                <w:rFonts w:hint="eastAsia"/>
                <w:color w:val="FF0000"/>
                <w:szCs w:val="21"/>
              </w:rPr>
              <w:t>記載</w:t>
            </w:r>
            <w:r w:rsidR="00E8472B" w:rsidRPr="006D5F38">
              <w:rPr>
                <w:rFonts w:hint="eastAsia"/>
                <w:color w:val="FF0000"/>
                <w:szCs w:val="21"/>
              </w:rPr>
              <w:t>する「</w:t>
            </w:r>
            <w:r w:rsidRPr="006D5F38">
              <w:rPr>
                <w:rFonts w:hint="eastAsia"/>
                <w:color w:val="FF0000"/>
                <w:szCs w:val="21"/>
              </w:rPr>
              <w:t>内容</w:t>
            </w:r>
            <w:r w:rsidR="00A23072" w:rsidRPr="006D5F38">
              <w:rPr>
                <w:rFonts w:hint="eastAsia"/>
                <w:color w:val="FF0000"/>
                <w:szCs w:val="21"/>
              </w:rPr>
              <w:t>」</w:t>
            </w:r>
            <w:r w:rsidRPr="006D5F38">
              <w:rPr>
                <w:rFonts w:hint="eastAsia"/>
                <w:color w:val="FF0000"/>
                <w:szCs w:val="21"/>
              </w:rPr>
              <w:t>について適宜修正を加えること</w:t>
            </w:r>
            <w:r w:rsidR="00E669A1" w:rsidRPr="006D5F38">
              <w:rPr>
                <w:rFonts w:ascii="ＭＳ 明朝" w:hAnsi="ＭＳ 明朝" w:hint="eastAsia"/>
                <w:color w:val="FF0000"/>
                <w:szCs w:val="21"/>
              </w:rPr>
              <w:t>。</w:t>
            </w:r>
          </w:p>
        </w:tc>
      </w:tr>
    </w:tbl>
    <w:p w14:paraId="65E33949" w14:textId="77777777" w:rsidR="004D2959" w:rsidRPr="00006364" w:rsidRDefault="004D2959" w:rsidP="00006364"/>
    <w:p w14:paraId="7715E873" w14:textId="74D1B2FF" w:rsidR="00E25401" w:rsidRDefault="00E25401" w:rsidP="00AA0FCE">
      <w:pPr>
        <w:pStyle w:val="2"/>
      </w:pPr>
      <w:bookmarkStart w:id="53" w:name="_Toc114752971"/>
      <w:r>
        <w:rPr>
          <w:rFonts w:hint="eastAsia"/>
        </w:rPr>
        <w:t>研究薬</w:t>
      </w:r>
      <w:bookmarkEnd w:id="53"/>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A23072" w:rsidRPr="006C0ADF" w14:paraId="59439801" w14:textId="77777777" w:rsidTr="00FE4ED3">
        <w:tc>
          <w:tcPr>
            <w:tcW w:w="5000" w:type="pct"/>
            <w:shd w:val="clear" w:color="auto" w:fill="auto"/>
          </w:tcPr>
          <w:p w14:paraId="13841CF6" w14:textId="5FF82A99" w:rsidR="00A23072" w:rsidRPr="00FE4ED3" w:rsidRDefault="00DB7563" w:rsidP="00FE4ED3">
            <w:pPr>
              <w:rPr>
                <w:color w:val="FF0000"/>
              </w:rPr>
            </w:pPr>
            <w:r w:rsidRPr="00FE4ED3">
              <w:rPr>
                <w:rFonts w:hint="eastAsia"/>
                <w:color w:val="FF0000"/>
              </w:rPr>
              <w:t>未承認薬を用いて臨床研究を実施する場合には、研究薬の使用期限について記載し、研究期間を通じて研究薬が使用可能であることを</w:t>
            </w:r>
            <w:r w:rsidR="00AB0E6A" w:rsidRPr="00FE4ED3">
              <w:rPr>
                <w:rFonts w:hint="eastAsia"/>
                <w:color w:val="FF0000"/>
              </w:rPr>
              <w:t>示す</w:t>
            </w:r>
            <w:r w:rsidRPr="00FE4ED3">
              <w:rPr>
                <w:rFonts w:hint="eastAsia"/>
                <w:color w:val="FF0000"/>
              </w:rPr>
              <w:t>こと。</w:t>
            </w:r>
          </w:p>
          <w:p w14:paraId="42E4A966" w14:textId="5F63BD01" w:rsidR="00273566" w:rsidRPr="004D4AFB" w:rsidRDefault="00273566" w:rsidP="00FE4ED3">
            <w:pPr>
              <w:rPr>
                <w:color w:val="0000FF"/>
              </w:rPr>
            </w:pPr>
            <w:r w:rsidRPr="00FE4ED3">
              <w:rPr>
                <w:rFonts w:hint="eastAsia"/>
                <w:color w:val="FF0000"/>
              </w:rPr>
              <w:t>既</w:t>
            </w:r>
            <w:r w:rsidR="00DB7563" w:rsidRPr="00FE4ED3">
              <w:rPr>
                <w:rFonts w:hint="eastAsia"/>
                <w:color w:val="FF0000"/>
              </w:rPr>
              <w:t>承認</w:t>
            </w:r>
            <w:r w:rsidRPr="00FE4ED3">
              <w:rPr>
                <w:rFonts w:hint="eastAsia"/>
                <w:color w:val="FF0000"/>
              </w:rPr>
              <w:t>薬を用いて臨床研究を実施する場合には、</w:t>
            </w:r>
            <w:r w:rsidR="004378E0" w:rsidRPr="00FE4ED3">
              <w:rPr>
                <w:rFonts w:hint="eastAsia"/>
                <w:color w:val="FF0000"/>
              </w:rPr>
              <w:t>本項では簡便に記載して、例えば</w:t>
            </w:r>
            <w:r w:rsidRPr="00FE4ED3">
              <w:rPr>
                <w:rFonts w:hint="eastAsia"/>
                <w:color w:val="FF0000"/>
              </w:rPr>
              <w:t>「研究薬の詳細は添付文書を参照する」</w:t>
            </w:r>
            <w:r w:rsidR="004378E0" w:rsidRPr="00FE4ED3">
              <w:rPr>
                <w:rFonts w:hint="eastAsia"/>
                <w:color w:val="FF0000"/>
              </w:rPr>
              <w:t>等</w:t>
            </w:r>
            <w:r w:rsidR="009F7F26" w:rsidRPr="00FE4ED3">
              <w:rPr>
                <w:rFonts w:hint="eastAsia"/>
                <w:color w:val="FF0000"/>
              </w:rPr>
              <w:t>と</w:t>
            </w:r>
            <w:r w:rsidR="004378E0" w:rsidRPr="00FE4ED3">
              <w:rPr>
                <w:rFonts w:hint="eastAsia"/>
                <w:color w:val="FF0000"/>
              </w:rPr>
              <w:t>することも可能である</w:t>
            </w:r>
            <w:r w:rsidRPr="00FE4ED3">
              <w:rPr>
                <w:rFonts w:hint="eastAsia"/>
                <w:color w:val="FF0000"/>
              </w:rPr>
              <w:t>。</w:t>
            </w:r>
          </w:p>
        </w:tc>
      </w:tr>
    </w:tbl>
    <w:p w14:paraId="1E8371D9" w14:textId="77777777" w:rsidR="00E25401" w:rsidRPr="00F76A1A" w:rsidRDefault="00E25401" w:rsidP="00E25401">
      <w:pPr>
        <w:numPr>
          <w:ilvl w:val="0"/>
          <w:numId w:val="3"/>
        </w:numPr>
        <w:rPr>
          <w:szCs w:val="21"/>
        </w:rPr>
      </w:pPr>
      <w:r w:rsidRPr="00F76A1A">
        <w:rPr>
          <w:rFonts w:hint="eastAsia"/>
          <w:szCs w:val="21"/>
        </w:rPr>
        <w:t>名称</w:t>
      </w:r>
    </w:p>
    <w:p w14:paraId="33B3653A" w14:textId="77777777" w:rsidR="00E25401" w:rsidRPr="00F76A1A" w:rsidRDefault="00E25401" w:rsidP="00E25401">
      <w:pPr>
        <w:ind w:left="570"/>
        <w:rPr>
          <w:szCs w:val="21"/>
        </w:rPr>
      </w:pPr>
      <w:r w:rsidRPr="00F76A1A">
        <w:rPr>
          <w:rFonts w:hint="eastAsia"/>
          <w:szCs w:val="21"/>
        </w:rPr>
        <w:t>一般名：</w:t>
      </w:r>
    </w:p>
    <w:p w14:paraId="043F4248" w14:textId="77777777" w:rsidR="00E25401" w:rsidRPr="006D5F38" w:rsidRDefault="00E25401" w:rsidP="00E25401">
      <w:pPr>
        <w:ind w:left="570"/>
        <w:rPr>
          <w:color w:val="0000FF"/>
          <w:szCs w:val="21"/>
        </w:rPr>
      </w:pPr>
      <w:r w:rsidRPr="006D5F38">
        <w:rPr>
          <w:rFonts w:hint="eastAsia"/>
          <w:color w:val="0000FF"/>
          <w:szCs w:val="21"/>
        </w:rPr>
        <w:t>化学名：</w:t>
      </w:r>
    </w:p>
    <w:p w14:paraId="09DE8054" w14:textId="77777777" w:rsidR="00E25401" w:rsidRPr="006D5F38" w:rsidRDefault="00E25401" w:rsidP="00E25401">
      <w:pPr>
        <w:ind w:left="570"/>
        <w:rPr>
          <w:color w:val="0000FF"/>
          <w:szCs w:val="21"/>
        </w:rPr>
      </w:pPr>
      <w:r w:rsidRPr="006D5F38">
        <w:rPr>
          <w:rFonts w:hint="eastAsia"/>
          <w:color w:val="0000FF"/>
          <w:szCs w:val="21"/>
        </w:rPr>
        <w:t>構造式：</w:t>
      </w:r>
    </w:p>
    <w:p w14:paraId="37EDC486" w14:textId="77777777" w:rsidR="00E25401" w:rsidRPr="00F76A1A" w:rsidRDefault="00E25401" w:rsidP="00E25401">
      <w:pPr>
        <w:ind w:left="570"/>
        <w:rPr>
          <w:szCs w:val="21"/>
        </w:rPr>
      </w:pPr>
      <w:r w:rsidRPr="00F76A1A">
        <w:rPr>
          <w:rFonts w:hint="eastAsia"/>
          <w:szCs w:val="21"/>
        </w:rPr>
        <w:t>分子式：</w:t>
      </w:r>
    </w:p>
    <w:p w14:paraId="37991063" w14:textId="77777777" w:rsidR="00E25401" w:rsidRPr="00F76A1A" w:rsidRDefault="00E25401" w:rsidP="00E25401">
      <w:pPr>
        <w:ind w:left="570"/>
        <w:rPr>
          <w:szCs w:val="21"/>
        </w:rPr>
      </w:pPr>
      <w:r w:rsidRPr="00F76A1A">
        <w:rPr>
          <w:rFonts w:hint="eastAsia"/>
          <w:szCs w:val="21"/>
        </w:rPr>
        <w:t>分子量：</w:t>
      </w:r>
    </w:p>
    <w:p w14:paraId="0616794A" w14:textId="77777777" w:rsidR="00E25401" w:rsidRPr="006D5F38" w:rsidRDefault="00E25401" w:rsidP="00E55AEC">
      <w:pPr>
        <w:rPr>
          <w:color w:val="0000FF"/>
          <w:szCs w:val="21"/>
        </w:rPr>
      </w:pPr>
    </w:p>
    <w:p w14:paraId="2737BEC3" w14:textId="77777777" w:rsidR="00E25401" w:rsidRPr="00F76A1A" w:rsidRDefault="00E25401" w:rsidP="00E25401">
      <w:pPr>
        <w:numPr>
          <w:ilvl w:val="0"/>
          <w:numId w:val="3"/>
        </w:numPr>
        <w:rPr>
          <w:szCs w:val="21"/>
        </w:rPr>
      </w:pPr>
      <w:r w:rsidRPr="00F76A1A">
        <w:rPr>
          <w:rFonts w:hint="eastAsia"/>
          <w:szCs w:val="21"/>
        </w:rPr>
        <w:t>剤型等</w:t>
      </w:r>
    </w:p>
    <w:p w14:paraId="209DFF21" w14:textId="77777777" w:rsidR="00E25401" w:rsidRPr="00F76A1A" w:rsidRDefault="00E25401" w:rsidP="00E25401">
      <w:pPr>
        <w:ind w:left="570"/>
        <w:rPr>
          <w:szCs w:val="21"/>
        </w:rPr>
      </w:pPr>
      <w:r w:rsidRPr="00F76A1A">
        <w:rPr>
          <w:rFonts w:hint="eastAsia"/>
          <w:szCs w:val="21"/>
        </w:rPr>
        <w:t>剤型（外観）：</w:t>
      </w:r>
    </w:p>
    <w:p w14:paraId="685168FB" w14:textId="77777777" w:rsidR="00E25401" w:rsidRPr="00F76A1A" w:rsidRDefault="00E25401" w:rsidP="00E25401">
      <w:pPr>
        <w:ind w:left="570"/>
        <w:rPr>
          <w:szCs w:val="21"/>
        </w:rPr>
      </w:pPr>
      <w:r w:rsidRPr="00F76A1A">
        <w:rPr>
          <w:rFonts w:hint="eastAsia"/>
          <w:szCs w:val="21"/>
        </w:rPr>
        <w:t>含量：</w:t>
      </w:r>
    </w:p>
    <w:p w14:paraId="163556C7" w14:textId="77777777" w:rsidR="00E25401" w:rsidRPr="00F76A1A" w:rsidRDefault="00E25401" w:rsidP="00E25401">
      <w:pPr>
        <w:ind w:left="570"/>
        <w:rPr>
          <w:szCs w:val="21"/>
        </w:rPr>
      </w:pPr>
      <w:r w:rsidRPr="00F76A1A">
        <w:rPr>
          <w:rFonts w:hint="eastAsia"/>
          <w:szCs w:val="21"/>
        </w:rPr>
        <w:t>包装形態：</w:t>
      </w:r>
    </w:p>
    <w:p w14:paraId="174ED1DC" w14:textId="77777777" w:rsidR="00E25401" w:rsidRPr="00F76A1A" w:rsidRDefault="00E25401" w:rsidP="00E25401">
      <w:pPr>
        <w:ind w:left="570"/>
        <w:rPr>
          <w:szCs w:val="21"/>
        </w:rPr>
      </w:pPr>
      <w:r w:rsidRPr="00F76A1A">
        <w:rPr>
          <w:rFonts w:hint="eastAsia"/>
          <w:szCs w:val="21"/>
        </w:rPr>
        <w:t>保管方法：</w:t>
      </w:r>
    </w:p>
    <w:p w14:paraId="45D595ED" w14:textId="77777777" w:rsidR="00E25401" w:rsidRPr="00F76A1A" w:rsidRDefault="00E25401" w:rsidP="00E55AEC">
      <w:pPr>
        <w:rPr>
          <w:szCs w:val="21"/>
        </w:rPr>
      </w:pPr>
    </w:p>
    <w:p w14:paraId="2DE576FF" w14:textId="77777777" w:rsidR="00E25401" w:rsidRPr="006D5F38" w:rsidRDefault="00E25401" w:rsidP="00E25401">
      <w:pPr>
        <w:numPr>
          <w:ilvl w:val="0"/>
          <w:numId w:val="3"/>
        </w:numPr>
        <w:rPr>
          <w:color w:val="0000FF"/>
          <w:szCs w:val="21"/>
        </w:rPr>
      </w:pPr>
      <w:r w:rsidRPr="00F76A1A">
        <w:rPr>
          <w:rFonts w:hint="eastAsia"/>
          <w:szCs w:val="21"/>
        </w:rPr>
        <w:t>製造販売会社名：</w:t>
      </w:r>
      <w:r w:rsidRPr="006D5F38">
        <w:rPr>
          <w:rFonts w:hint="eastAsia"/>
          <w:color w:val="0000FF"/>
          <w:szCs w:val="21"/>
        </w:rPr>
        <w:t>○○株式会社</w:t>
      </w:r>
    </w:p>
    <w:p w14:paraId="5712DC91" w14:textId="77777777" w:rsidR="00E25401" w:rsidRPr="006D5F38" w:rsidRDefault="00E25401" w:rsidP="00E55AEC">
      <w:pPr>
        <w:rPr>
          <w:color w:val="0000FF"/>
          <w:szCs w:val="21"/>
        </w:rPr>
      </w:pPr>
    </w:p>
    <w:p w14:paraId="09A48EE8" w14:textId="3508D8AA" w:rsidR="00E25401" w:rsidRPr="00F76A1A" w:rsidRDefault="00E25401" w:rsidP="00E25401">
      <w:pPr>
        <w:numPr>
          <w:ilvl w:val="0"/>
          <w:numId w:val="3"/>
        </w:numPr>
        <w:rPr>
          <w:szCs w:val="21"/>
        </w:rPr>
      </w:pPr>
      <w:r w:rsidRPr="00F76A1A">
        <w:rPr>
          <w:rFonts w:hint="eastAsia"/>
          <w:szCs w:val="21"/>
        </w:rPr>
        <w:t>包装形態・表示</w:t>
      </w:r>
      <w:r w:rsidR="00A23072" w:rsidRPr="00F76A1A">
        <w:rPr>
          <w:rFonts w:hint="eastAsia"/>
          <w:szCs w:val="21"/>
        </w:rPr>
        <w:t>・使用期限</w:t>
      </w:r>
      <w:r w:rsidRPr="00F76A1A">
        <w:rPr>
          <w:rFonts w:hint="eastAsia"/>
          <w:szCs w:val="21"/>
        </w:rPr>
        <w:t>等</w:t>
      </w:r>
    </w:p>
    <w:p w14:paraId="5A83CE0A" w14:textId="77777777" w:rsidR="005C7B1C" w:rsidRPr="00C543E1" w:rsidRDefault="005C7B1C" w:rsidP="00E55AEC">
      <w:pPr>
        <w:rPr>
          <w:szCs w:val="21"/>
        </w:rPr>
      </w:pPr>
    </w:p>
    <w:p w14:paraId="062A5387" w14:textId="77777777" w:rsidR="00E25401" w:rsidRDefault="00E25401" w:rsidP="00AA0FCE">
      <w:pPr>
        <w:pStyle w:val="2"/>
      </w:pPr>
      <w:bookmarkStart w:id="54" w:name="_Toc114752972"/>
      <w:r>
        <w:rPr>
          <w:rFonts w:hint="eastAsia"/>
        </w:rPr>
        <w:t>対照薬</w:t>
      </w:r>
      <w:bookmarkEnd w:id="54"/>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E25401" w:rsidRPr="006C0ADF" w14:paraId="5A77DD4F" w14:textId="77777777" w:rsidTr="00FE4ED3">
        <w:tc>
          <w:tcPr>
            <w:tcW w:w="5000" w:type="pct"/>
            <w:shd w:val="clear" w:color="auto" w:fill="auto"/>
          </w:tcPr>
          <w:p w14:paraId="2283CAEF" w14:textId="525271EA" w:rsidR="00E25401" w:rsidRPr="00FE4ED3" w:rsidRDefault="00E25401" w:rsidP="00FE4ED3">
            <w:pPr>
              <w:rPr>
                <w:color w:val="FF0000"/>
              </w:rPr>
            </w:pPr>
            <w:r w:rsidRPr="00FE4ED3">
              <w:rPr>
                <w:rFonts w:hint="eastAsia"/>
                <w:color w:val="FF0000"/>
              </w:rPr>
              <w:t>対照薬を使用する場合に記載する</w:t>
            </w:r>
            <w:r w:rsidR="000F54BA" w:rsidRPr="00FE4ED3">
              <w:rPr>
                <w:rFonts w:hint="eastAsia"/>
                <w:color w:val="FF0000"/>
              </w:rPr>
              <w:t>こと</w:t>
            </w:r>
            <w:r w:rsidRPr="00FE4ED3">
              <w:rPr>
                <w:rFonts w:hint="eastAsia"/>
                <w:color w:val="FF0000"/>
              </w:rPr>
              <w:t>。</w:t>
            </w:r>
          </w:p>
          <w:p w14:paraId="273D0C77" w14:textId="3FE90B2E" w:rsidR="00273566" w:rsidRDefault="00F61893" w:rsidP="00FE4ED3">
            <w:pPr>
              <w:rPr>
                <w:color w:val="FF0000"/>
              </w:rPr>
            </w:pPr>
            <w:r w:rsidRPr="00FE4ED3">
              <w:rPr>
                <w:rFonts w:hint="eastAsia"/>
                <w:color w:val="FF0000"/>
              </w:rPr>
              <w:t>既承認薬を対照薬とする場合には、</w:t>
            </w:r>
            <w:r w:rsidR="00273566" w:rsidRPr="00FE4ED3">
              <w:rPr>
                <w:rFonts w:hint="eastAsia"/>
                <w:color w:val="FF0000"/>
              </w:rPr>
              <w:t>「対照薬の詳細は添付文書を参照する」としてもよい。</w:t>
            </w:r>
          </w:p>
          <w:p w14:paraId="20D3051D" w14:textId="4D98130B" w:rsidR="00C445FA" w:rsidRPr="00FE4ED3" w:rsidRDefault="00C445FA" w:rsidP="00CE1CD2">
            <w:pPr>
              <w:ind w:left="21" w:hangingChars="10" w:hanging="21"/>
              <w:rPr>
                <w:color w:val="FF0000"/>
              </w:rPr>
            </w:pPr>
            <w:r w:rsidRPr="008B3FAA">
              <w:rPr>
                <w:rFonts w:hint="eastAsia"/>
                <w:color w:val="FF0000"/>
              </w:rPr>
              <w:t>盲検下で</w:t>
            </w:r>
            <w:r w:rsidR="00075929">
              <w:rPr>
                <w:rFonts w:hint="eastAsia"/>
                <w:color w:val="FF0000"/>
              </w:rPr>
              <w:t>研究</w:t>
            </w:r>
            <w:r w:rsidRPr="008B3FAA">
              <w:rPr>
                <w:rFonts w:hint="eastAsia"/>
                <w:color w:val="FF0000"/>
              </w:rPr>
              <w:t>を実施する場合、外観上の識別不能性（色、臭い、味、触感など製剤に応じて適宜定める）の確認手順について記載する。ただし、</w:t>
            </w:r>
            <w:r w:rsidRPr="00C27280">
              <w:rPr>
                <w:rFonts w:hint="eastAsia"/>
                <w:color w:val="FF0000"/>
              </w:rPr>
              <w:t>対照薬として使用するプラセボ製剤等が治験薬提供者により製造される場合には、「識別不能性が担保された製剤」である旨を記載することでよい。</w:t>
            </w:r>
          </w:p>
        </w:tc>
      </w:tr>
    </w:tbl>
    <w:p w14:paraId="7FA3ED26" w14:textId="5E1F6F27" w:rsidR="00C445FA" w:rsidRPr="00CE1CD2" w:rsidRDefault="00C445FA" w:rsidP="00C445FA">
      <w:pPr>
        <w:rPr>
          <w:color w:val="FF0000"/>
          <w:szCs w:val="21"/>
        </w:rPr>
      </w:pPr>
      <w:r w:rsidRPr="00CE1CD2">
        <w:rPr>
          <w:rFonts w:hint="eastAsia"/>
          <w:color w:val="FF0000"/>
          <w:szCs w:val="21"/>
        </w:rPr>
        <w:lastRenderedPageBreak/>
        <w:t xml:space="preserve">　二重盲検で研究薬提供者から対照薬の提供を受ける場合の例）</w:t>
      </w:r>
    </w:p>
    <w:p w14:paraId="114B7946" w14:textId="76F8030E" w:rsidR="00C445FA" w:rsidRDefault="00C445FA" w:rsidP="00CE1CD2">
      <w:pPr>
        <w:ind w:firstLineChars="100" w:firstLine="210"/>
        <w:rPr>
          <w:szCs w:val="21"/>
        </w:rPr>
      </w:pPr>
      <w:r w:rsidRPr="00CE1CD2">
        <w:rPr>
          <w:rFonts w:hint="eastAsia"/>
          <w:color w:val="0000FF"/>
          <w:szCs w:val="21"/>
        </w:rPr>
        <w:t>本</w:t>
      </w:r>
      <w:r w:rsidR="00075929">
        <w:rPr>
          <w:rFonts w:hint="eastAsia"/>
          <w:color w:val="0000FF"/>
          <w:szCs w:val="21"/>
        </w:rPr>
        <w:t>研究</w:t>
      </w:r>
      <w:r w:rsidRPr="00CE1CD2">
        <w:rPr>
          <w:rFonts w:hint="eastAsia"/>
          <w:color w:val="0000FF"/>
          <w:szCs w:val="21"/>
        </w:rPr>
        <w:t>で使用する対照薬△△は、研究薬提供者により提供される外観上の識別不能性を担保された製剤を使用する。</w:t>
      </w:r>
    </w:p>
    <w:p w14:paraId="50C10C59" w14:textId="77777777" w:rsidR="00C445FA" w:rsidRDefault="00C445FA" w:rsidP="00CE1CD2">
      <w:pPr>
        <w:rPr>
          <w:szCs w:val="21"/>
        </w:rPr>
      </w:pPr>
    </w:p>
    <w:p w14:paraId="43720D3F" w14:textId="3597880F" w:rsidR="00E25401" w:rsidRPr="00C445FA" w:rsidRDefault="00E25401" w:rsidP="00C445FA">
      <w:pPr>
        <w:numPr>
          <w:ilvl w:val="0"/>
          <w:numId w:val="25"/>
        </w:numPr>
        <w:rPr>
          <w:szCs w:val="21"/>
        </w:rPr>
      </w:pPr>
      <w:r w:rsidRPr="00C445FA">
        <w:rPr>
          <w:rFonts w:hint="eastAsia"/>
          <w:szCs w:val="21"/>
        </w:rPr>
        <w:t>名称</w:t>
      </w:r>
    </w:p>
    <w:p w14:paraId="0972F2CC" w14:textId="77777777" w:rsidR="00E25401" w:rsidRPr="00F76A1A" w:rsidRDefault="00E25401" w:rsidP="00E25401">
      <w:pPr>
        <w:ind w:left="570"/>
        <w:rPr>
          <w:szCs w:val="21"/>
        </w:rPr>
      </w:pPr>
      <w:r w:rsidRPr="00F76A1A">
        <w:rPr>
          <w:rFonts w:hint="eastAsia"/>
          <w:szCs w:val="21"/>
        </w:rPr>
        <w:t>一般名：</w:t>
      </w:r>
    </w:p>
    <w:p w14:paraId="19D92579" w14:textId="77777777" w:rsidR="00E25401" w:rsidRPr="006C0850" w:rsidRDefault="00E25401" w:rsidP="00E25401">
      <w:pPr>
        <w:ind w:left="570"/>
        <w:rPr>
          <w:color w:val="0000FF"/>
          <w:szCs w:val="21"/>
        </w:rPr>
      </w:pPr>
      <w:r w:rsidRPr="006C0850">
        <w:rPr>
          <w:rFonts w:hint="eastAsia"/>
          <w:color w:val="0000FF"/>
          <w:szCs w:val="21"/>
        </w:rPr>
        <w:t>化学名：</w:t>
      </w:r>
    </w:p>
    <w:p w14:paraId="3A7F50A0" w14:textId="77777777" w:rsidR="00E25401" w:rsidRPr="006C0850" w:rsidRDefault="00E25401" w:rsidP="00E25401">
      <w:pPr>
        <w:ind w:left="570"/>
        <w:rPr>
          <w:color w:val="0000FF"/>
          <w:szCs w:val="21"/>
        </w:rPr>
      </w:pPr>
      <w:r w:rsidRPr="006C0850">
        <w:rPr>
          <w:rFonts w:hint="eastAsia"/>
          <w:color w:val="0000FF"/>
          <w:szCs w:val="21"/>
        </w:rPr>
        <w:t>構造式：</w:t>
      </w:r>
    </w:p>
    <w:p w14:paraId="4144D068" w14:textId="77777777" w:rsidR="00E25401" w:rsidRPr="00F76A1A" w:rsidRDefault="00E25401" w:rsidP="00E25401">
      <w:pPr>
        <w:ind w:left="570"/>
        <w:rPr>
          <w:szCs w:val="21"/>
        </w:rPr>
      </w:pPr>
      <w:r w:rsidRPr="00F76A1A">
        <w:rPr>
          <w:rFonts w:hint="eastAsia"/>
          <w:szCs w:val="21"/>
        </w:rPr>
        <w:t>分子式：</w:t>
      </w:r>
    </w:p>
    <w:p w14:paraId="07FC0E29" w14:textId="77777777" w:rsidR="00E25401" w:rsidRPr="00F76A1A" w:rsidRDefault="00E25401" w:rsidP="00E25401">
      <w:pPr>
        <w:ind w:left="570"/>
        <w:rPr>
          <w:szCs w:val="21"/>
        </w:rPr>
      </w:pPr>
      <w:r w:rsidRPr="00F76A1A">
        <w:rPr>
          <w:rFonts w:hint="eastAsia"/>
          <w:szCs w:val="21"/>
        </w:rPr>
        <w:t>分子量：</w:t>
      </w:r>
    </w:p>
    <w:p w14:paraId="6BB7EF58" w14:textId="77777777" w:rsidR="00E25401" w:rsidRPr="00F76A1A" w:rsidRDefault="00E25401" w:rsidP="00E55AEC">
      <w:pPr>
        <w:rPr>
          <w:szCs w:val="21"/>
        </w:rPr>
      </w:pPr>
    </w:p>
    <w:p w14:paraId="0A65E282" w14:textId="77777777" w:rsidR="00E25401" w:rsidRPr="00F76A1A" w:rsidRDefault="00E25401" w:rsidP="00972F4D">
      <w:pPr>
        <w:numPr>
          <w:ilvl w:val="0"/>
          <w:numId w:val="25"/>
        </w:numPr>
        <w:rPr>
          <w:szCs w:val="21"/>
        </w:rPr>
      </w:pPr>
      <w:r w:rsidRPr="00F76A1A">
        <w:rPr>
          <w:rFonts w:hint="eastAsia"/>
          <w:szCs w:val="21"/>
        </w:rPr>
        <w:t>剤型</w:t>
      </w:r>
    </w:p>
    <w:p w14:paraId="01AF391F" w14:textId="77777777" w:rsidR="00E25401" w:rsidRPr="00F76A1A" w:rsidRDefault="00E25401" w:rsidP="00E25401">
      <w:pPr>
        <w:ind w:left="570"/>
        <w:rPr>
          <w:szCs w:val="21"/>
        </w:rPr>
      </w:pPr>
      <w:r w:rsidRPr="00F76A1A">
        <w:rPr>
          <w:rFonts w:hint="eastAsia"/>
          <w:szCs w:val="21"/>
        </w:rPr>
        <w:t>剤型（外観）：</w:t>
      </w:r>
    </w:p>
    <w:p w14:paraId="3A2F0DF7" w14:textId="77777777" w:rsidR="00E25401" w:rsidRPr="00F76A1A" w:rsidRDefault="00E25401" w:rsidP="00E25401">
      <w:pPr>
        <w:ind w:left="570"/>
        <w:rPr>
          <w:szCs w:val="21"/>
        </w:rPr>
      </w:pPr>
      <w:r w:rsidRPr="00F76A1A">
        <w:rPr>
          <w:rFonts w:hint="eastAsia"/>
          <w:szCs w:val="21"/>
        </w:rPr>
        <w:t>含量：</w:t>
      </w:r>
    </w:p>
    <w:p w14:paraId="3A377CF2" w14:textId="77777777" w:rsidR="00E25401" w:rsidRPr="00F76A1A" w:rsidRDefault="00E25401" w:rsidP="00E25401">
      <w:pPr>
        <w:ind w:left="570"/>
        <w:rPr>
          <w:szCs w:val="21"/>
        </w:rPr>
      </w:pPr>
      <w:r w:rsidRPr="00F76A1A">
        <w:rPr>
          <w:rFonts w:hint="eastAsia"/>
          <w:szCs w:val="21"/>
        </w:rPr>
        <w:t>包装形態：</w:t>
      </w:r>
    </w:p>
    <w:p w14:paraId="7DC133F1" w14:textId="77777777" w:rsidR="00E25401" w:rsidRPr="00F76A1A" w:rsidRDefault="00E25401" w:rsidP="00E25401">
      <w:pPr>
        <w:ind w:left="570"/>
        <w:rPr>
          <w:szCs w:val="21"/>
        </w:rPr>
      </w:pPr>
      <w:r w:rsidRPr="00F76A1A">
        <w:rPr>
          <w:rFonts w:hint="eastAsia"/>
          <w:szCs w:val="21"/>
        </w:rPr>
        <w:t>保管方法：</w:t>
      </w:r>
    </w:p>
    <w:p w14:paraId="77F29132" w14:textId="77777777" w:rsidR="00E25401" w:rsidRPr="00F76A1A" w:rsidRDefault="00E25401" w:rsidP="00E25401">
      <w:pPr>
        <w:rPr>
          <w:szCs w:val="21"/>
        </w:rPr>
      </w:pPr>
    </w:p>
    <w:p w14:paraId="2FB913B1" w14:textId="77777777" w:rsidR="00E25401" w:rsidRPr="006C0850" w:rsidRDefault="00E25401" w:rsidP="00972F4D">
      <w:pPr>
        <w:numPr>
          <w:ilvl w:val="0"/>
          <w:numId w:val="25"/>
        </w:numPr>
        <w:rPr>
          <w:color w:val="0000FF"/>
          <w:szCs w:val="21"/>
        </w:rPr>
      </w:pPr>
      <w:r w:rsidRPr="00F76A1A">
        <w:rPr>
          <w:rFonts w:hint="eastAsia"/>
          <w:szCs w:val="21"/>
        </w:rPr>
        <w:t>製造販売会社名：</w:t>
      </w:r>
      <w:r w:rsidRPr="006C0850">
        <w:rPr>
          <w:rFonts w:hint="eastAsia"/>
          <w:color w:val="0000FF"/>
          <w:szCs w:val="21"/>
        </w:rPr>
        <w:t>○○株式会社</w:t>
      </w:r>
    </w:p>
    <w:p w14:paraId="6A352FC3" w14:textId="77777777" w:rsidR="00E25401" w:rsidRPr="006C0850" w:rsidRDefault="00E25401" w:rsidP="00E55AEC">
      <w:pPr>
        <w:rPr>
          <w:color w:val="0000FF"/>
          <w:szCs w:val="21"/>
        </w:rPr>
      </w:pPr>
    </w:p>
    <w:p w14:paraId="15762A1A" w14:textId="279D9ECE" w:rsidR="00E25401" w:rsidRPr="00F76A1A" w:rsidRDefault="00E25401" w:rsidP="00972F4D">
      <w:pPr>
        <w:numPr>
          <w:ilvl w:val="0"/>
          <w:numId w:val="25"/>
        </w:numPr>
        <w:rPr>
          <w:szCs w:val="21"/>
        </w:rPr>
      </w:pPr>
      <w:r w:rsidRPr="00F76A1A">
        <w:rPr>
          <w:rFonts w:hint="eastAsia"/>
          <w:szCs w:val="21"/>
        </w:rPr>
        <w:t>包装形態・表示</w:t>
      </w:r>
      <w:r w:rsidR="00A23072" w:rsidRPr="00F76A1A">
        <w:rPr>
          <w:rFonts w:hint="eastAsia"/>
          <w:szCs w:val="21"/>
        </w:rPr>
        <w:t>・使用期限</w:t>
      </w:r>
      <w:r w:rsidRPr="00F76A1A">
        <w:rPr>
          <w:rFonts w:hint="eastAsia"/>
          <w:szCs w:val="21"/>
        </w:rPr>
        <w:t>等</w:t>
      </w:r>
    </w:p>
    <w:p w14:paraId="7139EE40" w14:textId="77777777" w:rsidR="00E25401" w:rsidRPr="00AC133B" w:rsidRDefault="00E25401" w:rsidP="00E55AEC">
      <w:pPr>
        <w:rPr>
          <w:szCs w:val="21"/>
        </w:rPr>
      </w:pPr>
    </w:p>
    <w:p w14:paraId="5676000A" w14:textId="77777777" w:rsidR="00E25401" w:rsidRDefault="00E25401" w:rsidP="00AA0FCE">
      <w:pPr>
        <w:pStyle w:val="2"/>
      </w:pPr>
      <w:bookmarkStart w:id="55" w:name="_Toc114752973"/>
      <w:r>
        <w:rPr>
          <w:rFonts w:hint="eastAsia"/>
        </w:rPr>
        <w:t>併用薬</w:t>
      </w:r>
      <w:bookmarkEnd w:id="55"/>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537DAF" w:rsidRPr="006C0ADF" w14:paraId="12C3B687" w14:textId="77777777" w:rsidTr="00FE4ED3">
        <w:tc>
          <w:tcPr>
            <w:tcW w:w="5000" w:type="pct"/>
            <w:shd w:val="clear" w:color="auto" w:fill="auto"/>
          </w:tcPr>
          <w:p w14:paraId="621D16A8" w14:textId="7BFAEBAB" w:rsidR="00273566" w:rsidRPr="00FE4ED3" w:rsidRDefault="00537DAF" w:rsidP="00FE4ED3">
            <w:pPr>
              <w:rPr>
                <w:color w:val="FF0000"/>
              </w:rPr>
            </w:pPr>
            <w:bookmarkStart w:id="56" w:name="_Hlk83126804"/>
            <w:r w:rsidRPr="00FE4ED3">
              <w:rPr>
                <w:rFonts w:hint="eastAsia"/>
                <w:color w:val="FF0000"/>
              </w:rPr>
              <w:t>研究</w:t>
            </w:r>
            <w:r w:rsidR="00433114">
              <w:rPr>
                <w:rFonts w:hint="eastAsia"/>
                <w:color w:val="FF0000"/>
              </w:rPr>
              <w:t>薬の投与中に</w:t>
            </w:r>
            <w:r w:rsidRPr="00FE4ED3">
              <w:rPr>
                <w:rFonts w:hint="eastAsia"/>
                <w:color w:val="FF0000"/>
              </w:rPr>
              <w:t>研究薬と</w:t>
            </w:r>
            <w:r w:rsidR="00433114">
              <w:rPr>
                <w:rFonts w:hint="eastAsia"/>
                <w:color w:val="FF0000"/>
              </w:rPr>
              <w:t>の</w:t>
            </w:r>
            <w:r w:rsidRPr="00FE4ED3">
              <w:rPr>
                <w:rFonts w:hint="eastAsia"/>
                <w:color w:val="FF0000"/>
              </w:rPr>
              <w:t>併用</w:t>
            </w:r>
            <w:r w:rsidR="00433114">
              <w:rPr>
                <w:rFonts w:hint="eastAsia"/>
                <w:color w:val="FF0000"/>
              </w:rPr>
              <w:t>を</w:t>
            </w:r>
            <w:r w:rsidRPr="00FE4ED3">
              <w:rPr>
                <w:rFonts w:hint="eastAsia"/>
                <w:color w:val="FF0000"/>
              </w:rPr>
              <w:t>規定する薬剤について記載する</w:t>
            </w:r>
            <w:r w:rsidR="000F54BA" w:rsidRPr="00FE4ED3">
              <w:rPr>
                <w:rFonts w:hint="eastAsia"/>
                <w:color w:val="FF0000"/>
              </w:rPr>
              <w:t>こと</w:t>
            </w:r>
            <w:r w:rsidRPr="00FE4ED3">
              <w:rPr>
                <w:rFonts w:hint="eastAsia"/>
                <w:color w:val="FF0000"/>
              </w:rPr>
              <w:t>。</w:t>
            </w:r>
          </w:p>
          <w:p w14:paraId="7828C774" w14:textId="77777777" w:rsidR="00AE776C" w:rsidRDefault="00F615F7" w:rsidP="00433114">
            <w:pPr>
              <w:rPr>
                <w:color w:val="FF0000"/>
              </w:rPr>
            </w:pPr>
            <w:r w:rsidRPr="000505CD">
              <w:rPr>
                <w:rFonts w:hint="eastAsia"/>
                <w:color w:val="FF0000"/>
              </w:rPr>
              <w:t>併用薬を複数使用する場合には、併用する薬剤数に応じて（</w:t>
            </w:r>
            <w:r w:rsidRPr="000505CD">
              <w:rPr>
                <w:rFonts w:hint="eastAsia"/>
                <w:color w:val="FF0000"/>
              </w:rPr>
              <w:t>1.</w:t>
            </w:r>
            <w:r w:rsidRPr="000505CD">
              <w:rPr>
                <w:rFonts w:hint="eastAsia"/>
                <w:color w:val="FF0000"/>
              </w:rPr>
              <w:t>、</w:t>
            </w:r>
            <w:r w:rsidRPr="000505CD">
              <w:rPr>
                <w:rFonts w:hint="eastAsia"/>
                <w:color w:val="FF0000"/>
              </w:rPr>
              <w:t>2.</w:t>
            </w:r>
            <w:r w:rsidRPr="000505CD">
              <w:rPr>
                <w:rFonts w:hint="eastAsia"/>
                <w:color w:val="FF0000"/>
              </w:rPr>
              <w:t>、</w:t>
            </w:r>
            <w:r w:rsidRPr="000505CD">
              <w:rPr>
                <w:color w:val="FF0000"/>
              </w:rPr>
              <w:t>…</w:t>
            </w:r>
            <w:r w:rsidRPr="000505CD">
              <w:rPr>
                <w:rFonts w:hint="eastAsia"/>
                <w:color w:val="FF0000"/>
              </w:rPr>
              <w:t>）と記載すること。</w:t>
            </w:r>
          </w:p>
          <w:p w14:paraId="0396722C" w14:textId="6605660C" w:rsidR="00537DAF" w:rsidRDefault="00F61893" w:rsidP="00433114">
            <w:pPr>
              <w:rPr>
                <w:color w:val="FF0000"/>
              </w:rPr>
            </w:pPr>
            <w:r w:rsidRPr="00FE4ED3">
              <w:rPr>
                <w:rFonts w:hint="eastAsia"/>
                <w:color w:val="FF0000"/>
              </w:rPr>
              <w:t>既承認薬を併用薬とする場合には、</w:t>
            </w:r>
            <w:r w:rsidR="00273566" w:rsidRPr="00FE4ED3">
              <w:rPr>
                <w:rFonts w:hint="eastAsia"/>
                <w:color w:val="FF0000"/>
              </w:rPr>
              <w:t>「併用薬の詳細は添付文書を参照する」としてもよい。</w:t>
            </w:r>
          </w:p>
          <w:p w14:paraId="07EC63F7" w14:textId="7439A50D" w:rsidR="00433114" w:rsidRPr="004D4AFB" w:rsidRDefault="00433114" w:rsidP="00FE4ED3">
            <w:pPr>
              <w:rPr>
                <w:color w:val="0000FF"/>
              </w:rPr>
            </w:pPr>
            <w:r>
              <w:rPr>
                <w:rFonts w:hint="eastAsia"/>
                <w:color w:val="FF0000"/>
              </w:rPr>
              <w:t>該当しない場合には「該当なし」とするか、項目を削除する。</w:t>
            </w:r>
          </w:p>
        </w:tc>
      </w:tr>
    </w:tbl>
    <w:bookmarkEnd w:id="56"/>
    <w:p w14:paraId="793E0A91" w14:textId="77777777" w:rsidR="00E25401" w:rsidRPr="00F76A1A" w:rsidRDefault="00E25401" w:rsidP="00972F4D">
      <w:pPr>
        <w:numPr>
          <w:ilvl w:val="0"/>
          <w:numId w:val="26"/>
        </w:numPr>
        <w:rPr>
          <w:szCs w:val="21"/>
        </w:rPr>
      </w:pPr>
      <w:r w:rsidRPr="00F76A1A">
        <w:rPr>
          <w:rFonts w:hint="eastAsia"/>
          <w:szCs w:val="21"/>
        </w:rPr>
        <w:t>名称</w:t>
      </w:r>
    </w:p>
    <w:p w14:paraId="5C285F59" w14:textId="77777777" w:rsidR="00E25401" w:rsidRPr="00F76A1A" w:rsidRDefault="00E25401" w:rsidP="00E25401">
      <w:pPr>
        <w:ind w:left="570"/>
        <w:rPr>
          <w:szCs w:val="21"/>
        </w:rPr>
      </w:pPr>
      <w:r w:rsidRPr="00F76A1A">
        <w:rPr>
          <w:rFonts w:hint="eastAsia"/>
          <w:szCs w:val="21"/>
        </w:rPr>
        <w:t>一般名：</w:t>
      </w:r>
    </w:p>
    <w:p w14:paraId="13DED125" w14:textId="77777777" w:rsidR="00E25401" w:rsidRPr="006C0850" w:rsidRDefault="00E25401" w:rsidP="00E25401">
      <w:pPr>
        <w:ind w:left="570"/>
        <w:rPr>
          <w:color w:val="0000FF"/>
          <w:szCs w:val="21"/>
        </w:rPr>
      </w:pPr>
      <w:r w:rsidRPr="006C0850">
        <w:rPr>
          <w:rFonts w:hint="eastAsia"/>
          <w:color w:val="0000FF"/>
          <w:szCs w:val="21"/>
        </w:rPr>
        <w:t>化学名：</w:t>
      </w:r>
    </w:p>
    <w:p w14:paraId="660A3CED" w14:textId="77777777" w:rsidR="00E25401" w:rsidRPr="006C0850" w:rsidRDefault="00E25401" w:rsidP="00E25401">
      <w:pPr>
        <w:ind w:left="570"/>
        <w:rPr>
          <w:color w:val="0000FF"/>
          <w:szCs w:val="21"/>
        </w:rPr>
      </w:pPr>
      <w:r w:rsidRPr="006C0850">
        <w:rPr>
          <w:rFonts w:hint="eastAsia"/>
          <w:color w:val="0000FF"/>
          <w:szCs w:val="21"/>
        </w:rPr>
        <w:t>構造式：</w:t>
      </w:r>
    </w:p>
    <w:p w14:paraId="31D02AB0" w14:textId="77777777" w:rsidR="00E25401" w:rsidRPr="00F76A1A" w:rsidRDefault="00E25401" w:rsidP="00E25401">
      <w:pPr>
        <w:ind w:left="570"/>
        <w:rPr>
          <w:szCs w:val="21"/>
        </w:rPr>
      </w:pPr>
      <w:r w:rsidRPr="00F76A1A">
        <w:rPr>
          <w:rFonts w:hint="eastAsia"/>
          <w:szCs w:val="21"/>
        </w:rPr>
        <w:t>分子式：</w:t>
      </w:r>
    </w:p>
    <w:p w14:paraId="1A026C92" w14:textId="77777777" w:rsidR="00E25401" w:rsidRPr="00F76A1A" w:rsidRDefault="00E25401" w:rsidP="00E25401">
      <w:pPr>
        <w:ind w:left="570"/>
        <w:rPr>
          <w:szCs w:val="21"/>
        </w:rPr>
      </w:pPr>
      <w:r w:rsidRPr="00F76A1A">
        <w:rPr>
          <w:rFonts w:hint="eastAsia"/>
          <w:szCs w:val="21"/>
        </w:rPr>
        <w:t>分子量：</w:t>
      </w:r>
    </w:p>
    <w:p w14:paraId="6A0BCD37" w14:textId="77777777" w:rsidR="00E25401" w:rsidRPr="006C0850" w:rsidRDefault="00E25401" w:rsidP="00E55AEC">
      <w:pPr>
        <w:rPr>
          <w:color w:val="0000FF"/>
          <w:szCs w:val="21"/>
        </w:rPr>
      </w:pPr>
    </w:p>
    <w:p w14:paraId="61CCAF50" w14:textId="77777777" w:rsidR="00E25401" w:rsidRPr="00F76A1A" w:rsidRDefault="00E25401" w:rsidP="00972F4D">
      <w:pPr>
        <w:numPr>
          <w:ilvl w:val="0"/>
          <w:numId w:val="26"/>
        </w:numPr>
        <w:rPr>
          <w:szCs w:val="21"/>
        </w:rPr>
      </w:pPr>
      <w:r w:rsidRPr="00F76A1A">
        <w:rPr>
          <w:rFonts w:hint="eastAsia"/>
          <w:szCs w:val="21"/>
        </w:rPr>
        <w:t>剤型</w:t>
      </w:r>
    </w:p>
    <w:p w14:paraId="046E8554" w14:textId="77777777" w:rsidR="00E25401" w:rsidRPr="00F76A1A" w:rsidRDefault="00E25401" w:rsidP="00E25401">
      <w:pPr>
        <w:ind w:left="570"/>
        <w:rPr>
          <w:szCs w:val="21"/>
        </w:rPr>
      </w:pPr>
      <w:r w:rsidRPr="00F76A1A">
        <w:rPr>
          <w:rFonts w:hint="eastAsia"/>
          <w:szCs w:val="21"/>
        </w:rPr>
        <w:t>剤型（外観）：</w:t>
      </w:r>
    </w:p>
    <w:p w14:paraId="1EFDA542" w14:textId="77777777" w:rsidR="00E25401" w:rsidRPr="00F76A1A" w:rsidRDefault="00E25401" w:rsidP="00E25401">
      <w:pPr>
        <w:ind w:left="570"/>
        <w:rPr>
          <w:szCs w:val="21"/>
        </w:rPr>
      </w:pPr>
      <w:r w:rsidRPr="00F76A1A">
        <w:rPr>
          <w:rFonts w:hint="eastAsia"/>
          <w:szCs w:val="21"/>
        </w:rPr>
        <w:t>含量：</w:t>
      </w:r>
    </w:p>
    <w:p w14:paraId="03B9A23B" w14:textId="77777777" w:rsidR="00E25401" w:rsidRPr="00F76A1A" w:rsidRDefault="00E25401" w:rsidP="00E25401">
      <w:pPr>
        <w:ind w:left="570"/>
        <w:rPr>
          <w:szCs w:val="21"/>
        </w:rPr>
      </w:pPr>
      <w:r w:rsidRPr="00F76A1A">
        <w:rPr>
          <w:rFonts w:hint="eastAsia"/>
          <w:szCs w:val="21"/>
        </w:rPr>
        <w:t>包装形態：</w:t>
      </w:r>
    </w:p>
    <w:p w14:paraId="03916F54" w14:textId="77777777" w:rsidR="00E25401" w:rsidRPr="00F76A1A" w:rsidRDefault="00E25401" w:rsidP="00E25401">
      <w:pPr>
        <w:ind w:left="570"/>
        <w:rPr>
          <w:szCs w:val="21"/>
        </w:rPr>
      </w:pPr>
      <w:r w:rsidRPr="00F76A1A">
        <w:rPr>
          <w:rFonts w:hint="eastAsia"/>
          <w:szCs w:val="21"/>
        </w:rPr>
        <w:lastRenderedPageBreak/>
        <w:t>保管方法：</w:t>
      </w:r>
    </w:p>
    <w:p w14:paraId="7D689E56" w14:textId="77777777" w:rsidR="00E25401" w:rsidRPr="006C0850" w:rsidRDefault="00E25401" w:rsidP="004722A1">
      <w:pPr>
        <w:rPr>
          <w:color w:val="0000FF"/>
          <w:szCs w:val="21"/>
        </w:rPr>
      </w:pPr>
    </w:p>
    <w:p w14:paraId="318F4B9E" w14:textId="1F57A4A3" w:rsidR="00E25401" w:rsidRDefault="00E25401" w:rsidP="00AA0FCE">
      <w:pPr>
        <w:pStyle w:val="2"/>
      </w:pPr>
      <w:bookmarkStart w:id="57" w:name="_Hlk83127183"/>
      <w:bookmarkStart w:id="58" w:name="_Toc114752974"/>
      <w:r w:rsidRPr="00CE60A2">
        <w:rPr>
          <w:rFonts w:hint="eastAsia"/>
        </w:rPr>
        <w:t>薬剤</w:t>
      </w:r>
      <w:bookmarkEnd w:id="57"/>
      <w:r w:rsidRPr="00CE60A2">
        <w:rPr>
          <w:rFonts w:hint="eastAsia"/>
        </w:rPr>
        <w:t>の</w:t>
      </w:r>
      <w:r w:rsidR="007A278D" w:rsidRPr="00583C77">
        <w:rPr>
          <w:rFonts w:hint="eastAsia"/>
        </w:rPr>
        <w:t>提供・保管・管理</w:t>
      </w:r>
      <w:r w:rsidR="00A24B3B">
        <w:rPr>
          <w:rFonts w:hint="eastAsia"/>
        </w:rPr>
        <w:t>および廃棄</w:t>
      </w:r>
      <w:bookmarkEnd w:id="58"/>
    </w:p>
    <w:p w14:paraId="0053BCF0" w14:textId="61A78FBF" w:rsidR="00FA6B93" w:rsidRPr="00FA6B93" w:rsidRDefault="00FA6B93" w:rsidP="0052419F">
      <w:pPr>
        <w:pStyle w:val="af2"/>
        <w:keepNext/>
        <w:numPr>
          <w:ilvl w:val="0"/>
          <w:numId w:val="72"/>
        </w:numPr>
        <w:spacing w:line="360" w:lineRule="exact"/>
        <w:ind w:leftChars="0" w:left="709" w:hanging="709"/>
        <w:outlineLvl w:val="2"/>
        <w:rPr>
          <w:rFonts w:ascii="ＭＳ ゴシック" w:eastAsia="ＭＳ ゴシック" w:hAnsi="ＭＳ ゴシック"/>
        </w:rPr>
      </w:pPr>
      <w:bookmarkStart w:id="59" w:name="_Toc114752975"/>
      <w:r w:rsidRPr="00FA6B93">
        <w:rPr>
          <w:rFonts w:ascii="ＭＳ ゴシック" w:eastAsia="ＭＳ ゴシック" w:hAnsi="ＭＳ ゴシック" w:hint="eastAsia"/>
        </w:rPr>
        <w:t>研究薬の交付・管理</w:t>
      </w:r>
      <w:bookmarkEnd w:id="59"/>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FA6B93" w:rsidRPr="006C0ADF" w14:paraId="082E488A" w14:textId="77777777" w:rsidTr="00FE4ED3">
        <w:tc>
          <w:tcPr>
            <w:tcW w:w="5000" w:type="pct"/>
            <w:shd w:val="clear" w:color="auto" w:fill="auto"/>
          </w:tcPr>
          <w:p w14:paraId="43F32E21" w14:textId="77777777" w:rsidR="00FA6B93" w:rsidRPr="00991708" w:rsidRDefault="00FA6B93" w:rsidP="009271BA">
            <w:pPr>
              <w:rPr>
                <w:color w:val="FF0000"/>
                <w:szCs w:val="21"/>
              </w:rPr>
            </w:pPr>
            <w:r w:rsidRPr="006C0850">
              <w:rPr>
                <w:rFonts w:hint="eastAsia"/>
                <w:color w:val="FF0000"/>
                <w:szCs w:val="21"/>
              </w:rPr>
              <w:t>研究組織（研究代表医師）から研究薬を提供する場合には、必須記載項目とする</w:t>
            </w:r>
            <w:r>
              <w:rPr>
                <w:rFonts w:hint="eastAsia"/>
                <w:color w:val="FF0000"/>
                <w:szCs w:val="21"/>
              </w:rPr>
              <w:t>こと</w:t>
            </w:r>
            <w:r w:rsidRPr="00991708">
              <w:rPr>
                <w:rFonts w:hint="eastAsia"/>
                <w:color w:val="FF0000"/>
                <w:szCs w:val="21"/>
              </w:rPr>
              <w:t>。</w:t>
            </w:r>
          </w:p>
          <w:p w14:paraId="633D6E7E" w14:textId="77777777" w:rsidR="00FA6B93" w:rsidRPr="00991708" w:rsidRDefault="00FA6B93" w:rsidP="009271BA">
            <w:pPr>
              <w:rPr>
                <w:color w:val="FF0000"/>
                <w:szCs w:val="21"/>
              </w:rPr>
            </w:pPr>
            <w:r w:rsidRPr="00991708">
              <w:rPr>
                <w:rFonts w:hint="eastAsia"/>
                <w:color w:val="FF0000"/>
                <w:szCs w:val="21"/>
              </w:rPr>
              <w:t>対照薬や併用薬を提供する場合には、それらの提供薬剤も併せて記載する</w:t>
            </w:r>
            <w:r>
              <w:rPr>
                <w:rFonts w:hint="eastAsia"/>
                <w:color w:val="FF0000"/>
                <w:szCs w:val="21"/>
              </w:rPr>
              <w:t>こと</w:t>
            </w:r>
            <w:r w:rsidRPr="00991708">
              <w:rPr>
                <w:rFonts w:hint="eastAsia"/>
                <w:color w:val="FF0000"/>
                <w:szCs w:val="21"/>
              </w:rPr>
              <w:t>。</w:t>
            </w:r>
          </w:p>
          <w:p w14:paraId="46C4D50E" w14:textId="77777777" w:rsidR="00FA6B93" w:rsidRPr="004722A1" w:rsidRDefault="00FA6B93" w:rsidP="009271BA">
            <w:pPr>
              <w:rPr>
                <w:color w:val="0000FF"/>
                <w:szCs w:val="21"/>
              </w:rPr>
            </w:pPr>
            <w:r w:rsidRPr="00991708">
              <w:rPr>
                <w:rFonts w:hint="eastAsia"/>
                <w:color w:val="FF0000"/>
                <w:szCs w:val="21"/>
              </w:rPr>
              <w:t>もし研究期間中の安定性を保証することできない場合には、研究期間中に「薬剤の入れ替え」を実施する旨とその方法について記載すること。</w:t>
            </w:r>
          </w:p>
        </w:tc>
      </w:tr>
    </w:tbl>
    <w:p w14:paraId="73862375" w14:textId="77777777" w:rsidR="00AE776C" w:rsidRPr="00991708" w:rsidRDefault="00AE776C" w:rsidP="00AE776C">
      <w:pPr>
        <w:ind w:firstLineChars="100" w:firstLine="198"/>
        <w:rPr>
          <w:color w:val="0000FF"/>
          <w:szCs w:val="21"/>
          <w:highlight w:val="yellow"/>
        </w:rPr>
      </w:pPr>
      <w:r w:rsidRPr="00991708">
        <w:rPr>
          <w:rFonts w:hint="eastAsia"/>
          <w:color w:val="0000FF"/>
          <w:spacing w:val="-6"/>
          <w:szCs w:val="21"/>
        </w:rPr>
        <w:t>研究代表医師は、研究薬を各実施医療機関に納入する。各実施医療機関の研究責任医師は、本研究計画書および添付文書に記載されて</w:t>
      </w:r>
      <w:r w:rsidRPr="00991708">
        <w:rPr>
          <w:rFonts w:hint="eastAsia"/>
          <w:color w:val="0000FF"/>
          <w:spacing w:val="-8"/>
          <w:szCs w:val="21"/>
        </w:rPr>
        <w:t>いる貯法・使用期限等に基づき保管し、「研究薬管理表」を用いて管理する。</w:t>
      </w:r>
    </w:p>
    <w:p w14:paraId="74427BF5" w14:textId="404E74D3" w:rsidR="00FA6B93" w:rsidRPr="00AE776C" w:rsidRDefault="00FA6B93" w:rsidP="00FA6B93"/>
    <w:p w14:paraId="3AAC17FF" w14:textId="77777777" w:rsidR="00FA6B93" w:rsidRDefault="00FA6B93" w:rsidP="00FE4ED3">
      <w:pPr>
        <w:pStyle w:val="3"/>
        <w:numPr>
          <w:ilvl w:val="0"/>
          <w:numId w:val="72"/>
        </w:numPr>
        <w:ind w:left="709" w:hanging="709"/>
      </w:pPr>
      <w:bookmarkStart w:id="60" w:name="_Toc114752976"/>
      <w:r>
        <w:rPr>
          <w:rFonts w:hint="eastAsia"/>
        </w:rPr>
        <w:t>研究薬の廃棄・回収</w:t>
      </w:r>
      <w:bookmarkEnd w:id="60"/>
    </w:p>
    <w:p w14:paraId="77216D92" w14:textId="77777777" w:rsidR="00FA6B93" w:rsidRPr="00F76A1A" w:rsidRDefault="00FA6B93" w:rsidP="00FA6B93">
      <w:pPr>
        <w:rPr>
          <w:color w:val="FF0000"/>
          <w:spacing w:val="-6"/>
          <w:szCs w:val="21"/>
        </w:rPr>
      </w:pPr>
      <w:r w:rsidRPr="00F76A1A">
        <w:rPr>
          <w:rFonts w:hint="eastAsia"/>
          <w:color w:val="FF0000"/>
          <w:spacing w:val="-6"/>
          <w:szCs w:val="21"/>
        </w:rPr>
        <w:t>廃棄の例）</w:t>
      </w:r>
    </w:p>
    <w:p w14:paraId="5875755F" w14:textId="77777777" w:rsidR="00FA6B93" w:rsidRPr="00991708" w:rsidRDefault="00FA6B93" w:rsidP="00FA6B93">
      <w:pPr>
        <w:ind w:firstLineChars="100" w:firstLine="210"/>
        <w:rPr>
          <w:color w:val="0000FF"/>
          <w:szCs w:val="21"/>
          <w:highlight w:val="yellow"/>
        </w:rPr>
      </w:pPr>
      <w:r w:rsidRPr="00991708">
        <w:rPr>
          <w:rFonts w:hint="eastAsia"/>
          <w:color w:val="0000FF"/>
          <w:szCs w:val="21"/>
        </w:rPr>
        <w:t>研究責任医師は、</w:t>
      </w:r>
      <w:r w:rsidRPr="00991708">
        <w:rPr>
          <w:rFonts w:hint="eastAsia"/>
          <w:color w:val="0000FF"/>
          <w:spacing w:val="-6"/>
          <w:szCs w:val="21"/>
        </w:rPr>
        <w:t>研究代表医師から研究終了または中止時、</w:t>
      </w:r>
      <w:r w:rsidRPr="00991708">
        <w:rPr>
          <w:rFonts w:hint="eastAsia"/>
          <w:color w:val="0000FF"/>
          <w:szCs w:val="21"/>
        </w:rPr>
        <w:t>研究薬を廃棄する旨連絡を受領した場合、各実施医療機関における規定にしたがって廃棄する。</w:t>
      </w:r>
      <w:r w:rsidRPr="00991708">
        <w:rPr>
          <w:rFonts w:hint="eastAsia"/>
          <w:color w:val="0000FF"/>
          <w:spacing w:val="-8"/>
          <w:szCs w:val="21"/>
        </w:rPr>
        <w:t>残薬、空</w:t>
      </w:r>
      <w:r w:rsidRPr="00991708">
        <w:rPr>
          <w:rFonts w:hint="eastAsia"/>
          <w:color w:val="0000FF"/>
          <w:spacing w:val="-5"/>
          <w:szCs w:val="21"/>
        </w:rPr>
        <w:t>シートの回収は行わない。</w:t>
      </w:r>
    </w:p>
    <w:p w14:paraId="2D2496C1" w14:textId="77777777" w:rsidR="00FA6B93" w:rsidRPr="00F76A1A" w:rsidRDefault="00FA6B93" w:rsidP="00FA6B93">
      <w:pPr>
        <w:rPr>
          <w:color w:val="FF0000"/>
          <w:spacing w:val="-6"/>
          <w:szCs w:val="21"/>
        </w:rPr>
      </w:pPr>
      <w:r w:rsidRPr="00F76A1A">
        <w:rPr>
          <w:rFonts w:hint="eastAsia"/>
          <w:color w:val="FF0000"/>
          <w:spacing w:val="-6"/>
          <w:szCs w:val="21"/>
        </w:rPr>
        <w:t>回収の例）</w:t>
      </w:r>
    </w:p>
    <w:p w14:paraId="6FB82A66" w14:textId="77777777" w:rsidR="00FA6B93" w:rsidRPr="00991708" w:rsidRDefault="00FA6B93" w:rsidP="00FA6B93">
      <w:pPr>
        <w:ind w:firstLineChars="100" w:firstLine="210"/>
        <w:rPr>
          <w:color w:val="0000FF"/>
          <w:szCs w:val="21"/>
        </w:rPr>
      </w:pPr>
      <w:r w:rsidRPr="00991708">
        <w:rPr>
          <w:rFonts w:hint="eastAsia"/>
          <w:color w:val="0000FF"/>
          <w:szCs w:val="21"/>
        </w:rPr>
        <w:t>研究責任医師は、</w:t>
      </w:r>
      <w:r w:rsidRPr="00991708">
        <w:rPr>
          <w:rFonts w:hint="eastAsia"/>
          <w:color w:val="0000FF"/>
          <w:spacing w:val="-6"/>
          <w:szCs w:val="21"/>
        </w:rPr>
        <w:t>研究終了または中止時、</w:t>
      </w:r>
      <w:r w:rsidRPr="00991708">
        <w:rPr>
          <w:rFonts w:hint="eastAsia"/>
          <w:color w:val="0000FF"/>
          <w:szCs w:val="21"/>
        </w:rPr>
        <w:t>研究代表</w:t>
      </w:r>
      <w:r w:rsidRPr="00991708">
        <w:rPr>
          <w:rFonts w:hint="eastAsia"/>
          <w:color w:val="0000FF"/>
          <w:spacing w:val="-6"/>
          <w:szCs w:val="21"/>
        </w:rPr>
        <w:t>医師からの連絡を受けて研究</w:t>
      </w:r>
      <w:r w:rsidRPr="00991708">
        <w:rPr>
          <w:rFonts w:hint="eastAsia"/>
          <w:color w:val="0000FF"/>
          <w:szCs w:val="21"/>
        </w:rPr>
        <w:t>薬を回収する。ただし、</w:t>
      </w:r>
      <w:r w:rsidRPr="00991708">
        <w:rPr>
          <w:rFonts w:hint="eastAsia"/>
          <w:color w:val="0000FF"/>
          <w:spacing w:val="-8"/>
          <w:szCs w:val="21"/>
        </w:rPr>
        <w:t>空</w:t>
      </w:r>
      <w:r w:rsidRPr="00991708">
        <w:rPr>
          <w:rFonts w:hint="eastAsia"/>
          <w:color w:val="0000FF"/>
          <w:spacing w:val="-5"/>
          <w:szCs w:val="21"/>
        </w:rPr>
        <w:t>シートの回収は実施しないこととする。</w:t>
      </w:r>
    </w:p>
    <w:p w14:paraId="073F856B" w14:textId="77777777" w:rsidR="00FA6B93" w:rsidRPr="00991708" w:rsidRDefault="00FA6B93" w:rsidP="00FA6B93">
      <w:pPr>
        <w:ind w:firstLineChars="100" w:firstLine="210"/>
        <w:rPr>
          <w:color w:val="0000FF"/>
          <w:szCs w:val="21"/>
          <w:highlight w:val="yellow"/>
        </w:rPr>
      </w:pPr>
      <w:r w:rsidRPr="00991708">
        <w:rPr>
          <w:rFonts w:hint="eastAsia"/>
          <w:color w:val="0000FF"/>
          <w:szCs w:val="21"/>
        </w:rPr>
        <w:t>研究代表医師は、研究薬を研究薬提供者に返却する。</w:t>
      </w:r>
    </w:p>
    <w:p w14:paraId="2AEDFED0" w14:textId="77777777" w:rsidR="00FA6B93" w:rsidRPr="00AC133B" w:rsidRDefault="00FA6B93" w:rsidP="00FA6B93">
      <w:pPr>
        <w:rPr>
          <w:szCs w:val="21"/>
          <w:highlight w:val="yellow"/>
        </w:rPr>
      </w:pPr>
    </w:p>
    <w:p w14:paraId="07553A19" w14:textId="77777777" w:rsidR="00FA6B93" w:rsidRDefault="00FA6B93" w:rsidP="00FE4ED3">
      <w:pPr>
        <w:pStyle w:val="3"/>
        <w:numPr>
          <w:ilvl w:val="0"/>
          <w:numId w:val="72"/>
        </w:numPr>
        <w:ind w:left="709" w:hanging="709"/>
      </w:pPr>
      <w:bookmarkStart w:id="61" w:name="_Toc114752977"/>
      <w:r>
        <w:rPr>
          <w:rFonts w:hint="eastAsia"/>
        </w:rPr>
        <w:t>研究薬の品質管理</w:t>
      </w:r>
      <w:bookmarkEnd w:id="61"/>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FA6B93" w:rsidRPr="006C0ADF" w14:paraId="53C73F00" w14:textId="77777777" w:rsidTr="00FE4ED3">
        <w:tc>
          <w:tcPr>
            <w:tcW w:w="5000" w:type="pct"/>
            <w:shd w:val="clear" w:color="auto" w:fill="auto"/>
          </w:tcPr>
          <w:p w14:paraId="6BA27DF6" w14:textId="77777777" w:rsidR="00FA6B93" w:rsidRPr="004722A1" w:rsidRDefault="00FA6B93" w:rsidP="009271BA">
            <w:pPr>
              <w:rPr>
                <w:color w:val="0000FF"/>
                <w:szCs w:val="21"/>
              </w:rPr>
            </w:pPr>
            <w:r w:rsidRPr="00991708">
              <w:rPr>
                <w:rFonts w:hint="eastAsia"/>
                <w:color w:val="FF0000"/>
                <w:szCs w:val="21"/>
              </w:rPr>
              <w:t>研究組織（研究代表医師）から提供する場合には、必須記載項目とする</w:t>
            </w:r>
            <w:r>
              <w:rPr>
                <w:rFonts w:hint="eastAsia"/>
                <w:color w:val="FF0000"/>
                <w:szCs w:val="21"/>
              </w:rPr>
              <w:t>こと</w:t>
            </w:r>
            <w:r w:rsidRPr="00991708">
              <w:rPr>
                <w:rFonts w:hint="eastAsia"/>
                <w:color w:val="FF0000"/>
                <w:szCs w:val="21"/>
              </w:rPr>
              <w:t>。</w:t>
            </w:r>
          </w:p>
        </w:tc>
      </w:tr>
    </w:tbl>
    <w:p w14:paraId="1DC8CDED" w14:textId="77777777" w:rsidR="00FA6B93" w:rsidRPr="00991708" w:rsidRDefault="00FA6B93" w:rsidP="00FA6B93">
      <w:pPr>
        <w:ind w:firstLineChars="100" w:firstLine="210"/>
        <w:rPr>
          <w:color w:val="0000FF"/>
          <w:szCs w:val="21"/>
          <w:highlight w:val="yellow"/>
        </w:rPr>
      </w:pPr>
      <w:r w:rsidRPr="00991708">
        <w:rPr>
          <w:rFonts w:hint="eastAsia"/>
          <w:color w:val="0000FF"/>
          <w:szCs w:val="21"/>
        </w:rPr>
        <w:t>研究代表医師は、提供された研究薬について以下に掲げる管理業務を実施する。</w:t>
      </w:r>
    </w:p>
    <w:p w14:paraId="3B90B84B" w14:textId="77777777" w:rsidR="00FA6B93" w:rsidRPr="00991708" w:rsidRDefault="00FA6B93" w:rsidP="00FA6B93">
      <w:pPr>
        <w:numPr>
          <w:ilvl w:val="0"/>
          <w:numId w:val="27"/>
        </w:numPr>
        <w:rPr>
          <w:color w:val="0000FF"/>
          <w:szCs w:val="21"/>
        </w:rPr>
      </w:pPr>
      <w:r w:rsidRPr="00991708">
        <w:rPr>
          <w:rFonts w:hint="eastAsia"/>
          <w:color w:val="0000FF"/>
          <w:spacing w:val="-3"/>
          <w:szCs w:val="21"/>
        </w:rPr>
        <w:t>研究薬の承認事項に基づき管理する。</w:t>
      </w:r>
    </w:p>
    <w:p w14:paraId="39FADBC1" w14:textId="1CF06C88" w:rsidR="00FA6B93" w:rsidRPr="00991708" w:rsidRDefault="00FA6B93" w:rsidP="00FA6B93">
      <w:pPr>
        <w:numPr>
          <w:ilvl w:val="0"/>
          <w:numId w:val="27"/>
        </w:numPr>
        <w:rPr>
          <w:color w:val="0000FF"/>
          <w:szCs w:val="21"/>
        </w:rPr>
      </w:pPr>
      <w:r w:rsidRPr="00991708">
        <w:rPr>
          <w:rFonts w:hint="eastAsia"/>
          <w:color w:val="0000FF"/>
          <w:spacing w:val="-3"/>
          <w:szCs w:val="21"/>
        </w:rPr>
        <w:t>研究薬の品質が不良である等の情報を得たときには、研究代表医師はその検証を行い、</w:t>
      </w:r>
      <w:r w:rsidRPr="00991708">
        <w:rPr>
          <w:rFonts w:hint="eastAsia"/>
          <w:color w:val="0000FF"/>
          <w:spacing w:val="-6"/>
          <w:szCs w:val="21"/>
        </w:rPr>
        <w:t>本研究の停止等の講ずる措置について、</w:t>
      </w:r>
      <w:r w:rsidRPr="00991708">
        <w:rPr>
          <w:color w:val="0000FF"/>
          <w:spacing w:val="-6"/>
          <w:szCs w:val="21"/>
        </w:rPr>
        <w:t>CRB</w:t>
      </w:r>
      <w:r w:rsidRPr="00991708">
        <w:rPr>
          <w:rFonts w:hint="eastAsia"/>
          <w:color w:val="0000FF"/>
          <w:spacing w:val="-6"/>
          <w:szCs w:val="21"/>
        </w:rPr>
        <w:t>に報告し、その記</w:t>
      </w:r>
      <w:r w:rsidRPr="00991708">
        <w:rPr>
          <w:rFonts w:hint="eastAsia"/>
          <w:color w:val="0000FF"/>
          <w:spacing w:val="-7"/>
          <w:szCs w:val="21"/>
        </w:rPr>
        <w:t>録を作成する。また、研究代表医師は、本研究に用いる研究薬の品質が不良であること等の理由により、研究薬の回収が必要と判断したときは、速やかに</w:t>
      </w:r>
      <w:r w:rsidRPr="00991708">
        <w:rPr>
          <w:color w:val="0000FF"/>
          <w:spacing w:val="-7"/>
          <w:szCs w:val="21"/>
        </w:rPr>
        <w:t>CRB</w:t>
      </w:r>
      <w:r w:rsidRPr="00991708">
        <w:rPr>
          <w:rFonts w:hint="eastAsia"/>
          <w:color w:val="0000FF"/>
          <w:spacing w:val="-7"/>
          <w:szCs w:val="21"/>
        </w:rPr>
        <w:t>に報告す</w:t>
      </w:r>
      <w:r w:rsidRPr="00991708">
        <w:rPr>
          <w:rFonts w:hint="eastAsia"/>
          <w:color w:val="0000FF"/>
          <w:spacing w:val="-5"/>
          <w:szCs w:val="21"/>
        </w:rPr>
        <w:t>るとともに、以下の業務を行う。</w:t>
      </w:r>
    </w:p>
    <w:p w14:paraId="67CD5207" w14:textId="77777777" w:rsidR="00FA6B93" w:rsidRPr="00991708" w:rsidRDefault="00FA6B93" w:rsidP="00FA6B93">
      <w:pPr>
        <w:ind w:leftChars="275" w:left="841" w:hangingChars="125" w:hanging="263"/>
        <w:rPr>
          <w:color w:val="0000FF"/>
          <w:szCs w:val="21"/>
        </w:rPr>
      </w:pPr>
      <w:r w:rsidRPr="00991708">
        <w:rPr>
          <w:color w:val="0000FF"/>
          <w:szCs w:val="21"/>
        </w:rPr>
        <w:t xml:space="preserve">1) </w:t>
      </w:r>
      <w:r w:rsidRPr="00991708">
        <w:rPr>
          <w:rFonts w:hint="eastAsia"/>
          <w:color w:val="0000FF"/>
          <w:szCs w:val="21"/>
        </w:rPr>
        <w:t>各実施医療機関の研究責任医師等に対し、速やかに研究薬の使用中止と回収を指示する。</w:t>
      </w:r>
    </w:p>
    <w:p w14:paraId="4AD0CB5B" w14:textId="77777777" w:rsidR="00FA6B93" w:rsidRPr="00991708" w:rsidRDefault="00FA6B93" w:rsidP="00FA6B93">
      <w:pPr>
        <w:ind w:leftChars="275" w:left="841" w:hangingChars="125" w:hanging="263"/>
        <w:rPr>
          <w:color w:val="0000FF"/>
          <w:szCs w:val="21"/>
        </w:rPr>
      </w:pPr>
      <w:r w:rsidRPr="00991708">
        <w:rPr>
          <w:color w:val="0000FF"/>
          <w:szCs w:val="21"/>
        </w:rPr>
        <w:t xml:space="preserve">2) </w:t>
      </w:r>
      <w:r w:rsidRPr="00991708">
        <w:rPr>
          <w:rFonts w:hint="eastAsia"/>
          <w:color w:val="0000FF"/>
          <w:szCs w:val="21"/>
        </w:rPr>
        <w:t>回収の内容、原因究明の結果および改善措置を記載した回収処理記録を作成し、保存する。</w:t>
      </w:r>
    </w:p>
    <w:p w14:paraId="4512360E" w14:textId="77777777" w:rsidR="00E0010C" w:rsidRPr="00AC133B" w:rsidRDefault="00E0010C">
      <w:pPr>
        <w:rPr>
          <w:color w:val="000000"/>
          <w:szCs w:val="21"/>
        </w:rPr>
      </w:pPr>
    </w:p>
    <w:p w14:paraId="66B08E27" w14:textId="77777777" w:rsidR="00DD77D6" w:rsidRDefault="00DD77D6" w:rsidP="00395167">
      <w:pPr>
        <w:pStyle w:val="1"/>
      </w:pPr>
      <w:bookmarkStart w:id="62" w:name="_Toc114752978"/>
      <w:r>
        <w:rPr>
          <w:rFonts w:hint="eastAsia"/>
        </w:rPr>
        <w:t>デザイン</w:t>
      </w:r>
      <w:bookmarkEnd w:id="62"/>
    </w:p>
    <w:p w14:paraId="1E4A4A8F" w14:textId="23A4D0FC" w:rsidR="00DD77D6" w:rsidRDefault="007A035D" w:rsidP="00AA0FCE">
      <w:pPr>
        <w:pStyle w:val="2"/>
      </w:pPr>
      <w:bookmarkStart w:id="63" w:name="_Toc114752979"/>
      <w:r>
        <w:rPr>
          <w:rFonts w:hint="eastAsia"/>
        </w:rPr>
        <w:t>研究デザイン</w:t>
      </w:r>
      <w:bookmarkEnd w:id="63"/>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C32303" w:rsidRPr="006C0ADF" w14:paraId="556135B1" w14:textId="77777777" w:rsidTr="00FE4ED3">
        <w:tc>
          <w:tcPr>
            <w:tcW w:w="5000" w:type="pct"/>
            <w:shd w:val="clear" w:color="auto" w:fill="auto"/>
          </w:tcPr>
          <w:p w14:paraId="231B0201" w14:textId="499BC09C" w:rsidR="00C32303" w:rsidRPr="005E4F74" w:rsidRDefault="00C32303" w:rsidP="00987D57">
            <w:pPr>
              <w:rPr>
                <w:color w:val="FF0000"/>
                <w:szCs w:val="21"/>
              </w:rPr>
            </w:pPr>
            <w:bookmarkStart w:id="64" w:name="_Hlk82792523"/>
            <w:r w:rsidRPr="005E4F74">
              <w:rPr>
                <w:rFonts w:hint="eastAsia"/>
                <w:color w:val="FF0000"/>
                <w:szCs w:val="21"/>
              </w:rPr>
              <w:t>研究デザインについて記載する</w:t>
            </w:r>
            <w:r w:rsidR="000F54BA">
              <w:rPr>
                <w:rFonts w:hint="eastAsia"/>
                <w:color w:val="FF0000"/>
                <w:szCs w:val="21"/>
              </w:rPr>
              <w:t>こと</w:t>
            </w:r>
            <w:r w:rsidRPr="005E4F74">
              <w:rPr>
                <w:rFonts w:hint="eastAsia"/>
                <w:color w:val="FF0000"/>
                <w:szCs w:val="21"/>
              </w:rPr>
              <w:t>。</w:t>
            </w:r>
          </w:p>
          <w:p w14:paraId="5E28A0BA" w14:textId="17C4887A" w:rsidR="00C32303" w:rsidRPr="005E4F74" w:rsidRDefault="00C32303" w:rsidP="00987D57">
            <w:pPr>
              <w:rPr>
                <w:color w:val="FF0000"/>
                <w:szCs w:val="21"/>
              </w:rPr>
            </w:pPr>
            <w:r w:rsidRPr="005E4F74">
              <w:rPr>
                <w:rFonts w:hint="eastAsia"/>
                <w:color w:val="FF0000"/>
                <w:szCs w:val="21"/>
              </w:rPr>
              <w:t>デザインの</w:t>
            </w:r>
            <w:r w:rsidR="00646287" w:rsidRPr="005E4F74">
              <w:rPr>
                <w:rFonts w:hint="eastAsia"/>
                <w:color w:val="FF0000"/>
                <w:szCs w:val="21"/>
              </w:rPr>
              <w:t>概略図</w:t>
            </w:r>
            <w:r w:rsidR="00F615F7">
              <w:rPr>
                <w:rFonts w:hint="eastAsia"/>
                <w:color w:val="FF0000"/>
              </w:rPr>
              <w:t>である</w:t>
            </w:r>
            <w:r w:rsidR="00F615F7" w:rsidRPr="00FF0E40">
              <w:rPr>
                <w:rFonts w:hint="eastAsia"/>
                <w:color w:val="FF0000"/>
              </w:rPr>
              <w:t>「</w:t>
            </w:r>
            <w:r w:rsidR="00F615F7" w:rsidRPr="00FF0E40">
              <w:rPr>
                <w:rFonts w:hint="eastAsia"/>
                <w:color w:val="FF0000"/>
              </w:rPr>
              <w:t xml:space="preserve">1.2 </w:t>
            </w:r>
            <w:r w:rsidR="00F615F7" w:rsidRPr="00FF0E40">
              <w:rPr>
                <w:rFonts w:hint="eastAsia"/>
                <w:color w:val="FF0000"/>
              </w:rPr>
              <w:t>フローチャート」</w:t>
            </w:r>
            <w:r w:rsidR="00DD7222" w:rsidRPr="005E4F74">
              <w:rPr>
                <w:rFonts w:hint="eastAsia"/>
                <w:color w:val="FF0000"/>
                <w:szCs w:val="21"/>
              </w:rPr>
              <w:t>および</w:t>
            </w:r>
            <w:r w:rsidR="00F615F7" w:rsidRPr="00FF0E40">
              <w:rPr>
                <w:rFonts w:hint="eastAsia"/>
                <w:color w:val="FF0000"/>
              </w:rPr>
              <w:t>「</w:t>
            </w:r>
            <w:r w:rsidR="00F615F7" w:rsidRPr="00FF0E40">
              <w:rPr>
                <w:rFonts w:hint="eastAsia"/>
                <w:color w:val="FF0000"/>
              </w:rPr>
              <w:t>1.3</w:t>
            </w:r>
            <w:r w:rsidR="00F615F7">
              <w:rPr>
                <w:color w:val="FF0000"/>
              </w:rPr>
              <w:t xml:space="preserve"> </w:t>
            </w:r>
            <w:r w:rsidR="00646287" w:rsidRPr="005E4F74">
              <w:rPr>
                <w:rFonts w:hint="eastAsia"/>
                <w:color w:val="FF0000"/>
                <w:szCs w:val="21"/>
              </w:rPr>
              <w:t>検査・観察スケジュール</w:t>
            </w:r>
            <w:r w:rsidR="00F615F7">
              <w:rPr>
                <w:rFonts w:hint="eastAsia"/>
                <w:color w:val="FF0000"/>
                <w:szCs w:val="21"/>
              </w:rPr>
              <w:t>」</w:t>
            </w:r>
            <w:r w:rsidR="00C807D5" w:rsidRPr="005E4F74">
              <w:rPr>
                <w:rFonts w:hint="eastAsia"/>
                <w:color w:val="FF0000"/>
                <w:szCs w:val="21"/>
              </w:rPr>
              <w:t>を参照</w:t>
            </w:r>
            <w:r w:rsidR="00F615F7">
              <w:rPr>
                <w:rFonts w:hint="eastAsia"/>
                <w:color w:val="FF0000"/>
              </w:rPr>
              <w:lastRenderedPageBreak/>
              <w:t>または</w:t>
            </w:r>
            <w:r w:rsidR="00F615F7" w:rsidRPr="00FF0E40">
              <w:rPr>
                <w:rFonts w:hint="eastAsia"/>
                <w:color w:val="FF0000"/>
              </w:rPr>
              <w:t>引用</w:t>
            </w:r>
            <w:r w:rsidR="00F615F7">
              <w:rPr>
                <w:rFonts w:hint="eastAsia"/>
                <w:color w:val="FF0000"/>
              </w:rPr>
              <w:t>することにより、</w:t>
            </w:r>
            <w:r w:rsidR="00350A48" w:rsidRPr="005E4F74">
              <w:rPr>
                <w:rFonts w:hint="eastAsia"/>
                <w:color w:val="FF0000"/>
                <w:szCs w:val="21"/>
              </w:rPr>
              <w:t>研究計画に対する</w:t>
            </w:r>
            <w:r w:rsidR="00646287" w:rsidRPr="005E4F74">
              <w:rPr>
                <w:rFonts w:hint="eastAsia"/>
                <w:color w:val="FF0000"/>
                <w:szCs w:val="21"/>
              </w:rPr>
              <w:t>理解</w:t>
            </w:r>
            <w:r w:rsidR="00AD07D4" w:rsidRPr="005E4F74">
              <w:rPr>
                <w:rFonts w:hint="eastAsia"/>
                <w:color w:val="FF0000"/>
                <w:szCs w:val="21"/>
              </w:rPr>
              <w:t>の補助となる</w:t>
            </w:r>
            <w:r w:rsidRPr="005E4F74">
              <w:rPr>
                <w:rFonts w:hint="eastAsia"/>
                <w:color w:val="FF0000"/>
                <w:szCs w:val="21"/>
              </w:rPr>
              <w:t>。</w:t>
            </w:r>
          </w:p>
          <w:p w14:paraId="57AADA88" w14:textId="636F80D9" w:rsidR="00AD07D4" w:rsidRPr="005E4F74" w:rsidRDefault="00F615F7" w:rsidP="00987D57">
            <w:pPr>
              <w:rPr>
                <w:color w:val="FF0000"/>
                <w:szCs w:val="21"/>
              </w:rPr>
            </w:pPr>
            <w:r w:rsidRPr="00FF0E40">
              <w:rPr>
                <w:rFonts w:hint="eastAsia"/>
                <w:color w:val="FF0000"/>
              </w:rPr>
              <w:t>なお、</w:t>
            </w:r>
            <w:r w:rsidR="00586CEA" w:rsidRPr="005E4F74">
              <w:rPr>
                <w:rFonts w:hint="eastAsia"/>
                <w:color w:val="FF0000"/>
                <w:szCs w:val="21"/>
              </w:rPr>
              <w:t>図</w:t>
            </w:r>
            <w:r w:rsidR="00350A48" w:rsidRPr="005E4F74">
              <w:rPr>
                <w:color w:val="FF0000"/>
                <w:szCs w:val="21"/>
              </w:rPr>
              <w:t>1.2</w:t>
            </w:r>
            <w:r w:rsidR="00350A48" w:rsidRPr="005E4F74">
              <w:rPr>
                <w:rFonts w:hint="eastAsia"/>
                <w:color w:val="FF0000"/>
                <w:szCs w:val="21"/>
              </w:rPr>
              <w:t>を</w:t>
            </w:r>
            <w:r w:rsidR="00AD07D4" w:rsidRPr="005E4F74">
              <w:rPr>
                <w:rFonts w:hint="eastAsia"/>
                <w:color w:val="FF0000"/>
                <w:szCs w:val="21"/>
              </w:rPr>
              <w:t>再掲する場合</w:t>
            </w:r>
            <w:r w:rsidRPr="00FF0E40">
              <w:rPr>
                <w:rFonts w:hint="eastAsia"/>
                <w:color w:val="FF0000"/>
              </w:rPr>
              <w:t>には</w:t>
            </w:r>
            <w:r w:rsidR="00AD07D4" w:rsidRPr="005E4F74">
              <w:rPr>
                <w:rFonts w:hint="eastAsia"/>
                <w:color w:val="FF0000"/>
                <w:szCs w:val="21"/>
              </w:rPr>
              <w:t>、整合性</w:t>
            </w:r>
            <w:r w:rsidR="00586CEA" w:rsidRPr="005E4F74">
              <w:rPr>
                <w:rFonts w:hint="eastAsia"/>
                <w:color w:val="FF0000"/>
                <w:szCs w:val="21"/>
              </w:rPr>
              <w:t>を</w:t>
            </w:r>
            <w:r w:rsidR="000F54BA">
              <w:rPr>
                <w:rFonts w:hint="eastAsia"/>
                <w:color w:val="FF0000"/>
                <w:szCs w:val="21"/>
              </w:rPr>
              <w:t>取</w:t>
            </w:r>
            <w:r w:rsidR="00AD07D4" w:rsidRPr="005E4F74">
              <w:rPr>
                <w:rFonts w:hint="eastAsia"/>
                <w:color w:val="FF0000"/>
                <w:szCs w:val="21"/>
              </w:rPr>
              <w:t>ること。</w:t>
            </w:r>
          </w:p>
          <w:p w14:paraId="508E80E0" w14:textId="239A32C3" w:rsidR="00C807D5" w:rsidRPr="005E4F74" w:rsidRDefault="00121E77" w:rsidP="00987D57">
            <w:pPr>
              <w:rPr>
                <w:color w:val="FF0000"/>
                <w:szCs w:val="21"/>
              </w:rPr>
            </w:pPr>
            <w:r w:rsidRPr="005E4F74">
              <w:rPr>
                <w:rFonts w:hint="eastAsia"/>
                <w:color w:val="FF0000"/>
                <w:szCs w:val="21"/>
              </w:rPr>
              <w:t>また、抗癌剤の併用療法に関する研究</w:t>
            </w:r>
            <w:r w:rsidR="00BF7986" w:rsidRPr="005E4F74">
              <w:rPr>
                <w:rFonts w:hint="eastAsia"/>
                <w:color w:val="FF0000"/>
                <w:szCs w:val="21"/>
              </w:rPr>
              <w:t>等</w:t>
            </w:r>
            <w:r w:rsidR="00586CEA" w:rsidRPr="005E4F74">
              <w:rPr>
                <w:rFonts w:hint="eastAsia"/>
                <w:color w:val="FF0000"/>
                <w:szCs w:val="21"/>
              </w:rPr>
              <w:t>で、</w:t>
            </w:r>
            <w:r w:rsidRPr="005E4F74">
              <w:rPr>
                <w:rFonts w:hint="eastAsia"/>
                <w:color w:val="FF0000"/>
                <w:szCs w:val="21"/>
              </w:rPr>
              <w:t>薬剤の</w:t>
            </w:r>
            <w:r w:rsidR="00186B3B" w:rsidRPr="005E4F74">
              <w:rPr>
                <w:rFonts w:hint="eastAsia"/>
                <w:color w:val="FF0000"/>
              </w:rPr>
              <w:t>用</w:t>
            </w:r>
            <w:r w:rsidR="00586CEA" w:rsidRPr="005E4F74">
              <w:rPr>
                <w:rFonts w:hint="eastAsia"/>
                <w:color w:val="FF0000"/>
                <w:szCs w:val="21"/>
              </w:rPr>
              <w:t>法</w:t>
            </w:r>
            <w:r w:rsidRPr="005E4F74">
              <w:rPr>
                <w:rFonts w:hint="eastAsia"/>
                <w:color w:val="FF0000"/>
                <w:szCs w:val="21"/>
              </w:rPr>
              <w:t>が複雑な場合には</w:t>
            </w:r>
            <w:r w:rsidR="00F615F7">
              <w:rPr>
                <w:rFonts w:hint="eastAsia"/>
                <w:color w:val="FF0000"/>
                <w:szCs w:val="21"/>
              </w:rPr>
              <w:t>、</w:t>
            </w:r>
            <w:r w:rsidR="00F615F7" w:rsidRPr="005E4F74">
              <w:rPr>
                <w:rFonts w:hint="eastAsia"/>
                <w:color w:val="FF0000"/>
                <w:szCs w:val="21"/>
              </w:rPr>
              <w:t>研究デザインの理解を深める</w:t>
            </w:r>
            <w:r w:rsidR="00F615F7">
              <w:rPr>
                <w:rFonts w:hint="eastAsia"/>
                <w:color w:val="FF0000"/>
                <w:szCs w:val="21"/>
              </w:rPr>
              <w:t>ために</w:t>
            </w:r>
            <w:r w:rsidRPr="005E4F74">
              <w:rPr>
                <w:rFonts w:hint="eastAsia"/>
                <w:color w:val="FF0000"/>
                <w:szCs w:val="21"/>
              </w:rPr>
              <w:t>「</w:t>
            </w:r>
            <w:r w:rsidRPr="005E4F74">
              <w:rPr>
                <w:color w:val="FF0000"/>
                <w:szCs w:val="21"/>
              </w:rPr>
              <w:t xml:space="preserve">6.2 </w:t>
            </w:r>
            <w:r w:rsidRPr="005E4F74">
              <w:rPr>
                <w:rFonts w:hint="eastAsia"/>
                <w:color w:val="FF0000"/>
                <w:szCs w:val="21"/>
              </w:rPr>
              <w:t>研究治療」（または「</w:t>
            </w:r>
            <w:r w:rsidRPr="005E4F74">
              <w:rPr>
                <w:color w:val="FF0000"/>
                <w:szCs w:val="21"/>
              </w:rPr>
              <w:t xml:space="preserve">6.2 </w:t>
            </w:r>
            <w:r w:rsidRPr="005E4F74">
              <w:rPr>
                <w:rFonts w:hint="eastAsia"/>
                <w:color w:val="FF0000"/>
                <w:szCs w:val="21"/>
              </w:rPr>
              <w:t>プロトコ</w:t>
            </w:r>
            <w:r w:rsidR="002B69A9">
              <w:rPr>
                <w:rFonts w:hint="eastAsia"/>
                <w:color w:val="FF0000"/>
                <w:szCs w:val="21"/>
              </w:rPr>
              <w:t>ー</w:t>
            </w:r>
            <w:r w:rsidRPr="005E4F74">
              <w:rPr>
                <w:rFonts w:hint="eastAsia"/>
                <w:color w:val="FF0000"/>
                <w:szCs w:val="21"/>
              </w:rPr>
              <w:t>ル治療」）の項目を作成</w:t>
            </w:r>
            <w:r w:rsidR="00F615F7">
              <w:rPr>
                <w:rFonts w:hint="eastAsia"/>
                <w:color w:val="FF0000"/>
                <w:szCs w:val="21"/>
              </w:rPr>
              <w:t>す</w:t>
            </w:r>
            <w:r w:rsidRPr="005E4F74">
              <w:rPr>
                <w:rFonts w:hint="eastAsia"/>
                <w:color w:val="FF0000"/>
                <w:szCs w:val="21"/>
              </w:rPr>
              <w:t>ること</w:t>
            </w:r>
            <w:r w:rsidR="00C807D5" w:rsidRPr="005E4F74">
              <w:rPr>
                <w:rFonts w:hint="eastAsia"/>
                <w:color w:val="FF0000"/>
                <w:szCs w:val="21"/>
              </w:rPr>
              <w:t>を</w:t>
            </w:r>
            <w:r w:rsidRPr="005E4F74">
              <w:rPr>
                <w:rFonts w:hint="eastAsia"/>
                <w:color w:val="FF0000"/>
                <w:szCs w:val="21"/>
              </w:rPr>
              <w:t>考慮する。</w:t>
            </w:r>
          </w:p>
          <w:p w14:paraId="05F2F9AE" w14:textId="3E0F2EF7" w:rsidR="00121E77" w:rsidRPr="00C12799" w:rsidRDefault="00121E77" w:rsidP="00987D57">
            <w:pPr>
              <w:rPr>
                <w:color w:val="0000FF"/>
                <w:szCs w:val="21"/>
              </w:rPr>
            </w:pPr>
            <w:r w:rsidRPr="005E4F74">
              <w:rPr>
                <w:rFonts w:hint="eastAsia"/>
                <w:color w:val="FF0000"/>
                <w:szCs w:val="21"/>
              </w:rPr>
              <w:t>なお、この項目</w:t>
            </w:r>
            <w:r w:rsidR="00C807D5" w:rsidRPr="005E4F74">
              <w:rPr>
                <w:color w:val="FF0000"/>
                <w:szCs w:val="21"/>
              </w:rPr>
              <w:t>6.2</w:t>
            </w:r>
            <w:r w:rsidR="006C64D9">
              <w:rPr>
                <w:rFonts w:hint="eastAsia"/>
                <w:color w:val="FF0000"/>
                <w:szCs w:val="21"/>
              </w:rPr>
              <w:t>を</w:t>
            </w:r>
            <w:r w:rsidRPr="005E4F74">
              <w:rPr>
                <w:rFonts w:hint="eastAsia"/>
                <w:color w:val="FF0000"/>
                <w:szCs w:val="21"/>
              </w:rPr>
              <w:t>作成した場合</w:t>
            </w:r>
            <w:r w:rsidR="00586CEA" w:rsidRPr="005E4F74">
              <w:rPr>
                <w:rFonts w:hint="eastAsia"/>
                <w:color w:val="FF0000"/>
                <w:szCs w:val="21"/>
              </w:rPr>
              <w:t>に</w:t>
            </w:r>
            <w:r w:rsidRPr="005E4F74">
              <w:rPr>
                <w:rFonts w:hint="eastAsia"/>
                <w:color w:val="FF0000"/>
                <w:szCs w:val="21"/>
              </w:rPr>
              <w:t>は、以降の中項目の番号を</w:t>
            </w:r>
            <w:r w:rsidR="00586CEA" w:rsidRPr="005E4F74">
              <w:rPr>
                <w:rFonts w:hint="eastAsia"/>
                <w:color w:val="FF0000"/>
                <w:szCs w:val="21"/>
              </w:rPr>
              <w:t>順次</w:t>
            </w:r>
            <w:r w:rsidRPr="005E4F74">
              <w:rPr>
                <w:rFonts w:hint="eastAsia"/>
                <w:color w:val="FF0000"/>
                <w:szCs w:val="21"/>
              </w:rPr>
              <w:t>繰り下げる</w:t>
            </w:r>
            <w:r w:rsidR="000F54BA">
              <w:rPr>
                <w:rFonts w:hint="eastAsia"/>
                <w:color w:val="FF0000"/>
                <w:szCs w:val="21"/>
              </w:rPr>
              <w:t>こと</w:t>
            </w:r>
            <w:r w:rsidRPr="005E4F74">
              <w:rPr>
                <w:rFonts w:hint="eastAsia"/>
                <w:color w:val="FF0000"/>
                <w:szCs w:val="21"/>
              </w:rPr>
              <w:t>。</w:t>
            </w:r>
          </w:p>
        </w:tc>
      </w:tr>
    </w:tbl>
    <w:p w14:paraId="2A8C42CF" w14:textId="26689F1A" w:rsidR="00AD07D4" w:rsidRPr="005E4F74" w:rsidRDefault="000E142B" w:rsidP="00AD07D4">
      <w:pPr>
        <w:pStyle w:val="af"/>
        <w:ind w:firstLineChars="100" w:firstLine="210"/>
        <w:rPr>
          <w:color w:val="0000FF"/>
          <w:szCs w:val="21"/>
        </w:rPr>
      </w:pPr>
      <w:bookmarkStart w:id="65" w:name="_Hlk82792540"/>
      <w:bookmarkEnd w:id="64"/>
      <w:r w:rsidRPr="005E4F74">
        <w:rPr>
          <w:rFonts w:hint="eastAsia"/>
          <w:color w:val="0000FF"/>
          <w:szCs w:val="21"/>
        </w:rPr>
        <w:lastRenderedPageBreak/>
        <w:t>研究デザイン：</w:t>
      </w:r>
      <w:r w:rsidR="00BF7986" w:rsidRPr="005E4F74">
        <w:rPr>
          <w:noProof/>
          <w:color w:val="0000FF"/>
          <w:szCs w:val="21"/>
        </w:rPr>
        <mc:AlternateContent>
          <mc:Choice Requires="wps">
            <w:drawing>
              <wp:anchor distT="0" distB="0" distL="114300" distR="114300" simplePos="0" relativeHeight="251646464" behindDoc="0" locked="0" layoutInCell="1" allowOverlap="1" wp14:anchorId="1BABAC98" wp14:editId="296704BA">
                <wp:simplePos x="0" y="0"/>
                <wp:positionH relativeFrom="column">
                  <wp:posOffset>879475</wp:posOffset>
                </wp:positionH>
                <wp:positionV relativeFrom="paragraph">
                  <wp:posOffset>1099185</wp:posOffset>
                </wp:positionV>
                <wp:extent cx="1697990" cy="130175"/>
                <wp:effectExtent l="0" t="0" r="0" b="0"/>
                <wp:wrapNone/>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7990" cy="13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0504A" id="Rectangle 7" o:spid="_x0000_s1026" style="position:absolute;left:0;text-align:left;margin-left:69.25pt;margin-top:86.55pt;width:133.7pt;height:10.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" stroked="f">
                <v:textbox inset="5.85pt,.7pt,5.85pt,.7pt"/>
              </v:rect>
            </w:pict>
          </mc:Fallback>
        </mc:AlternateContent>
      </w:r>
      <w:r w:rsidR="00BF7986" w:rsidRPr="005E4F74">
        <w:rPr>
          <w:noProof/>
          <w:color w:val="0000FF"/>
          <w:szCs w:val="21"/>
        </w:rPr>
        <mc:AlternateContent>
          <mc:Choice Requires="wps">
            <w:drawing>
              <wp:anchor distT="0" distB="0" distL="114300" distR="114300" simplePos="0" relativeHeight="251645440" behindDoc="0" locked="0" layoutInCell="1" allowOverlap="1" wp14:anchorId="240916B1" wp14:editId="702D0B8A">
                <wp:simplePos x="0" y="0"/>
                <wp:positionH relativeFrom="column">
                  <wp:posOffset>879475</wp:posOffset>
                </wp:positionH>
                <wp:positionV relativeFrom="paragraph">
                  <wp:posOffset>1609725</wp:posOffset>
                </wp:positionV>
                <wp:extent cx="1567180" cy="130175"/>
                <wp:effectExtent l="0" t="1905" r="0" b="1270"/>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7180" cy="13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CE4B2" id="Rectangle 6" o:spid="_x0000_s1026" style="position:absolute;left:0;text-align:left;margin-left:69.25pt;margin-top:126.75pt;width:123.4pt;height:10.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" stroked="f">
                <v:textbox inset="5.85pt,.7pt,5.85pt,.7pt"/>
              </v:rect>
            </w:pict>
          </mc:Fallback>
        </mc:AlternateContent>
      </w:r>
      <w:r w:rsidR="00BF7986" w:rsidRPr="005E4F74">
        <w:rPr>
          <w:noProof/>
          <w:color w:val="0000FF"/>
          <w:szCs w:val="21"/>
        </w:rPr>
        <mc:AlternateContent>
          <mc:Choice Requires="wps">
            <w:drawing>
              <wp:anchor distT="0" distB="0" distL="114300" distR="114300" simplePos="0" relativeHeight="251644416" behindDoc="0" locked="0" layoutInCell="1" allowOverlap="1" wp14:anchorId="0BB8451E" wp14:editId="0B20A146">
                <wp:simplePos x="0" y="0"/>
                <wp:positionH relativeFrom="column">
                  <wp:posOffset>879475</wp:posOffset>
                </wp:positionH>
                <wp:positionV relativeFrom="paragraph">
                  <wp:posOffset>588010</wp:posOffset>
                </wp:positionV>
                <wp:extent cx="1697990" cy="130810"/>
                <wp:effectExtent l="0" t="0" r="0" b="3175"/>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E9590D" w14:textId="77777777" w:rsidR="00170E71" w:rsidRDefault="00170E7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8451E" id="Text Box 5" o:spid="_x0000_s1043" type="#_x0000_t202" style="position:absolute;left:0;text-align:left;margin-left:69.25pt;margin-top:46.3pt;width:133.7pt;height:10.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" stroked="f">
                <v:textbox inset="5.85pt,.7pt,5.85pt,.7pt">
                  <w:txbxContent>
                    <w:p w14:paraId="4EE9590D" w14:textId="77777777" w:rsidR="00170E71" w:rsidRDefault="00170E71"/>
                  </w:txbxContent>
                </v:textbox>
              </v:shape>
            </w:pict>
          </mc:Fallback>
        </mc:AlternateContent>
      </w:r>
      <w:r w:rsidR="00AD07D4" w:rsidRPr="005E4F74">
        <w:rPr>
          <w:rFonts w:hint="eastAsia"/>
          <w:color w:val="0000FF"/>
          <w:szCs w:val="21"/>
        </w:rPr>
        <w:t>多機関共同非盲検</w:t>
      </w:r>
      <w:r w:rsidR="001D4033" w:rsidRPr="005E4F74">
        <w:rPr>
          <w:rFonts w:hint="eastAsia"/>
          <w:color w:val="0000FF"/>
          <w:szCs w:val="21"/>
        </w:rPr>
        <w:t>無作為</w:t>
      </w:r>
      <w:r w:rsidR="00AD07D4" w:rsidRPr="005E4F74">
        <w:rPr>
          <w:rFonts w:hint="eastAsia"/>
          <w:color w:val="0000FF"/>
          <w:szCs w:val="21"/>
        </w:rPr>
        <w:t>化並行群間比較試験</w:t>
      </w:r>
    </w:p>
    <w:p w14:paraId="71E08E6D" w14:textId="5F1E45D2" w:rsidR="007A035D" w:rsidRPr="00581852" w:rsidRDefault="00BF7986" w:rsidP="00581852">
      <w:pPr>
        <w:pStyle w:val="af"/>
        <w:ind w:firstLineChars="100" w:firstLine="210"/>
        <w:jc w:val="center"/>
        <w:rPr>
          <w:color w:val="0000FF"/>
          <w:szCs w:val="21"/>
        </w:rPr>
      </w:pPr>
      <w:r w:rsidRPr="00DE019C">
        <w:rPr>
          <w:noProof/>
          <w:color w:val="0000FF"/>
          <w:szCs w:val="21"/>
        </w:rPr>
        <mc:AlternateContent>
          <mc:Choice Requires="wpc">
            <w:drawing>
              <wp:anchor distT="0" distB="0" distL="114300" distR="114300" simplePos="0" relativeHeight="251658752" behindDoc="0" locked="0" layoutInCell="1" allowOverlap="1" wp14:anchorId="374047F2" wp14:editId="2E565309">
                <wp:simplePos x="0" y="0"/>
                <wp:positionH relativeFrom="margin">
                  <wp:posOffset>149860</wp:posOffset>
                </wp:positionH>
                <wp:positionV relativeFrom="paragraph">
                  <wp:posOffset>36195</wp:posOffset>
                </wp:positionV>
                <wp:extent cx="5095875" cy="1885950"/>
                <wp:effectExtent l="0" t="0" r="9525" b="0"/>
                <wp:wrapTopAndBottom/>
                <wp:docPr id="36" name="キャンバス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 name="Line 31"/>
                        <wps:cNvCnPr>
                          <a:cxnSpLocks noChangeShapeType="1"/>
                        </wps:cNvCnPr>
                        <wps:spPr bwMode="auto">
                          <a:xfrm>
                            <a:off x="2259348" y="103505"/>
                            <a:ext cx="0" cy="1476375"/>
                          </a:xfrm>
                          <a:prstGeom prst="line">
                            <a:avLst/>
                          </a:prstGeom>
                          <a:noFill/>
                          <a:ln w="19050">
                            <a:solidFill>
                              <a:srgbClr val="0000FF"/>
                            </a:solidFill>
                            <a:prstDash val="dash"/>
                            <a:round/>
                            <a:headEnd/>
                            <a:tailEnd/>
                          </a:ln>
                          <a:extLst>
                            <a:ext uri="{909E8E84-426E-40DD-AFC4-6F175D3DCCD1}">
                              <a14:hiddenFill xmlns:a14="http://schemas.microsoft.com/office/drawing/2010/main">
                                <a:noFill/>
                              </a14:hiddenFill>
                            </a:ext>
                          </a:extLst>
                        </wps:spPr>
                        <wps:bodyPr/>
                      </wps:wsp>
                      <wps:wsp>
                        <wps:cNvPr id="7" name="Line 32"/>
                        <wps:cNvCnPr>
                          <a:cxnSpLocks noChangeShapeType="1"/>
                        </wps:cNvCnPr>
                        <wps:spPr bwMode="auto">
                          <a:xfrm>
                            <a:off x="4225942" y="103505"/>
                            <a:ext cx="0" cy="1485900"/>
                          </a:xfrm>
                          <a:prstGeom prst="line">
                            <a:avLst/>
                          </a:prstGeom>
                          <a:noFill/>
                          <a:ln w="19050">
                            <a:solidFill>
                              <a:srgbClr val="0000FF"/>
                            </a:solidFill>
                            <a:prstDash val="dash"/>
                            <a:round/>
                            <a:headEnd/>
                            <a:tailEnd/>
                          </a:ln>
                          <a:extLst>
                            <a:ext uri="{909E8E84-426E-40DD-AFC4-6F175D3DCCD1}">
                              <a14:hiddenFill xmlns:a14="http://schemas.microsoft.com/office/drawing/2010/main">
                                <a:noFill/>
                              </a14:hiddenFill>
                            </a:ext>
                          </a:extLst>
                        </wps:spPr>
                        <wps:bodyPr/>
                      </wps:wsp>
                      <wps:wsp>
                        <wps:cNvPr id="8" name="Line 35"/>
                        <wps:cNvCnPr>
                          <a:cxnSpLocks noChangeShapeType="1"/>
                        </wps:cNvCnPr>
                        <wps:spPr bwMode="auto">
                          <a:xfrm>
                            <a:off x="1089043" y="801370"/>
                            <a:ext cx="800100" cy="1270"/>
                          </a:xfrm>
                          <a:prstGeom prst="line">
                            <a:avLst/>
                          </a:prstGeom>
                          <a:noFill/>
                          <a:ln w="25400">
                            <a:solidFill>
                              <a:srgbClr val="0000FF"/>
                            </a:solidFill>
                            <a:round/>
                            <a:headEnd/>
                            <a:tailEnd type="arrow" w="med" len="med"/>
                          </a:ln>
                          <a:extLst>
                            <a:ext uri="{909E8E84-426E-40DD-AFC4-6F175D3DCCD1}">
                              <a14:hiddenFill xmlns:a14="http://schemas.microsoft.com/office/drawing/2010/main">
                                <a:noFill/>
                              </a14:hiddenFill>
                            </a:ext>
                          </a:extLst>
                        </wps:spPr>
                        <wps:bodyPr/>
                      </wps:wsp>
                      <wps:wsp>
                        <wps:cNvPr id="9" name="Rectangle 38"/>
                        <wps:cNvSpPr>
                          <a:spLocks noChangeArrowheads="1"/>
                        </wps:cNvSpPr>
                        <wps:spPr bwMode="auto">
                          <a:xfrm>
                            <a:off x="1909463" y="570865"/>
                            <a:ext cx="685800" cy="432000"/>
                          </a:xfrm>
                          <a:prstGeom prst="rect">
                            <a:avLst/>
                          </a:prstGeom>
                          <a:solidFill>
                            <a:srgbClr val="FFFFFF"/>
                          </a:solidFill>
                          <a:ln w="9525">
                            <a:solidFill>
                              <a:srgbClr val="0000FF"/>
                            </a:solidFill>
                            <a:miter lim="800000"/>
                            <a:headEnd/>
                            <a:tailEnd/>
                          </a:ln>
                        </wps:spPr>
                        <wps:bodyPr rot="0" vert="horz" wrap="square" lIns="74295" tIns="8890" rIns="74295" bIns="8890" anchor="t" anchorCtr="0" upright="1">
                          <a:noAutofit/>
                        </wps:bodyPr>
                      </wps:wsp>
                      <wps:wsp>
                        <wps:cNvPr id="10" name="Line 39"/>
                        <wps:cNvCnPr>
                          <a:cxnSpLocks noChangeShapeType="1"/>
                        </wps:cNvCnPr>
                        <wps:spPr bwMode="auto">
                          <a:xfrm flipV="1">
                            <a:off x="2508268" y="1037590"/>
                            <a:ext cx="635" cy="18972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wps:wsp>
                        <wps:cNvPr id="11" name="Line 40"/>
                        <wps:cNvCnPr>
                          <a:cxnSpLocks noChangeShapeType="1"/>
                        </wps:cNvCnPr>
                        <wps:spPr bwMode="auto">
                          <a:xfrm>
                            <a:off x="2496838" y="370840"/>
                            <a:ext cx="1713212" cy="635"/>
                          </a:xfrm>
                          <a:prstGeom prst="line">
                            <a:avLst/>
                          </a:prstGeom>
                          <a:noFill/>
                          <a:ln w="25400">
                            <a:solidFill>
                              <a:srgbClr val="0000FF"/>
                            </a:solidFill>
                            <a:round/>
                            <a:headEnd/>
                            <a:tailEnd type="arrow" w="med" len="med"/>
                          </a:ln>
                          <a:extLst>
                            <a:ext uri="{909E8E84-426E-40DD-AFC4-6F175D3DCCD1}">
                              <a14:hiddenFill xmlns:a14="http://schemas.microsoft.com/office/drawing/2010/main">
                                <a:noFill/>
                              </a14:hiddenFill>
                            </a:ext>
                          </a:extLst>
                        </wps:spPr>
                        <wps:bodyPr/>
                      </wps:wsp>
                      <wps:wsp>
                        <wps:cNvPr id="12" name="Line 41"/>
                        <wps:cNvCnPr>
                          <a:cxnSpLocks noChangeShapeType="1"/>
                        </wps:cNvCnPr>
                        <wps:spPr bwMode="auto">
                          <a:xfrm>
                            <a:off x="2496838" y="1227310"/>
                            <a:ext cx="1713240" cy="635"/>
                          </a:xfrm>
                          <a:prstGeom prst="line">
                            <a:avLst/>
                          </a:prstGeom>
                          <a:noFill/>
                          <a:ln w="25400">
                            <a:solidFill>
                              <a:srgbClr val="0000FF"/>
                            </a:solidFill>
                            <a:round/>
                            <a:headEnd/>
                            <a:tailEnd type="arrow" w="med" len="med"/>
                          </a:ln>
                          <a:extLst>
                            <a:ext uri="{909E8E84-426E-40DD-AFC4-6F175D3DCCD1}">
                              <a14:hiddenFill xmlns:a14="http://schemas.microsoft.com/office/drawing/2010/main">
                                <a:noFill/>
                              </a14:hiddenFill>
                            </a:ext>
                          </a:extLst>
                        </wps:spPr>
                        <wps:bodyPr/>
                      </wps:wsp>
                      <wps:wsp>
                        <wps:cNvPr id="13" name="Line 42"/>
                        <wps:cNvCnPr>
                          <a:cxnSpLocks noChangeShapeType="1"/>
                        </wps:cNvCnPr>
                        <wps:spPr bwMode="auto">
                          <a:xfrm flipV="1">
                            <a:off x="2506363" y="371475"/>
                            <a:ext cx="0" cy="189865"/>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wps:wsp>
                        <wps:cNvPr id="14" name="Text Box 43"/>
                        <wps:cNvSpPr txBox="1">
                          <a:spLocks noChangeArrowheads="1"/>
                        </wps:cNvSpPr>
                        <wps:spPr bwMode="auto">
                          <a:xfrm>
                            <a:off x="914418" y="1141922"/>
                            <a:ext cx="1080770" cy="352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ADD5A" w14:textId="77777777" w:rsidR="00170E71" w:rsidRPr="00DE019C" w:rsidRDefault="00170E71" w:rsidP="0001349B">
                              <w:pPr>
                                <w:spacing w:line="0" w:lineRule="atLeast"/>
                                <w:jc w:val="center"/>
                                <w:rPr>
                                  <w:color w:val="0000FF"/>
                                  <w:sz w:val="18"/>
                                  <w:szCs w:val="18"/>
                                </w:rPr>
                              </w:pPr>
                              <w:r w:rsidRPr="00DE019C">
                                <w:rPr>
                                  <w:rFonts w:hint="eastAsia"/>
                                  <w:color w:val="0000FF"/>
                                  <w:sz w:val="18"/>
                                  <w:szCs w:val="18"/>
                                </w:rPr>
                                <w:t>休薬・観察期</w:t>
                              </w:r>
                            </w:p>
                            <w:p w14:paraId="7E0A951E" w14:textId="77777777" w:rsidR="00170E71" w:rsidRPr="00DE019C" w:rsidRDefault="00170E71">
                              <w:pPr>
                                <w:spacing w:line="0" w:lineRule="atLeast"/>
                                <w:jc w:val="center"/>
                                <w:rPr>
                                  <w:color w:val="0000FF"/>
                                  <w:sz w:val="18"/>
                                  <w:szCs w:val="18"/>
                                </w:rPr>
                              </w:pPr>
                              <w:r w:rsidRPr="00DE019C">
                                <w:rPr>
                                  <w:rFonts w:hint="eastAsia"/>
                                  <w:color w:val="0000FF"/>
                                  <w:sz w:val="18"/>
                                  <w:szCs w:val="18"/>
                                </w:rPr>
                                <w:t>（</w:t>
                              </w:r>
                              <w:r w:rsidRPr="00DE019C">
                                <w:rPr>
                                  <w:color w:val="0000FF"/>
                                  <w:sz w:val="18"/>
                                  <w:szCs w:val="18"/>
                                </w:rPr>
                                <w:t>2</w:t>
                              </w:r>
                              <w:r w:rsidRPr="00DE019C">
                                <w:rPr>
                                  <w:rFonts w:hint="eastAsia"/>
                                  <w:color w:val="0000FF"/>
                                  <w:sz w:val="18"/>
                                  <w:szCs w:val="18"/>
                                </w:rPr>
                                <w:t>～</w:t>
                              </w:r>
                              <w:r w:rsidRPr="00DE019C">
                                <w:rPr>
                                  <w:color w:val="0000FF"/>
                                  <w:sz w:val="18"/>
                                  <w:szCs w:val="18"/>
                                </w:rPr>
                                <w:t>4</w:t>
                              </w:r>
                              <w:r w:rsidRPr="00DE019C">
                                <w:rPr>
                                  <w:rFonts w:hint="eastAsia"/>
                                  <w:color w:val="0000FF"/>
                                  <w:sz w:val="18"/>
                                  <w:szCs w:val="18"/>
                                </w:rPr>
                                <w:t>週間）</w:t>
                              </w:r>
                            </w:p>
                          </w:txbxContent>
                        </wps:txbx>
                        <wps:bodyPr rot="0" vert="horz" wrap="square" lIns="74295" tIns="8890" rIns="74295" bIns="8890" anchor="t" anchorCtr="0" upright="1">
                          <a:noAutofit/>
                        </wps:bodyPr>
                      </wps:wsp>
                      <wps:wsp>
                        <wps:cNvPr id="15" name="Text Box 45"/>
                        <wps:cNvSpPr txBox="1">
                          <a:spLocks noChangeArrowheads="1"/>
                        </wps:cNvSpPr>
                        <wps:spPr bwMode="auto">
                          <a:xfrm>
                            <a:off x="2508903" y="1427672"/>
                            <a:ext cx="1653522" cy="401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F75B6" w14:textId="02BB1E90" w:rsidR="00170E71" w:rsidRPr="00DE019C" w:rsidRDefault="00170E71" w:rsidP="00587EDC">
                              <w:pPr>
                                <w:spacing w:line="0" w:lineRule="atLeast"/>
                                <w:jc w:val="center"/>
                                <w:rPr>
                                  <w:color w:val="0000FF"/>
                                  <w:sz w:val="18"/>
                                  <w:szCs w:val="18"/>
                                </w:rPr>
                              </w:pPr>
                              <w:r w:rsidRPr="00DE019C">
                                <w:rPr>
                                  <w:rFonts w:hint="eastAsia"/>
                                  <w:color w:val="0000FF"/>
                                  <w:sz w:val="18"/>
                                  <w:szCs w:val="18"/>
                                </w:rPr>
                                <w:t>投与期間</w:t>
                              </w:r>
                            </w:p>
                            <w:p w14:paraId="3883B50A" w14:textId="77777777" w:rsidR="00170E71" w:rsidRPr="008A3C89" w:rsidRDefault="00170E71" w:rsidP="00587EDC">
                              <w:pPr>
                                <w:spacing w:line="0" w:lineRule="atLeast"/>
                                <w:jc w:val="center"/>
                                <w:rPr>
                                  <w:color w:val="0000FF"/>
                                  <w:sz w:val="18"/>
                                  <w:szCs w:val="18"/>
                                </w:rPr>
                              </w:pPr>
                              <w:r w:rsidRPr="00DE019C">
                                <w:rPr>
                                  <w:rFonts w:hint="eastAsia"/>
                                  <w:color w:val="0000FF"/>
                                  <w:sz w:val="18"/>
                                  <w:szCs w:val="18"/>
                                </w:rPr>
                                <w:t>（</w:t>
                              </w:r>
                              <w:r w:rsidRPr="00DE019C">
                                <w:rPr>
                                  <w:color w:val="0000FF"/>
                                  <w:sz w:val="18"/>
                                  <w:szCs w:val="18"/>
                                </w:rPr>
                                <w:t>52</w:t>
                              </w:r>
                              <w:r w:rsidRPr="00DE019C">
                                <w:rPr>
                                  <w:rFonts w:hint="eastAsia"/>
                                  <w:color w:val="0000FF"/>
                                  <w:sz w:val="18"/>
                                  <w:szCs w:val="18"/>
                                </w:rPr>
                                <w:t>週間）</w:t>
                              </w:r>
                            </w:p>
                          </w:txbxContent>
                        </wps:txbx>
                        <wps:bodyPr rot="0" vert="horz" wrap="square" lIns="74295" tIns="8890" rIns="74295" bIns="8890" anchor="t" anchorCtr="0" upright="1">
                          <a:noAutofit/>
                        </wps:bodyPr>
                      </wps:wsp>
                      <wps:wsp>
                        <wps:cNvPr id="16" name="Text Box 49"/>
                        <wps:cNvSpPr txBox="1">
                          <a:spLocks noChangeArrowheads="1"/>
                        </wps:cNvSpPr>
                        <wps:spPr bwMode="auto">
                          <a:xfrm>
                            <a:off x="1805958" y="723900"/>
                            <a:ext cx="9144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788CE" w14:textId="77777777" w:rsidR="00170E71" w:rsidRPr="00DE019C" w:rsidRDefault="00170E71" w:rsidP="00587EDC">
                              <w:pPr>
                                <w:snapToGrid w:val="0"/>
                                <w:spacing w:line="240" w:lineRule="atLeast"/>
                                <w:jc w:val="center"/>
                                <w:rPr>
                                  <w:color w:val="0000FF"/>
                                  <w:sz w:val="18"/>
                                  <w:szCs w:val="18"/>
                                </w:rPr>
                              </w:pPr>
                              <w:r w:rsidRPr="00DE019C">
                                <w:rPr>
                                  <w:rFonts w:hint="eastAsia"/>
                                  <w:color w:val="0000FF"/>
                                  <w:sz w:val="18"/>
                                  <w:szCs w:val="18"/>
                                </w:rPr>
                                <w:t>割付け</w:t>
                              </w:r>
                            </w:p>
                          </w:txbxContent>
                        </wps:txbx>
                        <wps:bodyPr rot="0" vert="horz" wrap="square" lIns="74295" tIns="8890" rIns="74295" bIns="8890" anchor="t" anchorCtr="0" upright="1">
                          <a:noAutofit/>
                        </wps:bodyPr>
                      </wps:wsp>
                      <wps:wsp>
                        <wps:cNvPr id="17" name="Text Box 51"/>
                        <wps:cNvSpPr txBox="1">
                          <a:spLocks noChangeArrowheads="1"/>
                        </wps:cNvSpPr>
                        <wps:spPr bwMode="auto">
                          <a:xfrm>
                            <a:off x="2895600" y="151765"/>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B10D0" w14:textId="77777777" w:rsidR="00170E71" w:rsidRPr="00DE019C" w:rsidRDefault="00170E71" w:rsidP="00587EDC">
                              <w:pPr>
                                <w:jc w:val="center"/>
                                <w:rPr>
                                  <w:color w:val="0000FF"/>
                                  <w:sz w:val="18"/>
                                </w:rPr>
                              </w:pPr>
                              <w:r w:rsidRPr="00DE019C">
                                <w:rPr>
                                  <w:rFonts w:hint="eastAsia"/>
                                  <w:color w:val="0000FF"/>
                                  <w:sz w:val="18"/>
                                </w:rPr>
                                <w:t>●●</w:t>
                              </w:r>
                              <w:r w:rsidRPr="00DE019C">
                                <w:rPr>
                                  <w:color w:val="0000FF"/>
                                  <w:sz w:val="18"/>
                                </w:rPr>
                                <w:t>薬</w:t>
                              </w:r>
                            </w:p>
                          </w:txbxContent>
                        </wps:txbx>
                        <wps:bodyPr rot="0" vert="horz" wrap="square" lIns="74295" tIns="8890" rIns="74295" bIns="8890" anchor="t" anchorCtr="0" upright="1">
                          <a:noAutofit/>
                        </wps:bodyPr>
                      </wps:wsp>
                      <wps:wsp>
                        <wps:cNvPr id="18" name="Text Box 53"/>
                        <wps:cNvSpPr txBox="1">
                          <a:spLocks noChangeArrowheads="1"/>
                        </wps:cNvSpPr>
                        <wps:spPr bwMode="auto">
                          <a:xfrm>
                            <a:off x="2895600" y="96901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D3C79" w14:textId="0A2DAB5F" w:rsidR="00170E71" w:rsidRPr="00DE019C" w:rsidRDefault="00170E71" w:rsidP="00587EDC">
                              <w:pPr>
                                <w:jc w:val="center"/>
                                <w:rPr>
                                  <w:color w:val="0000FF"/>
                                  <w:sz w:val="18"/>
                                  <w:szCs w:val="18"/>
                                </w:rPr>
                              </w:pPr>
                              <w:r w:rsidRPr="00DE019C">
                                <w:rPr>
                                  <w:rFonts w:hint="eastAsia"/>
                                  <w:color w:val="0000FF"/>
                                  <w:sz w:val="18"/>
                                  <w:szCs w:val="18"/>
                                </w:rPr>
                                <w:t>□□</w:t>
                              </w:r>
                              <w:r w:rsidRPr="00DE019C">
                                <w:rPr>
                                  <w:color w:val="0000FF"/>
                                  <w:sz w:val="18"/>
                                  <w:szCs w:val="18"/>
                                </w:rPr>
                                <w:t>薬</w:t>
                              </w:r>
                            </w:p>
                          </w:txbxContent>
                        </wps:txbx>
                        <wps:bodyPr rot="0" vert="horz" wrap="square" lIns="74295" tIns="8890" rIns="74295" bIns="8890" anchor="t" anchorCtr="0" upright="1">
                          <a:noAutofit/>
                        </wps:bodyPr>
                      </wps:wsp>
                      <wps:wsp>
                        <wps:cNvPr id="19" name="Rectangle 38"/>
                        <wps:cNvSpPr>
                          <a:spLocks noChangeArrowheads="1"/>
                        </wps:cNvSpPr>
                        <wps:spPr bwMode="auto">
                          <a:xfrm>
                            <a:off x="365143" y="608324"/>
                            <a:ext cx="685800" cy="432000"/>
                          </a:xfrm>
                          <a:prstGeom prst="rect">
                            <a:avLst/>
                          </a:prstGeom>
                          <a:solidFill>
                            <a:srgbClr val="FFFFFF"/>
                          </a:solidFill>
                          <a:ln w="9525">
                            <a:solidFill>
                              <a:srgbClr val="0000FF"/>
                            </a:solidFill>
                            <a:miter lim="800000"/>
                            <a:headEnd/>
                            <a:tailEnd/>
                          </a:ln>
                        </wps:spPr>
                        <wps:txbx>
                          <w:txbxContent>
                            <w:p w14:paraId="751EF53F" w14:textId="77777777" w:rsidR="00170E71" w:rsidRPr="00DE019C" w:rsidRDefault="00170E71" w:rsidP="00C50955">
                              <w:pPr>
                                <w:spacing w:beforeLines="50" w:before="120"/>
                                <w:jc w:val="center"/>
                                <w:rPr>
                                  <w:color w:val="0000FF"/>
                                  <w:sz w:val="18"/>
                                </w:rPr>
                              </w:pPr>
                              <w:r w:rsidRPr="00DE019C">
                                <w:rPr>
                                  <w:rFonts w:hint="eastAsia"/>
                                  <w:color w:val="0000FF"/>
                                  <w:sz w:val="18"/>
                                </w:rPr>
                                <w:t>同意取得</w:t>
                              </w:r>
                            </w:p>
                          </w:txbxContent>
                        </wps:txbx>
                        <wps:bodyPr rot="0" vert="horz" wrap="square" lIns="74295" tIns="8890" rIns="74295" bIns="8890" anchor="ctr" anchorCtr="0" upright="1">
                          <a:noAutofit/>
                        </wps:bodyPr>
                      </wps:wsp>
                      <wps:wsp>
                        <wps:cNvPr id="20" name="Rectangle 38"/>
                        <wps:cNvSpPr>
                          <a:spLocks noChangeArrowheads="1"/>
                        </wps:cNvSpPr>
                        <wps:spPr bwMode="auto">
                          <a:xfrm>
                            <a:off x="4295775" y="561340"/>
                            <a:ext cx="771525" cy="432000"/>
                          </a:xfrm>
                          <a:prstGeom prst="rect">
                            <a:avLst/>
                          </a:prstGeom>
                          <a:solidFill>
                            <a:srgbClr val="FFFFFF"/>
                          </a:solidFill>
                          <a:ln w="9525">
                            <a:solidFill>
                              <a:srgbClr val="0000FF"/>
                            </a:solidFill>
                            <a:miter lim="800000"/>
                            <a:headEnd/>
                            <a:tailEnd/>
                          </a:ln>
                        </wps:spPr>
                        <wps:txbx>
                          <w:txbxContent>
                            <w:p w14:paraId="5E7DD885" w14:textId="77777777" w:rsidR="00170E71" w:rsidRPr="00DE019C" w:rsidRDefault="00170E71" w:rsidP="00C50955">
                              <w:pPr>
                                <w:pStyle w:val="Web"/>
                                <w:spacing w:beforeLines="50" w:before="120"/>
                                <w:jc w:val="center"/>
                                <w:rPr>
                                  <w:color w:val="0000FF"/>
                                  <w:sz w:val="18"/>
                                  <w:szCs w:val="18"/>
                                </w:rPr>
                              </w:pPr>
                              <w:r w:rsidRPr="00DE019C">
                                <w:rPr>
                                  <w:rFonts w:hint="eastAsia"/>
                                  <w:color w:val="0000FF"/>
                                  <w:sz w:val="18"/>
                                  <w:szCs w:val="18"/>
                                </w:rPr>
                                <w:t>後観察</w:t>
                              </w:r>
                              <w:r w:rsidRPr="00DE019C">
                                <w:rPr>
                                  <w:color w:val="0000FF"/>
                                  <w:sz w:val="18"/>
                                  <w:szCs w:val="18"/>
                                </w:rPr>
                                <w:t>期間</w:t>
                              </w:r>
                            </w:p>
                            <w:p w14:paraId="1CE84FAB" w14:textId="77777777" w:rsidR="00170E71" w:rsidRPr="00DE019C" w:rsidRDefault="00170E71" w:rsidP="00587EDC">
                              <w:pPr>
                                <w:pStyle w:val="Web"/>
                                <w:jc w:val="center"/>
                                <w:rPr>
                                  <w:color w:val="0000FF"/>
                                  <w:sz w:val="18"/>
                                  <w:szCs w:val="18"/>
                                </w:rPr>
                              </w:pPr>
                              <w:r w:rsidRPr="00DE019C">
                                <w:rPr>
                                  <w:rFonts w:hint="eastAsia"/>
                                  <w:color w:val="0000FF"/>
                                  <w:sz w:val="18"/>
                                  <w:szCs w:val="18"/>
                                </w:rPr>
                                <w:t>（</w:t>
                              </w:r>
                              <w:r w:rsidRPr="00DE019C">
                                <w:rPr>
                                  <w:color w:val="0000FF"/>
                                  <w:sz w:val="18"/>
                                  <w:szCs w:val="18"/>
                                </w:rPr>
                                <w:t>4</w:t>
                              </w:r>
                              <w:r w:rsidRPr="00DE019C">
                                <w:rPr>
                                  <w:color w:val="0000FF"/>
                                  <w:sz w:val="18"/>
                                  <w:szCs w:val="18"/>
                                </w:rPr>
                                <w:t>週間）</w:t>
                              </w:r>
                            </w:p>
                          </w:txbxContent>
                        </wps:txbx>
                        <wps:bodyPr rot="0" vert="horz" wrap="square" lIns="74295" tIns="8890" rIns="74295" bIns="889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74047F2" id="_x0000_s1044" editas="canvas" style="position:absolute;left:0;text-align:left;margin-left:11.8pt;margin-top:2.85pt;width:401.25pt;height:148.5pt;z-index:251658752;mso-position-horizontal-relative:margin" coordsize="50958,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">
                <v:shape id="_x0000_s1045" type="#_x0000_t75" style="position:absolute;width:50958;height:18859;visibility:visible;mso-wrap-style:square">
                  <v:fill o:detectmouseclick="t"/>
                  <v:path o:connecttype="none"/>
                </v:shape>
                <v:line id="Line 31" o:spid="_x0000_s1046" style="position:absolute;visibility:visible;mso-wrap-style:square" from="22593,1035" to="22593,15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" strokecolor="blue" strokeweight="1.5pt">
                  <v:stroke dashstyle="dash"/>
                </v:line>
                <v:line id="Line 32" o:spid="_x0000_s1047" style="position:absolute;visibility:visible;mso-wrap-style:square" from="42259,1035" to="42259,15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" strokecolor="blue" strokeweight="1.5pt">
                  <v:stroke dashstyle="dash"/>
                </v:line>
                <v:line id="Line 35" o:spid="_x0000_s1048" style="position:absolute;visibility:visible;mso-wrap-style:square" from="10890,8013" to="18891,8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" strokecolor="blue" strokeweight="2pt">
                  <v:stroke endarrow="open"/>
                </v:line>
                <v:rect id="Rectangle 38" o:spid="_x0000_s1049" style="position:absolute;left:19094;top:5708;width:6858;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" strokecolor="blue">
                  <v:textbox inset="5.85pt,.7pt,5.85pt,.7pt"/>
                </v:rect>
                <v:line id="Line 39" o:spid="_x0000_s1050" style="position:absolute;flip:y;visibility:visible;mso-wrap-style:square" from="25082,10375" to="25089,1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" strokecolor="blue" strokeweight="2pt"/>
                <v:line id="Line 40" o:spid="_x0000_s1051" style="position:absolute;visibility:visible;mso-wrap-style:square" from="24968,3708" to="42100,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" strokecolor="blue" strokeweight="2pt">
                  <v:stroke endarrow="open"/>
                </v:line>
                <v:line id="Line 41" o:spid="_x0000_s1052" style="position:absolute;visibility:visible;mso-wrap-style:square" from="24968,12273" to="42100,1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" strokecolor="blue" strokeweight="2pt">
                  <v:stroke endarrow="open"/>
                </v:line>
                <v:line id="Line 42" o:spid="_x0000_s1053" style="position:absolute;flip:y;visibility:visible;mso-wrap-style:square" from="25063,3714" to="25063,5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" strokecolor="blue" strokeweight="2pt"/>
                <v:shape id="Text Box 43" o:spid="_x0000_s1054" type="#_x0000_t202" style="position:absolute;left:9144;top:11419;width:10807;height:3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hPLwwAAANsAAAAPAAAAZHJzL2Rvd25yZXYueG1sRE9La8JA&#10;EL4X/A/LCN50o9g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6Q4Ty8MAAADbAAAADwAA&#10;AAAAAAAAAAAAAAAHAgAAZHJzL2Rvd25yZXYueG1sUEsFBgAAAAADAAMAtwAAAPcCAAAAAA==&#10;" filled="f" stroked="f">
                  <v:textbox inset="5.85pt,.7pt,5.85pt,.7pt">
                    <w:txbxContent>
                      <w:p w14:paraId="47FADD5A" w14:textId="77777777" w:rsidR="00170E71" w:rsidRPr="00DE019C" w:rsidRDefault="00170E71" w:rsidP="0001349B">
                        <w:pPr>
                          <w:spacing w:line="0" w:lineRule="atLeast"/>
                          <w:jc w:val="center"/>
                          <w:rPr>
                            <w:color w:val="0000FF"/>
                            <w:sz w:val="18"/>
                            <w:szCs w:val="18"/>
                          </w:rPr>
                        </w:pPr>
                        <w:r w:rsidRPr="00DE019C">
                          <w:rPr>
                            <w:rFonts w:hint="eastAsia"/>
                            <w:color w:val="0000FF"/>
                            <w:sz w:val="18"/>
                            <w:szCs w:val="18"/>
                          </w:rPr>
                          <w:t>休薬・観察期</w:t>
                        </w:r>
                      </w:p>
                      <w:p w14:paraId="7E0A951E" w14:textId="77777777" w:rsidR="00170E71" w:rsidRPr="00DE019C" w:rsidRDefault="00170E71">
                        <w:pPr>
                          <w:spacing w:line="0" w:lineRule="atLeast"/>
                          <w:jc w:val="center"/>
                          <w:rPr>
                            <w:color w:val="0000FF"/>
                            <w:sz w:val="18"/>
                            <w:szCs w:val="18"/>
                          </w:rPr>
                        </w:pPr>
                        <w:r w:rsidRPr="00DE019C">
                          <w:rPr>
                            <w:rFonts w:hint="eastAsia"/>
                            <w:color w:val="0000FF"/>
                            <w:sz w:val="18"/>
                            <w:szCs w:val="18"/>
                          </w:rPr>
                          <w:t>（</w:t>
                        </w:r>
                        <w:r w:rsidRPr="00DE019C">
                          <w:rPr>
                            <w:color w:val="0000FF"/>
                            <w:sz w:val="18"/>
                            <w:szCs w:val="18"/>
                          </w:rPr>
                          <w:t>2</w:t>
                        </w:r>
                        <w:r w:rsidRPr="00DE019C">
                          <w:rPr>
                            <w:rFonts w:hint="eastAsia"/>
                            <w:color w:val="0000FF"/>
                            <w:sz w:val="18"/>
                            <w:szCs w:val="18"/>
                          </w:rPr>
                          <w:t>～</w:t>
                        </w:r>
                        <w:r w:rsidRPr="00DE019C">
                          <w:rPr>
                            <w:color w:val="0000FF"/>
                            <w:sz w:val="18"/>
                            <w:szCs w:val="18"/>
                          </w:rPr>
                          <w:t>4</w:t>
                        </w:r>
                        <w:r w:rsidRPr="00DE019C">
                          <w:rPr>
                            <w:rFonts w:hint="eastAsia"/>
                            <w:color w:val="0000FF"/>
                            <w:sz w:val="18"/>
                            <w:szCs w:val="18"/>
                          </w:rPr>
                          <w:t>週間）</w:t>
                        </w:r>
                      </w:p>
                    </w:txbxContent>
                  </v:textbox>
                </v:shape>
                <v:shape id="Text Box 45" o:spid="_x0000_s1055" type="#_x0000_t202" style="position:absolute;left:25089;top:14276;width:16535;height:4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14:paraId="77EF75B6" w14:textId="02BB1E90" w:rsidR="00170E71" w:rsidRPr="00DE019C" w:rsidRDefault="00170E71" w:rsidP="00587EDC">
                        <w:pPr>
                          <w:spacing w:line="0" w:lineRule="atLeast"/>
                          <w:jc w:val="center"/>
                          <w:rPr>
                            <w:color w:val="0000FF"/>
                            <w:sz w:val="18"/>
                            <w:szCs w:val="18"/>
                          </w:rPr>
                        </w:pPr>
                        <w:r w:rsidRPr="00DE019C">
                          <w:rPr>
                            <w:rFonts w:hint="eastAsia"/>
                            <w:color w:val="0000FF"/>
                            <w:sz w:val="18"/>
                            <w:szCs w:val="18"/>
                          </w:rPr>
                          <w:t>投与期間</w:t>
                        </w:r>
                      </w:p>
                      <w:p w14:paraId="3883B50A" w14:textId="77777777" w:rsidR="00170E71" w:rsidRPr="008A3C89" w:rsidRDefault="00170E71" w:rsidP="00587EDC">
                        <w:pPr>
                          <w:spacing w:line="0" w:lineRule="atLeast"/>
                          <w:jc w:val="center"/>
                          <w:rPr>
                            <w:color w:val="0000FF"/>
                            <w:sz w:val="18"/>
                            <w:szCs w:val="18"/>
                          </w:rPr>
                        </w:pPr>
                        <w:r w:rsidRPr="00DE019C">
                          <w:rPr>
                            <w:rFonts w:hint="eastAsia"/>
                            <w:color w:val="0000FF"/>
                            <w:sz w:val="18"/>
                            <w:szCs w:val="18"/>
                          </w:rPr>
                          <w:t>（</w:t>
                        </w:r>
                        <w:r w:rsidRPr="00DE019C">
                          <w:rPr>
                            <w:color w:val="0000FF"/>
                            <w:sz w:val="18"/>
                            <w:szCs w:val="18"/>
                          </w:rPr>
                          <w:t>52</w:t>
                        </w:r>
                        <w:r w:rsidRPr="00DE019C">
                          <w:rPr>
                            <w:rFonts w:hint="eastAsia"/>
                            <w:color w:val="0000FF"/>
                            <w:sz w:val="18"/>
                            <w:szCs w:val="18"/>
                          </w:rPr>
                          <w:t>週間）</w:t>
                        </w:r>
                      </w:p>
                    </w:txbxContent>
                  </v:textbox>
                </v:shape>
                <v:shape id="Text Box 49" o:spid="_x0000_s1056" type="#_x0000_t202" style="position:absolute;left:18059;top:7239;width:914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14:paraId="348788CE" w14:textId="77777777" w:rsidR="00170E71" w:rsidRPr="00DE019C" w:rsidRDefault="00170E71" w:rsidP="00587EDC">
                        <w:pPr>
                          <w:snapToGrid w:val="0"/>
                          <w:spacing w:line="240" w:lineRule="atLeast"/>
                          <w:jc w:val="center"/>
                          <w:rPr>
                            <w:color w:val="0000FF"/>
                            <w:sz w:val="18"/>
                            <w:szCs w:val="18"/>
                          </w:rPr>
                        </w:pPr>
                        <w:r w:rsidRPr="00DE019C">
                          <w:rPr>
                            <w:rFonts w:hint="eastAsia"/>
                            <w:color w:val="0000FF"/>
                            <w:sz w:val="18"/>
                            <w:szCs w:val="18"/>
                          </w:rPr>
                          <w:t>割付け</w:t>
                        </w:r>
                      </w:p>
                    </w:txbxContent>
                  </v:textbox>
                </v:shape>
                <v:shape id="Text Box 51" o:spid="_x0000_s1057" type="#_x0000_t202" style="position:absolute;left:28956;top:1517;width:914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" filled="f" stroked="f">
                  <v:textbox inset="5.85pt,.7pt,5.85pt,.7pt">
                    <w:txbxContent>
                      <w:p w14:paraId="3E5B10D0" w14:textId="77777777" w:rsidR="00170E71" w:rsidRPr="00DE019C" w:rsidRDefault="00170E71" w:rsidP="00587EDC">
                        <w:pPr>
                          <w:jc w:val="center"/>
                          <w:rPr>
                            <w:color w:val="0000FF"/>
                            <w:sz w:val="18"/>
                          </w:rPr>
                        </w:pPr>
                        <w:r w:rsidRPr="00DE019C">
                          <w:rPr>
                            <w:rFonts w:hint="eastAsia"/>
                            <w:color w:val="0000FF"/>
                            <w:sz w:val="18"/>
                          </w:rPr>
                          <w:t>●●</w:t>
                        </w:r>
                        <w:r w:rsidRPr="00DE019C">
                          <w:rPr>
                            <w:color w:val="0000FF"/>
                            <w:sz w:val="18"/>
                          </w:rPr>
                          <w:t>薬</w:t>
                        </w:r>
                      </w:p>
                    </w:txbxContent>
                  </v:textbox>
                </v:shape>
                <v:shape id="Text Box 53" o:spid="_x0000_s1058" type="#_x0000_t202" style="position:absolute;left:28956;top:9690;width:914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nO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6z8IgPo2R8AAAD//wMAUEsBAi0AFAAGAAgAAAAhANvh9svuAAAAhQEAABMAAAAAAAAA&#10;AAAAAAAAAAAAAFtDb250ZW50X1R5cGVzXS54bWxQSwECLQAUAAYACAAAACEAWvQsW78AAAAVAQAA&#10;CwAAAAAAAAAAAAAAAAAfAQAAX3JlbHMvLnJlbHNQSwECLQAUAAYACAAAACEAaEMZzsYAAADbAAAA&#10;DwAAAAAAAAAAAAAAAAAHAgAAZHJzL2Rvd25yZXYueG1sUEsFBgAAAAADAAMAtwAAAPoCAAAAAA==&#10;" filled="f" stroked="f">
                  <v:textbox inset="5.85pt,.7pt,5.85pt,.7pt">
                    <w:txbxContent>
                      <w:p w14:paraId="20DD3C79" w14:textId="0A2DAB5F" w:rsidR="00170E71" w:rsidRPr="00DE019C" w:rsidRDefault="00170E71" w:rsidP="00587EDC">
                        <w:pPr>
                          <w:jc w:val="center"/>
                          <w:rPr>
                            <w:color w:val="0000FF"/>
                            <w:sz w:val="18"/>
                            <w:szCs w:val="18"/>
                          </w:rPr>
                        </w:pPr>
                        <w:r w:rsidRPr="00DE019C">
                          <w:rPr>
                            <w:rFonts w:hint="eastAsia"/>
                            <w:color w:val="0000FF"/>
                            <w:sz w:val="18"/>
                            <w:szCs w:val="18"/>
                          </w:rPr>
                          <w:t>□□</w:t>
                        </w:r>
                        <w:r w:rsidRPr="00DE019C">
                          <w:rPr>
                            <w:color w:val="0000FF"/>
                            <w:sz w:val="18"/>
                            <w:szCs w:val="18"/>
                          </w:rPr>
                          <w:t>薬</w:t>
                        </w:r>
                      </w:p>
                    </w:txbxContent>
                  </v:textbox>
                </v:shape>
                <v:rect id="Rectangle 38" o:spid="_x0000_s1059" style="position:absolute;left:3651;top:6083;width:6858;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" strokecolor="blue">
                  <v:textbox inset="5.85pt,.7pt,5.85pt,.7pt">
                    <w:txbxContent>
                      <w:p w14:paraId="751EF53F" w14:textId="77777777" w:rsidR="00170E71" w:rsidRPr="00DE019C" w:rsidRDefault="00170E71" w:rsidP="00C50955">
                        <w:pPr>
                          <w:spacing w:beforeLines="50" w:before="120"/>
                          <w:jc w:val="center"/>
                          <w:rPr>
                            <w:color w:val="0000FF"/>
                            <w:sz w:val="18"/>
                          </w:rPr>
                        </w:pPr>
                        <w:r w:rsidRPr="00DE019C">
                          <w:rPr>
                            <w:rFonts w:hint="eastAsia"/>
                            <w:color w:val="0000FF"/>
                            <w:sz w:val="18"/>
                          </w:rPr>
                          <w:t>同意取得</w:t>
                        </w:r>
                      </w:p>
                    </w:txbxContent>
                  </v:textbox>
                </v:rect>
                <v:rect id="Rectangle 38" o:spid="_x0000_s1060" style="position:absolute;left:42957;top:5613;width:7716;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" strokecolor="blue">
                  <v:textbox inset="5.85pt,.7pt,5.85pt,.7pt">
                    <w:txbxContent>
                      <w:p w14:paraId="5E7DD885" w14:textId="77777777" w:rsidR="00170E71" w:rsidRPr="00DE019C" w:rsidRDefault="00170E71" w:rsidP="00C50955">
                        <w:pPr>
                          <w:pStyle w:val="Web"/>
                          <w:spacing w:beforeLines="50" w:before="120"/>
                          <w:jc w:val="center"/>
                          <w:rPr>
                            <w:color w:val="0000FF"/>
                            <w:sz w:val="18"/>
                            <w:szCs w:val="18"/>
                          </w:rPr>
                        </w:pPr>
                        <w:r w:rsidRPr="00DE019C">
                          <w:rPr>
                            <w:rFonts w:hint="eastAsia"/>
                            <w:color w:val="0000FF"/>
                            <w:sz w:val="18"/>
                            <w:szCs w:val="18"/>
                          </w:rPr>
                          <w:t>後観察</w:t>
                        </w:r>
                        <w:r w:rsidRPr="00DE019C">
                          <w:rPr>
                            <w:color w:val="0000FF"/>
                            <w:sz w:val="18"/>
                            <w:szCs w:val="18"/>
                          </w:rPr>
                          <w:t>期間</w:t>
                        </w:r>
                      </w:p>
                      <w:p w14:paraId="1CE84FAB" w14:textId="77777777" w:rsidR="00170E71" w:rsidRPr="00DE019C" w:rsidRDefault="00170E71" w:rsidP="00587EDC">
                        <w:pPr>
                          <w:pStyle w:val="Web"/>
                          <w:jc w:val="center"/>
                          <w:rPr>
                            <w:color w:val="0000FF"/>
                            <w:sz w:val="18"/>
                            <w:szCs w:val="18"/>
                          </w:rPr>
                        </w:pPr>
                        <w:r w:rsidRPr="00DE019C">
                          <w:rPr>
                            <w:rFonts w:hint="eastAsia"/>
                            <w:color w:val="0000FF"/>
                            <w:sz w:val="18"/>
                            <w:szCs w:val="18"/>
                          </w:rPr>
                          <w:t>（</w:t>
                        </w:r>
                        <w:r w:rsidRPr="00DE019C">
                          <w:rPr>
                            <w:color w:val="0000FF"/>
                            <w:sz w:val="18"/>
                            <w:szCs w:val="18"/>
                          </w:rPr>
                          <w:t>4</w:t>
                        </w:r>
                        <w:r w:rsidRPr="00DE019C">
                          <w:rPr>
                            <w:color w:val="0000FF"/>
                            <w:sz w:val="18"/>
                            <w:szCs w:val="18"/>
                          </w:rPr>
                          <w:t>週間）</w:t>
                        </w:r>
                      </w:p>
                    </w:txbxContent>
                  </v:textbox>
                </v:rect>
                <w10:wrap type="topAndBottom" anchorx="margin"/>
              </v:group>
            </w:pict>
          </mc:Fallback>
        </mc:AlternateContent>
      </w:r>
      <w:r w:rsidRPr="000E142B">
        <w:rPr>
          <w:noProof/>
          <w:color w:val="0000FF"/>
          <w:szCs w:val="21"/>
        </w:rPr>
        <mc:AlternateContent>
          <mc:Choice Requires="wps">
            <w:drawing>
              <wp:anchor distT="0" distB="0" distL="114300" distR="114300" simplePos="0" relativeHeight="251657728" behindDoc="0" locked="0" layoutInCell="1" allowOverlap="1" wp14:anchorId="3814E3A9" wp14:editId="595C4ABE">
                <wp:simplePos x="0" y="0"/>
                <wp:positionH relativeFrom="column">
                  <wp:posOffset>819785</wp:posOffset>
                </wp:positionH>
                <wp:positionV relativeFrom="paragraph">
                  <wp:posOffset>569595</wp:posOffset>
                </wp:positionV>
                <wp:extent cx="1626870" cy="118745"/>
                <wp:effectExtent l="4445" t="0" r="0" b="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D6373" id="Rectangle 35" o:spid="_x0000_s1026" style="position:absolute;left:0;text-align:left;margin-left:64.55pt;margin-top:44.85pt;width:128.1pt;height: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" stroked="f">
                <v:textbox inset="5.85pt,.7pt,5.85pt,.7pt"/>
              </v:rect>
            </w:pict>
          </mc:Fallback>
        </mc:AlternateContent>
      </w:r>
      <w:r w:rsidRPr="000E142B">
        <w:rPr>
          <w:noProof/>
          <w:color w:val="0000FF"/>
          <w:szCs w:val="21"/>
        </w:rPr>
        <mc:AlternateContent>
          <mc:Choice Requires="wps">
            <w:drawing>
              <wp:anchor distT="0" distB="0" distL="114300" distR="114300" simplePos="0" relativeHeight="251656704" behindDoc="0" locked="0" layoutInCell="1" allowOverlap="1" wp14:anchorId="146E8E95" wp14:editId="44AC3191">
                <wp:simplePos x="0" y="0"/>
                <wp:positionH relativeFrom="column">
                  <wp:posOffset>819785</wp:posOffset>
                </wp:positionH>
                <wp:positionV relativeFrom="paragraph">
                  <wp:posOffset>1080135</wp:posOffset>
                </wp:positionV>
                <wp:extent cx="1710055" cy="130810"/>
                <wp:effectExtent l="4445" t="0" r="0" b="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31284" id="Rectangle 34" o:spid="_x0000_s1026" style="position:absolute;left:0;text-align:left;margin-left:64.55pt;margin-top:85.05pt;width:134.65pt;height:1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" stroked="f">
                <v:textbox inset="5.85pt,.7pt,5.85pt,.7pt"/>
              </v:rect>
            </w:pict>
          </mc:Fallback>
        </mc:AlternateContent>
      </w:r>
      <w:r w:rsidRPr="000E142B">
        <w:rPr>
          <w:noProof/>
          <w:color w:val="0000FF"/>
          <w:szCs w:val="21"/>
        </w:rPr>
        <mc:AlternateContent>
          <mc:Choice Requires="wps">
            <w:drawing>
              <wp:anchor distT="0" distB="0" distL="114300" distR="114300" simplePos="0" relativeHeight="251655680" behindDoc="0" locked="0" layoutInCell="1" allowOverlap="1" wp14:anchorId="7060A8D7" wp14:editId="1CF659A6">
                <wp:simplePos x="0" y="0"/>
                <wp:positionH relativeFrom="column">
                  <wp:posOffset>819785</wp:posOffset>
                </wp:positionH>
                <wp:positionV relativeFrom="paragraph">
                  <wp:posOffset>1579245</wp:posOffset>
                </wp:positionV>
                <wp:extent cx="1520190" cy="118745"/>
                <wp:effectExtent l="4445" t="0" r="0" b="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190" cy="11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577A2" id="Rectangle 33" o:spid="_x0000_s1026" style="position:absolute;left:0;text-align:left;margin-left:64.55pt;margin-top:124.35pt;width:119.7pt;height: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" stroked="f">
                <v:textbox inset="5.85pt,.7pt,5.85pt,.7pt"/>
              </v:rect>
            </w:pict>
          </mc:Fallback>
        </mc:AlternateContent>
      </w:r>
      <w:r w:rsidR="007A035D" w:rsidRPr="00581852">
        <w:rPr>
          <w:rFonts w:hint="eastAsia"/>
          <w:color w:val="0000FF"/>
          <w:szCs w:val="21"/>
        </w:rPr>
        <w:t>図</w:t>
      </w:r>
      <w:r w:rsidR="007A035D" w:rsidRPr="00581852">
        <w:rPr>
          <w:color w:val="0000FF"/>
          <w:szCs w:val="21"/>
        </w:rPr>
        <w:t>6.</w:t>
      </w:r>
      <w:r w:rsidR="00445D8F" w:rsidRPr="00581852">
        <w:rPr>
          <w:color w:val="0000FF"/>
          <w:szCs w:val="21"/>
        </w:rPr>
        <w:t>1</w:t>
      </w:r>
      <w:r w:rsidR="007A035D" w:rsidRPr="00581852">
        <w:rPr>
          <w:color w:val="0000FF"/>
          <w:szCs w:val="21"/>
        </w:rPr>
        <w:t xml:space="preserve"> </w:t>
      </w:r>
      <w:r w:rsidR="007A035D" w:rsidRPr="00581852">
        <w:rPr>
          <w:rFonts w:hint="eastAsia"/>
          <w:color w:val="0000FF"/>
          <w:szCs w:val="21"/>
        </w:rPr>
        <w:t>研究デザインの概略</w:t>
      </w:r>
    </w:p>
    <w:p w14:paraId="6F6F5911" w14:textId="6AE71E63" w:rsidR="00646287" w:rsidRPr="000E142B" w:rsidRDefault="00646287" w:rsidP="000F1C6C">
      <w:pPr>
        <w:rPr>
          <w:color w:val="0000FF"/>
          <w:szCs w:val="21"/>
        </w:rPr>
      </w:pPr>
      <w:bookmarkStart w:id="66" w:name="_Hlk82792585"/>
      <w:bookmarkEnd w:id="65"/>
    </w:p>
    <w:p w14:paraId="1DB8DE29" w14:textId="2309240F" w:rsidR="00DD77D6" w:rsidRPr="00581852" w:rsidRDefault="00587EDC" w:rsidP="0048374A">
      <w:pPr>
        <w:ind w:firstLineChars="100" w:firstLine="210"/>
        <w:rPr>
          <w:color w:val="0000FF"/>
          <w:szCs w:val="21"/>
        </w:rPr>
      </w:pPr>
      <w:r w:rsidRPr="00581852">
        <w:rPr>
          <w:rFonts w:hint="eastAsia"/>
          <w:color w:val="0000FF"/>
          <w:szCs w:val="21"/>
        </w:rPr>
        <w:t>●●</w:t>
      </w:r>
      <w:r w:rsidR="00646287" w:rsidRPr="00581852">
        <w:rPr>
          <w:color w:val="0000FF"/>
          <w:szCs w:val="21"/>
        </w:rPr>
        <w:t xml:space="preserve"> XX mg</w:t>
      </w:r>
      <w:r w:rsidR="00646287" w:rsidRPr="00581852">
        <w:rPr>
          <w:rFonts w:hint="eastAsia"/>
          <w:color w:val="0000FF"/>
          <w:szCs w:val="21"/>
        </w:rPr>
        <w:t>と</w:t>
      </w:r>
      <w:r w:rsidRPr="00581852">
        <w:rPr>
          <w:rFonts w:hint="eastAsia"/>
          <w:color w:val="0000FF"/>
          <w:szCs w:val="21"/>
        </w:rPr>
        <w:t>□□</w:t>
      </w:r>
      <w:r w:rsidR="00646287" w:rsidRPr="00581852">
        <w:rPr>
          <w:color w:val="0000FF"/>
          <w:szCs w:val="21"/>
        </w:rPr>
        <w:t xml:space="preserve"> YY mg</w:t>
      </w:r>
      <w:r w:rsidR="00646287" w:rsidRPr="00581852">
        <w:rPr>
          <w:rFonts w:hint="eastAsia"/>
          <w:color w:val="0000FF"/>
          <w:szCs w:val="21"/>
        </w:rPr>
        <w:t>を併用投与した場合における有効性</w:t>
      </w:r>
      <w:r w:rsidR="00DD7222" w:rsidRPr="00581852">
        <w:rPr>
          <w:rFonts w:hint="eastAsia"/>
          <w:color w:val="0000FF"/>
          <w:szCs w:val="21"/>
        </w:rPr>
        <w:t>および</w:t>
      </w:r>
      <w:r w:rsidR="00646287" w:rsidRPr="00581852">
        <w:rPr>
          <w:rFonts w:hint="eastAsia"/>
          <w:color w:val="0000FF"/>
          <w:szCs w:val="21"/>
        </w:rPr>
        <w:t>安全性について評価するために、</w:t>
      </w:r>
      <w:r w:rsidR="0032644D" w:rsidRPr="00581852">
        <w:rPr>
          <w:rFonts w:hint="eastAsia"/>
          <w:color w:val="0000FF"/>
          <w:szCs w:val="21"/>
        </w:rPr>
        <w:t>多機関</w:t>
      </w:r>
      <w:r w:rsidR="00646287" w:rsidRPr="00581852">
        <w:rPr>
          <w:rFonts w:hint="eastAsia"/>
          <w:color w:val="0000FF"/>
          <w:szCs w:val="21"/>
        </w:rPr>
        <w:t>共同</w:t>
      </w:r>
      <w:r w:rsidR="001D4033" w:rsidRPr="00581852">
        <w:rPr>
          <w:rFonts w:hint="eastAsia"/>
          <w:color w:val="0000FF"/>
          <w:szCs w:val="21"/>
        </w:rPr>
        <w:t>非盲検</w:t>
      </w:r>
      <w:r w:rsidR="00646287" w:rsidRPr="00581852">
        <w:rPr>
          <w:rFonts w:hint="eastAsia"/>
          <w:color w:val="0000FF"/>
          <w:szCs w:val="21"/>
        </w:rPr>
        <w:t>無作為化並行群間比較法により検討するデザインとした。</w:t>
      </w:r>
    </w:p>
    <w:bookmarkEnd w:id="66"/>
    <w:p w14:paraId="582F7D78" w14:textId="77777777" w:rsidR="00CC2E16" w:rsidRPr="00AC133B" w:rsidRDefault="00CC2E16" w:rsidP="0048374A">
      <w:pPr>
        <w:rPr>
          <w:szCs w:val="21"/>
        </w:rPr>
      </w:pPr>
    </w:p>
    <w:p w14:paraId="30ED55BD" w14:textId="56DDC742" w:rsidR="0048374A" w:rsidRDefault="0048374A" w:rsidP="00AA0FCE">
      <w:pPr>
        <w:pStyle w:val="2"/>
      </w:pPr>
      <w:bookmarkStart w:id="67" w:name="_Toc114752980"/>
      <w:r>
        <w:rPr>
          <w:rFonts w:hint="eastAsia"/>
        </w:rPr>
        <w:t>目標</w:t>
      </w:r>
      <w:r w:rsidR="00C92ACC">
        <w:rPr>
          <w:rFonts w:hint="eastAsia"/>
        </w:rPr>
        <w:t>症</w:t>
      </w:r>
      <w:r>
        <w:rPr>
          <w:rFonts w:hint="eastAsia"/>
        </w:rPr>
        <w:t>例数</w:t>
      </w:r>
      <w:bookmarkEnd w:id="6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3E3DB4" w14:paraId="3F547D3A" w14:textId="77777777" w:rsidTr="00FE4ED3">
        <w:tc>
          <w:tcPr>
            <w:tcW w:w="5000" w:type="pct"/>
            <w:shd w:val="clear" w:color="auto" w:fill="auto"/>
          </w:tcPr>
          <w:p w14:paraId="656DC612" w14:textId="07194044" w:rsidR="003E3DB4" w:rsidRPr="00FF0E40" w:rsidRDefault="003E3DB4" w:rsidP="007E7539">
            <w:pPr>
              <w:rPr>
                <w:color w:val="FF0000"/>
              </w:rPr>
            </w:pPr>
            <w:bookmarkStart w:id="68" w:name="_Hlk96594530"/>
            <w:bookmarkStart w:id="69" w:name="_Hlk82792634"/>
            <w:r w:rsidRPr="00FF0E40">
              <w:rPr>
                <w:rFonts w:hint="eastAsia"/>
                <w:color w:val="FF0000"/>
              </w:rPr>
              <w:t>総</w:t>
            </w:r>
            <w:r w:rsidR="007E7539">
              <w:rPr>
                <w:rFonts w:hint="eastAsia"/>
                <w:color w:val="FF0000"/>
              </w:rPr>
              <w:t>研究対象</w:t>
            </w:r>
            <w:r w:rsidRPr="00FF0E40">
              <w:rPr>
                <w:rFonts w:hint="eastAsia"/>
                <w:color w:val="FF0000"/>
              </w:rPr>
              <w:t>者数および該当する場合には投与群ごとの</w:t>
            </w:r>
            <w:r w:rsidR="007E7539">
              <w:rPr>
                <w:rFonts w:hint="eastAsia"/>
                <w:color w:val="FF0000"/>
              </w:rPr>
              <w:t>研究対象</w:t>
            </w:r>
            <w:r w:rsidRPr="00FF0E40">
              <w:rPr>
                <w:rFonts w:hint="eastAsia"/>
                <w:color w:val="FF0000"/>
              </w:rPr>
              <w:t>者数について記載すること。</w:t>
            </w:r>
          </w:p>
        </w:tc>
      </w:tr>
    </w:tbl>
    <w:bookmarkEnd w:id="68"/>
    <w:p w14:paraId="1BFEF1C7" w14:textId="3F3E5CC9" w:rsidR="00DD77D6" w:rsidRPr="008648F4" w:rsidRDefault="0048374A" w:rsidP="0048374A">
      <w:pPr>
        <w:ind w:firstLineChars="100" w:firstLine="210"/>
        <w:rPr>
          <w:szCs w:val="21"/>
        </w:rPr>
      </w:pPr>
      <w:r w:rsidRPr="008648F4">
        <w:rPr>
          <w:szCs w:val="21"/>
        </w:rPr>
        <w:t>本研究の目標</w:t>
      </w:r>
      <w:r w:rsidR="00C92ACC">
        <w:rPr>
          <w:szCs w:val="21"/>
        </w:rPr>
        <w:t>症</w:t>
      </w:r>
      <w:r w:rsidRPr="008648F4">
        <w:rPr>
          <w:szCs w:val="21"/>
        </w:rPr>
        <w:t>例数</w:t>
      </w:r>
      <w:r w:rsidR="00DD7222" w:rsidRPr="008648F4">
        <w:rPr>
          <w:szCs w:val="21"/>
        </w:rPr>
        <w:t>および</w:t>
      </w:r>
      <w:r w:rsidRPr="008648F4">
        <w:rPr>
          <w:szCs w:val="21"/>
        </w:rPr>
        <w:t>各群の</w:t>
      </w:r>
      <w:r w:rsidR="00C92ACC">
        <w:rPr>
          <w:szCs w:val="21"/>
        </w:rPr>
        <w:t>症</w:t>
      </w:r>
      <w:r w:rsidRPr="008648F4">
        <w:rPr>
          <w:szCs w:val="21"/>
        </w:rPr>
        <w:t>例数は以下の通り</w:t>
      </w:r>
      <w:r w:rsidR="003E3DB4">
        <w:rPr>
          <w:rFonts w:hint="eastAsia"/>
          <w:szCs w:val="21"/>
        </w:rPr>
        <w:t>である</w:t>
      </w:r>
      <w:r w:rsidRPr="008648F4">
        <w:rPr>
          <w:szCs w:val="21"/>
        </w:rPr>
        <w:t>。</w:t>
      </w:r>
    </w:p>
    <w:p w14:paraId="1E8E2906" w14:textId="54DF7B13" w:rsidR="0048374A" w:rsidRPr="008648F4" w:rsidRDefault="0048374A" w:rsidP="0048374A">
      <w:pPr>
        <w:ind w:firstLineChars="100" w:firstLine="210"/>
        <w:rPr>
          <w:szCs w:val="21"/>
        </w:rPr>
      </w:pPr>
      <w:r w:rsidRPr="008648F4">
        <w:rPr>
          <w:szCs w:val="21"/>
        </w:rPr>
        <w:t>研究全体の</w:t>
      </w:r>
      <w:r w:rsidR="00C92ACC">
        <w:rPr>
          <w:szCs w:val="21"/>
        </w:rPr>
        <w:t>症</w:t>
      </w:r>
      <w:r w:rsidRPr="008648F4">
        <w:rPr>
          <w:szCs w:val="21"/>
        </w:rPr>
        <w:t>例数：</w:t>
      </w:r>
      <w:r w:rsidRPr="00581852">
        <w:rPr>
          <w:rFonts w:hint="eastAsia"/>
          <w:color w:val="0000FF"/>
          <w:szCs w:val="21"/>
        </w:rPr>
        <w:t>計</w:t>
      </w:r>
      <w:r w:rsidRPr="00581852">
        <w:rPr>
          <w:color w:val="0000FF"/>
          <w:szCs w:val="21"/>
        </w:rPr>
        <w:t>XX</w:t>
      </w:r>
      <w:r w:rsidRPr="00581852">
        <w:rPr>
          <w:rFonts w:hint="eastAsia"/>
          <w:color w:val="0000FF"/>
          <w:szCs w:val="21"/>
        </w:rPr>
        <w:t>例（</w:t>
      </w:r>
      <w:r w:rsidRPr="00581852">
        <w:rPr>
          <w:color w:val="0000FF"/>
          <w:szCs w:val="21"/>
        </w:rPr>
        <w:t>1</w:t>
      </w:r>
      <w:r w:rsidRPr="00581852">
        <w:rPr>
          <w:rFonts w:hint="eastAsia"/>
          <w:color w:val="0000FF"/>
          <w:szCs w:val="21"/>
        </w:rPr>
        <w:t>群</w:t>
      </w:r>
      <w:r w:rsidR="00916589" w:rsidRPr="00581852">
        <w:rPr>
          <w:rFonts w:hint="eastAsia"/>
          <w:color w:val="0000FF"/>
          <w:szCs w:val="21"/>
        </w:rPr>
        <w:t>あたり</w:t>
      </w:r>
      <w:r w:rsidRPr="00581852">
        <w:rPr>
          <w:color w:val="0000FF"/>
          <w:szCs w:val="21"/>
        </w:rPr>
        <w:t>X</w:t>
      </w:r>
      <w:r w:rsidRPr="00581852">
        <w:rPr>
          <w:rFonts w:hint="eastAsia"/>
          <w:color w:val="0000FF"/>
          <w:szCs w:val="21"/>
        </w:rPr>
        <w:t>例）</w:t>
      </w:r>
    </w:p>
    <w:bookmarkEnd w:id="69"/>
    <w:p w14:paraId="4EC89AD4" w14:textId="77777777" w:rsidR="0048374A" w:rsidRDefault="0048374A">
      <w:pPr>
        <w:rPr>
          <w:szCs w:val="21"/>
        </w:rPr>
      </w:pPr>
    </w:p>
    <w:p w14:paraId="29B4D949" w14:textId="0EEC17E9" w:rsidR="006C64D9" w:rsidRPr="007B2F55" w:rsidRDefault="006C64D9" w:rsidP="006C64D9">
      <w:pPr>
        <w:rPr>
          <w:szCs w:val="21"/>
        </w:rPr>
      </w:pPr>
      <w:r w:rsidRPr="007B2F55">
        <w:rPr>
          <w:rFonts w:hint="eastAsia"/>
          <w:szCs w:val="21"/>
        </w:rPr>
        <w:t>【</w:t>
      </w:r>
      <w:r>
        <w:rPr>
          <w:rFonts w:hint="eastAsia"/>
          <w:szCs w:val="21"/>
        </w:rPr>
        <w:t>目標症例数</w:t>
      </w:r>
      <w:r w:rsidRPr="007B2F55">
        <w:rPr>
          <w:rFonts w:hint="eastAsia"/>
          <w:szCs w:val="21"/>
        </w:rPr>
        <w:t>の設定根拠】</w:t>
      </w:r>
    </w:p>
    <w:p w14:paraId="1A009ADE" w14:textId="2BD0C79C" w:rsidR="006C64D9" w:rsidRPr="00D96BB9" w:rsidRDefault="006C64D9" w:rsidP="006C64D9">
      <w:pPr>
        <w:ind w:firstLineChars="100" w:firstLine="210"/>
        <w:rPr>
          <w:color w:val="0000FF"/>
          <w:szCs w:val="21"/>
        </w:rPr>
      </w:pPr>
      <w:r w:rsidRPr="00F76A1A">
        <w:rPr>
          <w:rFonts w:hint="eastAsia"/>
          <w:color w:val="0000FF"/>
          <w:szCs w:val="21"/>
        </w:rPr>
        <w:t>目標症例数の設定</w:t>
      </w:r>
      <w:r w:rsidR="001D677F">
        <w:rPr>
          <w:rFonts w:hint="eastAsia"/>
          <w:color w:val="0000FF"/>
          <w:szCs w:val="21"/>
        </w:rPr>
        <w:t>について</w:t>
      </w:r>
      <w:r w:rsidRPr="00F76A1A">
        <w:rPr>
          <w:rFonts w:hint="eastAsia"/>
          <w:color w:val="0000FF"/>
          <w:szCs w:val="21"/>
        </w:rPr>
        <w:t>、</w:t>
      </w:r>
      <w:r w:rsidRPr="00ED06C2">
        <w:rPr>
          <w:rFonts w:hint="eastAsia"/>
          <w:color w:val="0000FF"/>
          <w:szCs w:val="21"/>
        </w:rPr>
        <w:t>10</w:t>
      </w:r>
      <w:r>
        <w:rPr>
          <w:rFonts w:hint="eastAsia"/>
          <w:color w:val="0000FF"/>
          <w:szCs w:val="21"/>
        </w:rPr>
        <w:t>.2</w:t>
      </w:r>
      <w:r w:rsidRPr="006C64D9">
        <w:rPr>
          <w:rFonts w:hint="eastAsia"/>
          <w:color w:val="0000FF"/>
          <w:szCs w:val="21"/>
        </w:rPr>
        <w:t>目標症例数の設定根拠</w:t>
      </w:r>
      <w:r>
        <w:rPr>
          <w:rFonts w:hint="eastAsia"/>
          <w:color w:val="0000FF"/>
          <w:szCs w:val="21"/>
        </w:rPr>
        <w:t>に記載した。</w:t>
      </w:r>
    </w:p>
    <w:p w14:paraId="7C321DF9" w14:textId="77777777" w:rsidR="006C64D9" w:rsidRPr="008648F4" w:rsidRDefault="006C64D9">
      <w:pPr>
        <w:rPr>
          <w:szCs w:val="21"/>
        </w:rPr>
      </w:pPr>
    </w:p>
    <w:p w14:paraId="00E89415" w14:textId="6D83839A" w:rsidR="00DD77D6" w:rsidRDefault="00186B3B" w:rsidP="00AA0FCE">
      <w:pPr>
        <w:pStyle w:val="2"/>
      </w:pPr>
      <w:bookmarkStart w:id="70" w:name="_Toc114752981"/>
      <w:r>
        <w:rPr>
          <w:rFonts w:hint="eastAsia"/>
        </w:rPr>
        <w:t>用</w:t>
      </w:r>
      <w:r w:rsidR="007A035D">
        <w:rPr>
          <w:rFonts w:hint="eastAsia"/>
        </w:rPr>
        <w:t>量・</w:t>
      </w:r>
      <w:r>
        <w:rPr>
          <w:rFonts w:hint="eastAsia"/>
        </w:rPr>
        <w:t>用</w:t>
      </w:r>
      <w:r w:rsidR="007A035D">
        <w:rPr>
          <w:rFonts w:hint="eastAsia"/>
        </w:rPr>
        <w:t>法・投与期間</w:t>
      </w:r>
      <w:bookmarkEnd w:id="70"/>
    </w:p>
    <w:p w14:paraId="6955F0CD" w14:textId="77777777" w:rsidR="00FA6B93" w:rsidRDefault="00FA6B93" w:rsidP="00FE4ED3">
      <w:pPr>
        <w:pStyle w:val="3"/>
        <w:numPr>
          <w:ilvl w:val="0"/>
          <w:numId w:val="73"/>
        </w:numPr>
      </w:pPr>
      <w:bookmarkStart w:id="71" w:name="_Hlk82793071"/>
      <w:bookmarkStart w:id="72" w:name="_Toc114752982"/>
      <w:r>
        <w:rPr>
          <w:rFonts w:hint="eastAsia"/>
        </w:rPr>
        <w:t>用量および用法</w:t>
      </w:r>
      <w:bookmarkEnd w:id="72"/>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FA6B93" w:rsidRPr="006C0ADF" w14:paraId="2A3C31FA" w14:textId="77777777" w:rsidTr="00FE4ED3">
        <w:tc>
          <w:tcPr>
            <w:tcW w:w="5000" w:type="pct"/>
            <w:shd w:val="clear" w:color="auto" w:fill="auto"/>
          </w:tcPr>
          <w:p w14:paraId="2103CF80" w14:textId="77777777" w:rsidR="00FA6B93" w:rsidRPr="00E07E69" w:rsidRDefault="00FA6B93" w:rsidP="009271BA">
            <w:pPr>
              <w:rPr>
                <w:color w:val="0000FF"/>
                <w:szCs w:val="21"/>
              </w:rPr>
            </w:pPr>
            <w:r w:rsidRPr="00581852">
              <w:rPr>
                <w:rFonts w:hint="eastAsia"/>
                <w:color w:val="FF0000"/>
                <w:szCs w:val="21"/>
              </w:rPr>
              <w:t>未承認薬または既承認薬で用量・用法が規制当局により承認されている範囲外である場合には、その設定根拠について記載する</w:t>
            </w:r>
            <w:r>
              <w:rPr>
                <w:rFonts w:hint="eastAsia"/>
                <w:color w:val="FF0000"/>
                <w:szCs w:val="21"/>
              </w:rPr>
              <w:t>こと</w:t>
            </w:r>
            <w:r w:rsidRPr="00581852">
              <w:rPr>
                <w:rFonts w:hint="eastAsia"/>
                <w:color w:val="FF0000"/>
                <w:szCs w:val="21"/>
              </w:rPr>
              <w:t>。</w:t>
            </w:r>
          </w:p>
        </w:tc>
      </w:tr>
    </w:tbl>
    <w:p w14:paraId="6255FA71" w14:textId="77777777" w:rsidR="00FA6B93" w:rsidRPr="007B2F55" w:rsidRDefault="00FA6B93" w:rsidP="00FA6B93">
      <w:pPr>
        <w:ind w:firstLineChars="100" w:firstLine="210"/>
        <w:rPr>
          <w:szCs w:val="21"/>
        </w:rPr>
      </w:pPr>
      <w:r w:rsidRPr="00D96BB9">
        <w:rPr>
          <w:color w:val="0000FF"/>
          <w:szCs w:val="21"/>
        </w:rPr>
        <w:t>X mg</w:t>
      </w:r>
      <w:r w:rsidRPr="00D96BB9">
        <w:rPr>
          <w:rFonts w:hint="eastAsia"/>
          <w:color w:val="0000FF"/>
          <w:szCs w:val="21"/>
        </w:rPr>
        <w:t>群：研究薬</w:t>
      </w:r>
      <w:r w:rsidRPr="00D96BB9">
        <w:rPr>
          <w:color w:val="0000FF"/>
          <w:szCs w:val="21"/>
        </w:rPr>
        <w:t>1</w:t>
      </w:r>
      <w:r w:rsidRPr="00D96BB9">
        <w:rPr>
          <w:rFonts w:hint="eastAsia"/>
          <w:color w:val="0000FF"/>
          <w:szCs w:val="21"/>
        </w:rPr>
        <w:t>回</w:t>
      </w:r>
      <w:r w:rsidRPr="00D96BB9">
        <w:rPr>
          <w:color w:val="0000FF"/>
          <w:szCs w:val="21"/>
        </w:rPr>
        <w:t>X mg</w:t>
      </w:r>
      <w:r w:rsidRPr="00D96BB9">
        <w:rPr>
          <w:rFonts w:hint="eastAsia"/>
          <w:color w:val="0000FF"/>
          <w:szCs w:val="21"/>
        </w:rPr>
        <w:t>を</w:t>
      </w:r>
      <w:r w:rsidRPr="00D96BB9">
        <w:rPr>
          <w:color w:val="0000FF"/>
          <w:szCs w:val="21"/>
        </w:rPr>
        <w:t>1</w:t>
      </w:r>
      <w:r w:rsidRPr="00D96BB9">
        <w:rPr>
          <w:rFonts w:hint="eastAsia"/>
          <w:color w:val="0000FF"/>
          <w:szCs w:val="21"/>
        </w:rPr>
        <w:t>日</w:t>
      </w:r>
      <w:r w:rsidRPr="00D96BB9">
        <w:rPr>
          <w:color w:val="0000FF"/>
          <w:szCs w:val="21"/>
        </w:rPr>
        <w:t>1</w:t>
      </w:r>
      <w:r w:rsidRPr="00D96BB9">
        <w:rPr>
          <w:rFonts w:hint="eastAsia"/>
          <w:color w:val="0000FF"/>
          <w:szCs w:val="21"/>
        </w:rPr>
        <w:t>回朝食後経口投与する。</w:t>
      </w:r>
    </w:p>
    <w:p w14:paraId="1775AADA" w14:textId="77777777" w:rsidR="00FA6B93" w:rsidRPr="007B2F55" w:rsidRDefault="00FA6B93" w:rsidP="00FA6B93">
      <w:pPr>
        <w:rPr>
          <w:szCs w:val="21"/>
        </w:rPr>
      </w:pPr>
    </w:p>
    <w:p w14:paraId="182832F5" w14:textId="77777777" w:rsidR="00FA6B93" w:rsidRPr="007B2F55" w:rsidRDefault="00FA6B93" w:rsidP="00FA6B93">
      <w:pPr>
        <w:rPr>
          <w:szCs w:val="21"/>
        </w:rPr>
      </w:pPr>
      <w:r w:rsidRPr="007B2F55">
        <w:rPr>
          <w:rFonts w:hint="eastAsia"/>
          <w:szCs w:val="21"/>
        </w:rPr>
        <w:t>【</w:t>
      </w:r>
      <w:r>
        <w:rPr>
          <w:rFonts w:hint="eastAsia"/>
        </w:rPr>
        <w:t>用</w:t>
      </w:r>
      <w:r w:rsidRPr="007B2F55">
        <w:rPr>
          <w:rFonts w:hint="eastAsia"/>
          <w:szCs w:val="21"/>
        </w:rPr>
        <w:t>量および</w:t>
      </w:r>
      <w:r>
        <w:rPr>
          <w:rFonts w:hint="eastAsia"/>
        </w:rPr>
        <w:t>用</w:t>
      </w:r>
      <w:r w:rsidRPr="007B2F55">
        <w:rPr>
          <w:rFonts w:hint="eastAsia"/>
          <w:szCs w:val="21"/>
        </w:rPr>
        <w:t>法の設定根拠】</w:t>
      </w:r>
    </w:p>
    <w:p w14:paraId="59379899" w14:textId="77777777" w:rsidR="00FA6B93" w:rsidRPr="00D96BB9" w:rsidRDefault="00FA6B93" w:rsidP="00FA6B93">
      <w:pPr>
        <w:ind w:firstLineChars="100" w:firstLine="210"/>
        <w:rPr>
          <w:color w:val="0000FF"/>
          <w:szCs w:val="21"/>
        </w:rPr>
      </w:pPr>
      <w:r w:rsidRPr="00D96BB9">
        <w:rPr>
          <w:rFonts w:hint="eastAsia"/>
          <w:color w:val="0000FF"/>
          <w:szCs w:val="21"/>
        </w:rPr>
        <w:t>･･･</w:t>
      </w:r>
    </w:p>
    <w:p w14:paraId="44E61D3E" w14:textId="77777777" w:rsidR="00FA6B93" w:rsidRPr="007B2F55" w:rsidRDefault="00FA6B93" w:rsidP="00FA6B93">
      <w:pPr>
        <w:rPr>
          <w:szCs w:val="21"/>
        </w:rPr>
      </w:pPr>
    </w:p>
    <w:p w14:paraId="4AFCB06F" w14:textId="77777777" w:rsidR="00FA6B93" w:rsidRPr="007B2F55" w:rsidRDefault="00FA6B93" w:rsidP="00FE4ED3">
      <w:pPr>
        <w:pStyle w:val="3"/>
        <w:numPr>
          <w:ilvl w:val="0"/>
          <w:numId w:val="73"/>
        </w:numPr>
      </w:pPr>
      <w:bookmarkStart w:id="73" w:name="_Toc114752983"/>
      <w:r w:rsidRPr="007B2F55">
        <w:rPr>
          <w:rFonts w:hint="eastAsia"/>
        </w:rPr>
        <w:lastRenderedPageBreak/>
        <w:t>投与期間</w:t>
      </w:r>
      <w:bookmarkEnd w:id="73"/>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FA6B93" w:rsidRPr="006C0ADF" w14:paraId="14E0496A" w14:textId="77777777" w:rsidTr="00FE4ED3">
        <w:tc>
          <w:tcPr>
            <w:tcW w:w="5000" w:type="pct"/>
            <w:shd w:val="clear" w:color="auto" w:fill="auto"/>
          </w:tcPr>
          <w:p w14:paraId="5B097527" w14:textId="77777777" w:rsidR="00FA6B93" w:rsidRPr="00735A36" w:rsidRDefault="00FA6B93" w:rsidP="009271BA">
            <w:pPr>
              <w:rPr>
                <w:color w:val="0000FF"/>
                <w:szCs w:val="21"/>
              </w:rPr>
            </w:pPr>
            <w:r w:rsidRPr="00D96BB9">
              <w:rPr>
                <w:rFonts w:hint="eastAsia"/>
                <w:color w:val="FF0000"/>
                <w:szCs w:val="21"/>
              </w:rPr>
              <w:t>投与期間およびその設定根拠について記載する</w:t>
            </w:r>
            <w:r>
              <w:rPr>
                <w:rFonts w:hint="eastAsia"/>
                <w:color w:val="FF0000"/>
                <w:szCs w:val="21"/>
              </w:rPr>
              <w:t>こと</w:t>
            </w:r>
            <w:r w:rsidRPr="00D96BB9">
              <w:rPr>
                <w:rFonts w:hint="eastAsia"/>
                <w:color w:val="FF0000"/>
                <w:szCs w:val="21"/>
              </w:rPr>
              <w:t>。</w:t>
            </w:r>
          </w:p>
        </w:tc>
      </w:tr>
    </w:tbl>
    <w:p w14:paraId="7B6D1EBA" w14:textId="77777777" w:rsidR="00FA6B93" w:rsidRPr="00D96BB9" w:rsidRDefault="00FA6B93" w:rsidP="00FA6B93">
      <w:pPr>
        <w:spacing w:line="360" w:lineRule="atLeast"/>
        <w:ind w:firstLineChars="85" w:firstLine="178"/>
        <w:rPr>
          <w:color w:val="0000FF"/>
          <w:szCs w:val="21"/>
        </w:rPr>
      </w:pPr>
      <w:r w:rsidRPr="00D96BB9">
        <w:rPr>
          <w:color w:val="0000FF"/>
          <w:szCs w:val="21"/>
        </w:rPr>
        <w:t>XX</w:t>
      </w:r>
      <w:r w:rsidRPr="00D96BB9">
        <w:rPr>
          <w:rFonts w:hint="eastAsia"/>
          <w:color w:val="0000FF"/>
          <w:szCs w:val="21"/>
        </w:rPr>
        <w:t>週間</w:t>
      </w:r>
    </w:p>
    <w:p w14:paraId="2440C0C1" w14:textId="77777777" w:rsidR="00FA6B93" w:rsidRPr="007B2F55" w:rsidRDefault="00FA6B93" w:rsidP="00FA6B93">
      <w:pPr>
        <w:rPr>
          <w:szCs w:val="21"/>
        </w:rPr>
      </w:pPr>
    </w:p>
    <w:p w14:paraId="632F7744" w14:textId="77777777" w:rsidR="00FA6B93" w:rsidRPr="007B2F55" w:rsidRDefault="00FA6B93" w:rsidP="00FA6B93">
      <w:pPr>
        <w:rPr>
          <w:szCs w:val="21"/>
        </w:rPr>
      </w:pPr>
      <w:r w:rsidRPr="007B2F55">
        <w:rPr>
          <w:rFonts w:hint="eastAsia"/>
          <w:szCs w:val="21"/>
        </w:rPr>
        <w:t>【投与期間の設定根拠】</w:t>
      </w:r>
    </w:p>
    <w:p w14:paraId="2EFF4CA9" w14:textId="77777777" w:rsidR="00FA6B93" w:rsidRPr="00D96BB9" w:rsidRDefault="00FA6B93" w:rsidP="00FA6B93">
      <w:pPr>
        <w:ind w:firstLineChars="100" w:firstLine="210"/>
        <w:rPr>
          <w:color w:val="0000FF"/>
          <w:szCs w:val="21"/>
        </w:rPr>
      </w:pPr>
      <w:r w:rsidRPr="00D96BB9">
        <w:rPr>
          <w:rFonts w:hint="eastAsia"/>
          <w:color w:val="0000FF"/>
          <w:szCs w:val="21"/>
        </w:rPr>
        <w:t>･･･</w:t>
      </w:r>
    </w:p>
    <w:bookmarkEnd w:id="71"/>
    <w:p w14:paraId="278E386E" w14:textId="77777777" w:rsidR="00DD77D6" w:rsidRPr="007B2F55" w:rsidRDefault="00DD77D6" w:rsidP="00735A36">
      <w:pPr>
        <w:rPr>
          <w:szCs w:val="21"/>
        </w:rPr>
      </w:pPr>
    </w:p>
    <w:p w14:paraId="161791A1" w14:textId="77777777" w:rsidR="0048374A" w:rsidRDefault="0048374A" w:rsidP="00AA0FCE">
      <w:pPr>
        <w:pStyle w:val="2"/>
      </w:pPr>
      <w:bookmarkStart w:id="74" w:name="_Toc114752984"/>
      <w:r>
        <w:rPr>
          <w:rFonts w:hint="eastAsia"/>
        </w:rPr>
        <w:t>研究期間</w:t>
      </w:r>
      <w:bookmarkEnd w:id="74"/>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D84D92" w:rsidRPr="006C0ADF" w14:paraId="5F43D4F1" w14:textId="77777777" w:rsidTr="00FE4ED3">
        <w:tc>
          <w:tcPr>
            <w:tcW w:w="5000" w:type="pct"/>
            <w:shd w:val="clear" w:color="auto" w:fill="auto"/>
          </w:tcPr>
          <w:p w14:paraId="213A93C6" w14:textId="41AA1E06" w:rsidR="00D84D92" w:rsidRPr="00735A36" w:rsidRDefault="00D84D92" w:rsidP="009B4E7D">
            <w:pPr>
              <w:rPr>
                <w:color w:val="0000FF"/>
                <w:szCs w:val="21"/>
              </w:rPr>
            </w:pPr>
            <w:bookmarkStart w:id="75" w:name="_Hlk82792803"/>
            <w:r w:rsidRPr="00D96BB9">
              <w:rPr>
                <w:rFonts w:hint="eastAsia"/>
                <w:color w:val="FF0000"/>
                <w:szCs w:val="21"/>
              </w:rPr>
              <w:t>最終</w:t>
            </w:r>
            <w:r w:rsidR="00186B3B" w:rsidRPr="00D96BB9">
              <w:rPr>
                <w:rFonts w:hint="eastAsia"/>
                <w:color w:val="FF0000"/>
                <w:szCs w:val="21"/>
              </w:rPr>
              <w:t>研究対象</w:t>
            </w:r>
            <w:r w:rsidRPr="00D96BB9">
              <w:rPr>
                <w:rFonts w:hint="eastAsia"/>
                <w:color w:val="FF0000"/>
                <w:szCs w:val="21"/>
              </w:rPr>
              <w:t>者の登録から研究終了までの期間が長期間である場合や抗癌剤</w:t>
            </w:r>
            <w:r w:rsidR="00BF7986" w:rsidRPr="00D96BB9">
              <w:rPr>
                <w:rFonts w:hint="eastAsia"/>
                <w:color w:val="FF0000"/>
                <w:szCs w:val="21"/>
              </w:rPr>
              <w:t>等</w:t>
            </w:r>
            <w:r w:rsidRPr="00D96BB9">
              <w:rPr>
                <w:rFonts w:hint="eastAsia"/>
                <w:color w:val="FF0000"/>
                <w:szCs w:val="21"/>
              </w:rPr>
              <w:t>研究薬の最終投与から</w:t>
            </w:r>
            <w:r w:rsidR="00AE6926" w:rsidRPr="00D96BB9">
              <w:rPr>
                <w:rFonts w:hint="eastAsia"/>
                <w:color w:val="FF0000"/>
                <w:szCs w:val="21"/>
              </w:rPr>
              <w:t>研究</w:t>
            </w:r>
            <w:r w:rsidRPr="00D96BB9">
              <w:rPr>
                <w:rFonts w:hint="eastAsia"/>
                <w:color w:val="FF0000"/>
                <w:szCs w:val="21"/>
              </w:rPr>
              <w:t>計画書で定め</w:t>
            </w:r>
            <w:r w:rsidR="00916589" w:rsidRPr="00D96BB9">
              <w:rPr>
                <w:rFonts w:hint="eastAsia"/>
                <w:color w:val="FF0000"/>
                <w:szCs w:val="21"/>
              </w:rPr>
              <w:t>る</w:t>
            </w:r>
            <w:r w:rsidRPr="00D96BB9">
              <w:rPr>
                <w:rFonts w:hint="eastAsia"/>
                <w:color w:val="FF0000"/>
                <w:szCs w:val="21"/>
              </w:rPr>
              <w:t>観察期間が長期間に及ぶ場合には、登録期間や観察期間を設定</w:t>
            </w:r>
            <w:r w:rsidR="00916589" w:rsidRPr="00D96BB9">
              <w:rPr>
                <w:rFonts w:hint="eastAsia"/>
                <w:color w:val="FF0000"/>
                <w:szCs w:val="21"/>
              </w:rPr>
              <w:t>する</w:t>
            </w:r>
            <w:r w:rsidR="000F54BA">
              <w:rPr>
                <w:rFonts w:hint="eastAsia"/>
                <w:color w:val="FF0000"/>
                <w:szCs w:val="21"/>
              </w:rPr>
              <w:t>こと</w:t>
            </w:r>
            <w:r w:rsidRPr="00F76A1A">
              <w:rPr>
                <w:rFonts w:hint="eastAsia"/>
                <w:color w:val="FF0000"/>
                <w:szCs w:val="21"/>
              </w:rPr>
              <w:t>。</w:t>
            </w:r>
          </w:p>
        </w:tc>
      </w:tr>
    </w:tbl>
    <w:bookmarkEnd w:id="75"/>
    <w:p w14:paraId="4C7A5B51" w14:textId="065E008A" w:rsidR="001B1EF2" w:rsidRPr="007B2F55" w:rsidRDefault="001B1EF2" w:rsidP="001B1EF2">
      <w:pPr>
        <w:ind w:firstLineChars="100" w:firstLine="210"/>
        <w:rPr>
          <w:color w:val="000000"/>
          <w:szCs w:val="21"/>
        </w:rPr>
      </w:pPr>
      <w:r w:rsidRPr="007B2F55">
        <w:rPr>
          <w:rFonts w:hint="eastAsia"/>
          <w:color w:val="000000"/>
          <w:szCs w:val="21"/>
        </w:rPr>
        <w:t>研究期間：</w:t>
      </w:r>
      <w:proofErr w:type="spellStart"/>
      <w:r w:rsidRPr="00D96BB9">
        <w:rPr>
          <w:color w:val="0000FF"/>
          <w:szCs w:val="21"/>
        </w:rPr>
        <w:t>jRCT</w:t>
      </w:r>
      <w:proofErr w:type="spellEnd"/>
      <w:r w:rsidRPr="00D96BB9">
        <w:rPr>
          <w:rFonts w:hint="eastAsia"/>
          <w:color w:val="0000FF"/>
          <w:szCs w:val="21"/>
        </w:rPr>
        <w:t>公表日から</w:t>
      </w:r>
      <w:r w:rsidRPr="00D96BB9">
        <w:rPr>
          <w:color w:val="0000FF"/>
          <w:szCs w:val="21"/>
        </w:rPr>
        <w:t>20</w:t>
      </w:r>
      <w:bookmarkStart w:id="76" w:name="_Hlk96594767"/>
      <w:r w:rsidR="007B2F55" w:rsidRPr="00D96BB9">
        <w:rPr>
          <w:color w:val="0000FF"/>
          <w:szCs w:val="21"/>
        </w:rPr>
        <w:t>XX</w:t>
      </w:r>
      <w:bookmarkEnd w:id="76"/>
      <w:r w:rsidRPr="00D96BB9">
        <w:rPr>
          <w:rFonts w:hint="eastAsia"/>
          <w:color w:val="0000FF"/>
          <w:szCs w:val="21"/>
        </w:rPr>
        <w:t>年</w:t>
      </w:r>
      <w:r w:rsidR="007B2F55" w:rsidRPr="00D96BB9">
        <w:rPr>
          <w:color w:val="0000FF"/>
          <w:szCs w:val="21"/>
        </w:rPr>
        <w:t>XX</w:t>
      </w:r>
      <w:r w:rsidRPr="00D96BB9">
        <w:rPr>
          <w:rFonts w:hint="eastAsia"/>
          <w:color w:val="0000FF"/>
          <w:szCs w:val="21"/>
        </w:rPr>
        <w:t>月</w:t>
      </w:r>
      <w:r w:rsidR="007B2F55" w:rsidRPr="00D96BB9">
        <w:rPr>
          <w:color w:val="0000FF"/>
          <w:szCs w:val="21"/>
        </w:rPr>
        <w:t>XX</w:t>
      </w:r>
      <w:r w:rsidRPr="00D96BB9">
        <w:rPr>
          <w:rFonts w:hint="eastAsia"/>
          <w:color w:val="0000FF"/>
          <w:szCs w:val="21"/>
        </w:rPr>
        <w:t>日まで</w:t>
      </w:r>
    </w:p>
    <w:p w14:paraId="0D0E22F9" w14:textId="23AA458A" w:rsidR="001B1EF2" w:rsidRPr="007B2F55" w:rsidRDefault="001B1EF2" w:rsidP="001B1EF2">
      <w:pPr>
        <w:ind w:firstLineChars="100" w:firstLine="210"/>
        <w:rPr>
          <w:color w:val="000000"/>
          <w:szCs w:val="21"/>
        </w:rPr>
      </w:pPr>
      <w:r w:rsidRPr="007B2F55">
        <w:rPr>
          <w:rFonts w:hint="eastAsia"/>
          <w:color w:val="000000"/>
          <w:szCs w:val="21"/>
        </w:rPr>
        <w:t>登録期間：</w:t>
      </w:r>
      <w:proofErr w:type="spellStart"/>
      <w:r w:rsidRPr="00D96BB9">
        <w:rPr>
          <w:color w:val="0000FF"/>
          <w:szCs w:val="21"/>
        </w:rPr>
        <w:t>jRCT</w:t>
      </w:r>
      <w:proofErr w:type="spellEnd"/>
      <w:r w:rsidRPr="00D96BB9">
        <w:rPr>
          <w:rFonts w:hint="eastAsia"/>
          <w:color w:val="0000FF"/>
          <w:szCs w:val="21"/>
        </w:rPr>
        <w:t>公表日から</w:t>
      </w:r>
      <w:r w:rsidRPr="00D96BB9">
        <w:rPr>
          <w:color w:val="0000FF"/>
          <w:szCs w:val="21"/>
        </w:rPr>
        <w:t>20</w:t>
      </w:r>
      <w:r w:rsidR="007B2F55" w:rsidRPr="00D96BB9">
        <w:rPr>
          <w:color w:val="0000FF"/>
          <w:szCs w:val="21"/>
        </w:rPr>
        <w:t>XX</w:t>
      </w:r>
      <w:r w:rsidRPr="00D96BB9">
        <w:rPr>
          <w:rFonts w:hint="eastAsia"/>
          <w:color w:val="0000FF"/>
          <w:szCs w:val="21"/>
        </w:rPr>
        <w:t>年</w:t>
      </w:r>
      <w:r w:rsidR="007B2F55" w:rsidRPr="00D96BB9">
        <w:rPr>
          <w:color w:val="0000FF"/>
          <w:szCs w:val="21"/>
        </w:rPr>
        <w:t>XX</w:t>
      </w:r>
      <w:r w:rsidRPr="00D96BB9">
        <w:rPr>
          <w:rFonts w:hint="eastAsia"/>
          <w:color w:val="0000FF"/>
          <w:szCs w:val="21"/>
        </w:rPr>
        <w:t>月</w:t>
      </w:r>
      <w:r w:rsidR="007B2F55" w:rsidRPr="00D96BB9">
        <w:rPr>
          <w:color w:val="0000FF"/>
          <w:szCs w:val="21"/>
        </w:rPr>
        <w:t>XX</w:t>
      </w:r>
      <w:r w:rsidRPr="00D96BB9">
        <w:rPr>
          <w:rFonts w:hint="eastAsia"/>
          <w:color w:val="0000FF"/>
          <w:szCs w:val="21"/>
        </w:rPr>
        <w:t>日まで</w:t>
      </w:r>
    </w:p>
    <w:p w14:paraId="72605730" w14:textId="193F9234" w:rsidR="00D84D92" w:rsidRPr="00D96BB9" w:rsidRDefault="00D84D92" w:rsidP="00D84D92">
      <w:pPr>
        <w:ind w:firstLineChars="100" w:firstLine="210"/>
        <w:rPr>
          <w:color w:val="0000FF"/>
          <w:szCs w:val="21"/>
        </w:rPr>
      </w:pPr>
      <w:r w:rsidRPr="007B2F55">
        <w:rPr>
          <w:rFonts w:hint="eastAsia"/>
          <w:color w:val="000000"/>
          <w:szCs w:val="21"/>
        </w:rPr>
        <w:t>観察期間：</w:t>
      </w:r>
      <w:r w:rsidR="002B03B8" w:rsidRPr="00D96BB9">
        <w:rPr>
          <w:rFonts w:hint="eastAsia"/>
          <w:color w:val="0000FF"/>
          <w:szCs w:val="21"/>
        </w:rPr>
        <w:t>最終</w:t>
      </w:r>
      <w:r w:rsidR="00186B3B" w:rsidRPr="00D96BB9">
        <w:rPr>
          <w:rFonts w:hint="eastAsia"/>
          <w:color w:val="0000FF"/>
          <w:szCs w:val="21"/>
        </w:rPr>
        <w:t>研究対象</w:t>
      </w:r>
      <w:r w:rsidR="002B03B8" w:rsidRPr="00D96BB9">
        <w:rPr>
          <w:rFonts w:hint="eastAsia"/>
          <w:color w:val="0000FF"/>
          <w:szCs w:val="21"/>
        </w:rPr>
        <w:t>者の登録日から</w:t>
      </w:r>
      <w:r w:rsidR="002B03B8" w:rsidRPr="00D96BB9">
        <w:rPr>
          <w:color w:val="0000FF"/>
          <w:szCs w:val="21"/>
        </w:rPr>
        <w:t>2</w:t>
      </w:r>
      <w:r w:rsidR="002B03B8" w:rsidRPr="00D96BB9">
        <w:rPr>
          <w:rFonts w:hint="eastAsia"/>
          <w:color w:val="0000FF"/>
          <w:szCs w:val="21"/>
        </w:rPr>
        <w:t>年間</w:t>
      </w:r>
    </w:p>
    <w:p w14:paraId="74FDB722" w14:textId="77777777" w:rsidR="0048374A" w:rsidRPr="007B2F55" w:rsidRDefault="0048374A" w:rsidP="00735A36">
      <w:pPr>
        <w:rPr>
          <w:szCs w:val="21"/>
        </w:rPr>
      </w:pPr>
    </w:p>
    <w:p w14:paraId="4467865E" w14:textId="53228048" w:rsidR="00E25401" w:rsidRDefault="008243DC" w:rsidP="00AA0FCE">
      <w:pPr>
        <w:pStyle w:val="2"/>
      </w:pPr>
      <w:bookmarkStart w:id="77" w:name="_Toc114752985"/>
      <w:r w:rsidRPr="000A2A37">
        <w:rPr>
          <w:rFonts w:hint="eastAsia"/>
        </w:rPr>
        <w:t>登録</w:t>
      </w:r>
      <w:r w:rsidR="00DD7222">
        <w:rPr>
          <w:rFonts w:hint="eastAsia"/>
        </w:rPr>
        <w:t>および</w:t>
      </w:r>
      <w:r w:rsidRPr="000A2A37">
        <w:rPr>
          <w:rFonts w:hint="eastAsia"/>
        </w:rPr>
        <w:t>割付</w:t>
      </w:r>
      <w:bookmarkEnd w:id="77"/>
    </w:p>
    <w:p w14:paraId="40132303" w14:textId="77777777" w:rsidR="00656662" w:rsidRPr="00D05003" w:rsidRDefault="00656662" w:rsidP="00D66FEF">
      <w:pPr>
        <w:keepNext/>
        <w:numPr>
          <w:ilvl w:val="0"/>
          <w:numId w:val="74"/>
        </w:numPr>
        <w:ind w:left="709" w:hanging="709"/>
        <w:outlineLvl w:val="2"/>
        <w:rPr>
          <w:rFonts w:ascii="ＭＳ ゴシック" w:eastAsia="ＭＳ ゴシック" w:hAnsi="ＭＳ ゴシック"/>
        </w:rPr>
      </w:pPr>
      <w:bookmarkStart w:id="78" w:name="_Toc114752986"/>
      <w:r w:rsidRPr="00D05003">
        <w:rPr>
          <w:rFonts w:ascii="ＭＳ ゴシック" w:eastAsia="ＭＳ ゴシック" w:hAnsi="ＭＳ ゴシック" w:hint="eastAsia"/>
        </w:rPr>
        <w:t>登録・割付の手順</w:t>
      </w:r>
      <w:bookmarkEnd w:id="78"/>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D05003" w:rsidRPr="00D05003" w14:paraId="732DCA05" w14:textId="77777777" w:rsidTr="00FE4ED3">
        <w:tc>
          <w:tcPr>
            <w:tcW w:w="5000" w:type="pct"/>
            <w:shd w:val="clear" w:color="auto" w:fill="auto"/>
          </w:tcPr>
          <w:p w14:paraId="3932F6AB" w14:textId="04649AB4" w:rsidR="00D05003" w:rsidRPr="00D05003" w:rsidRDefault="00D05003" w:rsidP="00D05003">
            <w:r w:rsidRPr="00D05003">
              <w:rPr>
                <w:rFonts w:hint="eastAsia"/>
                <w:color w:val="FF0000"/>
              </w:rPr>
              <w:t>記載する番号の呼称は</w:t>
            </w:r>
            <w:r w:rsidR="00A206FE">
              <w:rPr>
                <w:rFonts w:hint="eastAsia"/>
                <w:color w:val="FF0000"/>
              </w:rPr>
              <w:t>、</w:t>
            </w:r>
            <w:r w:rsidRPr="00D05003">
              <w:rPr>
                <w:rFonts w:hint="eastAsia"/>
                <w:color w:val="FF0000"/>
              </w:rPr>
              <w:t>実施医療機関で発行される研究対象者識別コード、（症例）登録時に発行される登録番号、研究対象者番号（症例番号）、二重盲検等で予め決められた薬剤を順番に使用する場合の薬剤番号、割付番号等、実施計画の内容や</w:t>
            </w:r>
            <w:r w:rsidRPr="00D05003">
              <w:rPr>
                <w:color w:val="FF0000"/>
              </w:rPr>
              <w:t>EDC</w:t>
            </w:r>
            <w:r w:rsidRPr="00D05003">
              <w:rPr>
                <w:rFonts w:hint="eastAsia"/>
                <w:color w:val="FF0000"/>
              </w:rPr>
              <w:t>の機能により規定・呼称が異なる場合がある。</w:t>
            </w:r>
          </w:p>
        </w:tc>
      </w:tr>
    </w:tbl>
    <w:p w14:paraId="3EAC2218" w14:textId="77777777" w:rsidR="00D05003" w:rsidRPr="00D05003" w:rsidRDefault="00D05003" w:rsidP="00D05003">
      <w:pPr>
        <w:numPr>
          <w:ilvl w:val="0"/>
          <w:numId w:val="29"/>
        </w:numPr>
        <w:ind w:leftChars="100" w:left="525" w:hangingChars="150" w:hanging="315"/>
        <w:rPr>
          <w:color w:val="0000FF"/>
        </w:rPr>
      </w:pPr>
      <w:r w:rsidRPr="00D05003">
        <w:rPr>
          <w:rFonts w:hint="eastAsia"/>
          <w:color w:val="0000FF"/>
        </w:rPr>
        <w:t>研究対象者名簿の作成</w:t>
      </w:r>
    </w:p>
    <w:p w14:paraId="6CA4CB5B" w14:textId="77777777" w:rsidR="00D05003" w:rsidRPr="00D05003" w:rsidRDefault="00D05003" w:rsidP="00D05003">
      <w:pPr>
        <w:ind w:leftChars="250" w:left="525"/>
        <w:rPr>
          <w:color w:val="0000FF"/>
        </w:rPr>
      </w:pPr>
      <w:r w:rsidRPr="00D05003">
        <w:rPr>
          <w:rFonts w:hint="eastAsia"/>
          <w:color w:val="0000FF"/>
        </w:rPr>
        <w:t>○○検査による診断で○○と診断された患者に対し、研究責任医師または研究分担医師は、本研究の内容を説明したのち、文書による同意を取得後、適格性を判断するために必要な検査（スクリーニング検査）等を実施する。本研究の参加に文書で同意を得た研究対象者に対し、研究対象者識別コードを付与し、研究対象者名簿に記載する。</w:t>
      </w:r>
    </w:p>
    <w:p w14:paraId="091A5DB2" w14:textId="77777777" w:rsidR="00D05003" w:rsidRPr="00D05003" w:rsidRDefault="00D05003" w:rsidP="00D05003">
      <w:pPr>
        <w:numPr>
          <w:ilvl w:val="0"/>
          <w:numId w:val="29"/>
        </w:numPr>
        <w:ind w:leftChars="100" w:left="525" w:hangingChars="150" w:hanging="315"/>
        <w:rPr>
          <w:color w:val="0000FF"/>
        </w:rPr>
      </w:pPr>
      <w:r w:rsidRPr="00D05003">
        <w:rPr>
          <w:rFonts w:hint="eastAsia"/>
          <w:color w:val="0000FF"/>
        </w:rPr>
        <w:t>登録</w:t>
      </w:r>
    </w:p>
    <w:p w14:paraId="53891E0D" w14:textId="77777777" w:rsidR="00D05003" w:rsidRPr="00D05003" w:rsidRDefault="00D05003" w:rsidP="00D05003">
      <w:pPr>
        <w:ind w:leftChars="250" w:left="525"/>
        <w:rPr>
          <w:color w:val="0000FF"/>
        </w:rPr>
      </w:pPr>
      <w:r w:rsidRPr="00D05003">
        <w:rPr>
          <w:rFonts w:hint="eastAsia"/>
          <w:color w:val="0000FF"/>
        </w:rPr>
        <w:t>研究責任医師または研究分担医師は、研究対象者が選択基準を満たし、かつ除外基準のいずれにも該当していないことを確認した後、登録に必要なデータを</w:t>
      </w:r>
      <w:r w:rsidRPr="00D05003">
        <w:rPr>
          <w:color w:val="0000FF"/>
        </w:rPr>
        <w:t>EDC</w:t>
      </w:r>
      <w:r w:rsidRPr="00D05003">
        <w:rPr>
          <w:rFonts w:hint="eastAsia"/>
          <w:color w:val="0000FF"/>
        </w:rPr>
        <w:t>（</w:t>
      </w:r>
      <w:proofErr w:type="spellStart"/>
      <w:r w:rsidRPr="00D05003">
        <w:rPr>
          <w:color w:val="0000FF"/>
        </w:rPr>
        <w:t>EDC</w:t>
      </w:r>
      <w:proofErr w:type="spellEnd"/>
      <w:r w:rsidRPr="00D05003">
        <w:rPr>
          <w:rFonts w:hint="eastAsia"/>
          <w:color w:val="0000FF"/>
        </w:rPr>
        <w:t>の名称）の登録画面に入力する。登録適格性判定結果が「適格」の場合、システムにより「</w:t>
      </w:r>
      <w:r w:rsidRPr="00D05003">
        <w:rPr>
          <w:color w:val="0000FF"/>
        </w:rPr>
        <w:t>XX</w:t>
      </w:r>
      <w:r w:rsidRPr="00D05003">
        <w:rPr>
          <w:rFonts w:hint="eastAsia"/>
          <w:color w:val="0000FF"/>
        </w:rPr>
        <w:t>番号」が付与される。</w:t>
      </w:r>
    </w:p>
    <w:p w14:paraId="4E52AEE4" w14:textId="77777777" w:rsidR="00D05003" w:rsidRPr="00D05003" w:rsidRDefault="00D05003" w:rsidP="00D05003">
      <w:pPr>
        <w:numPr>
          <w:ilvl w:val="0"/>
          <w:numId w:val="29"/>
        </w:numPr>
        <w:ind w:leftChars="100" w:left="525" w:hangingChars="150" w:hanging="315"/>
        <w:rPr>
          <w:color w:val="0000FF"/>
        </w:rPr>
      </w:pPr>
      <w:r w:rsidRPr="00D05003">
        <w:rPr>
          <w:rFonts w:hint="eastAsia"/>
          <w:color w:val="0000FF"/>
        </w:rPr>
        <w:t>割付</w:t>
      </w:r>
    </w:p>
    <w:p w14:paraId="550C3652" w14:textId="77777777" w:rsidR="00D05003" w:rsidRPr="00D05003" w:rsidRDefault="00D05003" w:rsidP="00D05003">
      <w:pPr>
        <w:ind w:leftChars="250" w:left="525"/>
        <w:rPr>
          <w:color w:val="0000FF"/>
        </w:rPr>
      </w:pPr>
      <w:r w:rsidRPr="00D05003">
        <w:rPr>
          <w:rFonts w:hint="eastAsia"/>
          <w:color w:val="0000FF"/>
        </w:rPr>
        <w:t>研究責任医師または研究分担医師は、「</w:t>
      </w:r>
      <w:r w:rsidRPr="00D05003">
        <w:rPr>
          <w:color w:val="0000FF"/>
        </w:rPr>
        <w:t>XX</w:t>
      </w:r>
      <w:r w:rsidRPr="00D05003">
        <w:rPr>
          <w:rFonts w:hint="eastAsia"/>
          <w:color w:val="0000FF"/>
        </w:rPr>
        <w:t>番号」が付与された後</w:t>
      </w:r>
      <w:r w:rsidRPr="00D05003">
        <w:rPr>
          <w:color w:val="0000FF"/>
        </w:rPr>
        <w:t>EDC</w:t>
      </w:r>
      <w:r w:rsidRPr="00D05003">
        <w:rPr>
          <w:rFonts w:hint="eastAsia"/>
          <w:color w:val="0000FF"/>
        </w:rPr>
        <w:t>の割付画面にて「割付」を実施、割付結果を出力し、保管する。</w:t>
      </w:r>
    </w:p>
    <w:p w14:paraId="508CCB4B" w14:textId="77777777" w:rsidR="00D05003" w:rsidRPr="00D05003" w:rsidRDefault="00D05003" w:rsidP="00D05003"/>
    <w:p w14:paraId="445FDE7A" w14:textId="77777777" w:rsidR="00CE23F9" w:rsidRPr="00D05003" w:rsidRDefault="00CE23F9" w:rsidP="00D66FEF">
      <w:pPr>
        <w:keepNext/>
        <w:numPr>
          <w:ilvl w:val="0"/>
          <w:numId w:val="74"/>
        </w:numPr>
        <w:ind w:left="709" w:hanging="709"/>
        <w:outlineLvl w:val="2"/>
        <w:rPr>
          <w:rFonts w:ascii="ＭＳ ゴシック" w:eastAsia="ＭＳ ゴシック" w:hAnsi="ＭＳ ゴシック"/>
        </w:rPr>
      </w:pPr>
      <w:bookmarkStart w:id="79" w:name="_Toc114752987"/>
      <w:r w:rsidRPr="00D05003">
        <w:rPr>
          <w:rFonts w:ascii="ＭＳ ゴシック" w:eastAsia="ＭＳ ゴシック" w:hAnsi="ＭＳ ゴシック"/>
        </w:rPr>
        <w:t>登録・割付</w:t>
      </w:r>
      <w:r w:rsidRPr="00D05003">
        <w:rPr>
          <w:rFonts w:ascii="ＭＳ ゴシック" w:eastAsia="ＭＳ ゴシック" w:hAnsi="ＭＳ ゴシック" w:hint="eastAsia"/>
        </w:rPr>
        <w:t>時</w:t>
      </w:r>
      <w:r w:rsidRPr="00D05003">
        <w:rPr>
          <w:rFonts w:ascii="ＭＳ ゴシック" w:eastAsia="ＭＳ ゴシック" w:hAnsi="ＭＳ ゴシック"/>
        </w:rPr>
        <w:t>の注意事項</w:t>
      </w:r>
      <w:bookmarkEnd w:id="79"/>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D05003" w:rsidRPr="00D05003" w14:paraId="2D5A35E7" w14:textId="77777777" w:rsidTr="00FE4ED3">
        <w:tc>
          <w:tcPr>
            <w:tcW w:w="5000" w:type="pct"/>
            <w:shd w:val="clear" w:color="auto" w:fill="auto"/>
          </w:tcPr>
          <w:p w14:paraId="2CE6CD2E" w14:textId="77777777" w:rsidR="00D05003" w:rsidRPr="00D05003" w:rsidRDefault="00D05003" w:rsidP="00D05003">
            <w:r w:rsidRPr="00D05003">
              <w:rPr>
                <w:rFonts w:hint="eastAsia"/>
                <w:color w:val="FF0000"/>
              </w:rPr>
              <w:t>登録・割付を実施する場合には記載すること。</w:t>
            </w:r>
          </w:p>
        </w:tc>
      </w:tr>
    </w:tbl>
    <w:p w14:paraId="113D71B4" w14:textId="77777777" w:rsidR="00D05003" w:rsidRPr="00CB21E4" w:rsidRDefault="00D05003" w:rsidP="00D05003">
      <w:pPr>
        <w:numPr>
          <w:ilvl w:val="1"/>
          <w:numId w:val="29"/>
        </w:numPr>
        <w:ind w:left="567" w:hanging="283"/>
        <w:rPr>
          <w:color w:val="0000FF"/>
          <w:szCs w:val="21"/>
        </w:rPr>
      </w:pPr>
      <w:r w:rsidRPr="00CB21E4">
        <w:rPr>
          <w:rFonts w:hint="eastAsia"/>
          <w:color w:val="0000FF"/>
          <w:spacing w:val="-3"/>
          <w:szCs w:val="21"/>
        </w:rPr>
        <w:lastRenderedPageBreak/>
        <w:t>研究薬投与開始後の登録・割付は実施しない。</w:t>
      </w:r>
    </w:p>
    <w:p w14:paraId="7D3FD211" w14:textId="77777777" w:rsidR="00D05003" w:rsidRPr="00CB21E4" w:rsidRDefault="00D05003" w:rsidP="00D05003">
      <w:pPr>
        <w:numPr>
          <w:ilvl w:val="1"/>
          <w:numId w:val="29"/>
        </w:numPr>
        <w:ind w:left="567" w:hanging="283"/>
        <w:rPr>
          <w:color w:val="0000FF"/>
          <w:szCs w:val="21"/>
        </w:rPr>
      </w:pPr>
      <w:r w:rsidRPr="00CB21E4">
        <w:rPr>
          <w:rFonts w:hint="eastAsia"/>
          <w:color w:val="0000FF"/>
          <w:spacing w:val="-3"/>
          <w:szCs w:val="21"/>
        </w:rPr>
        <w:t>一度登録した研究対象者のデータは、取り消し（データベースから抹消）することはできない。このため、データの利用拒否を含む同意撤回があった場合、当該研究対象者のデータの閲覧、利用等を不可とする対応をとることとする。</w:t>
      </w:r>
    </w:p>
    <w:p w14:paraId="146AC18D" w14:textId="47CD01A3" w:rsidR="00D05003" w:rsidRPr="00CB21E4" w:rsidRDefault="00D05003" w:rsidP="00D05003">
      <w:pPr>
        <w:numPr>
          <w:ilvl w:val="1"/>
          <w:numId w:val="29"/>
        </w:numPr>
        <w:ind w:left="567" w:hanging="283"/>
        <w:rPr>
          <w:color w:val="0000FF"/>
          <w:szCs w:val="21"/>
        </w:rPr>
      </w:pPr>
      <w:r w:rsidRPr="00CB21E4">
        <w:rPr>
          <w:rFonts w:hint="eastAsia"/>
          <w:color w:val="0000FF"/>
          <w:spacing w:val="-3"/>
          <w:szCs w:val="21"/>
        </w:rPr>
        <w:t>誤登録・重複登録が判明した場合、速やかにデータセンターに連絡</w:t>
      </w:r>
      <w:r w:rsidRPr="00FC1F50">
        <w:rPr>
          <w:rFonts w:hint="eastAsia"/>
          <w:color w:val="0000FF"/>
        </w:rPr>
        <w:t>し、その指示を受ける</w:t>
      </w:r>
      <w:r w:rsidRPr="00CB21E4">
        <w:rPr>
          <w:rFonts w:hint="eastAsia"/>
          <w:color w:val="0000FF"/>
          <w:spacing w:val="-3"/>
          <w:szCs w:val="21"/>
        </w:rPr>
        <w:t>。</w:t>
      </w:r>
    </w:p>
    <w:p w14:paraId="5EFF987D" w14:textId="77777777" w:rsidR="00D05003" w:rsidRPr="00D05003" w:rsidRDefault="00D05003" w:rsidP="00D05003"/>
    <w:p w14:paraId="0E89D1D3" w14:textId="77777777" w:rsidR="00CE23F9" w:rsidRPr="00D05003" w:rsidRDefault="00CE23F9" w:rsidP="00D66FEF">
      <w:pPr>
        <w:keepNext/>
        <w:numPr>
          <w:ilvl w:val="0"/>
          <w:numId w:val="74"/>
        </w:numPr>
        <w:ind w:left="709" w:hanging="709"/>
        <w:outlineLvl w:val="2"/>
        <w:rPr>
          <w:rFonts w:ascii="ＭＳ ゴシック" w:eastAsia="ＭＳ ゴシック" w:hAnsi="ＭＳ ゴシック"/>
        </w:rPr>
      </w:pPr>
      <w:bookmarkStart w:id="80" w:name="_Toc114752988"/>
      <w:r w:rsidRPr="00D05003">
        <w:rPr>
          <w:rFonts w:ascii="ＭＳ ゴシック" w:eastAsia="ＭＳ ゴシック" w:hAnsi="ＭＳ ゴシック" w:hint="eastAsia"/>
        </w:rPr>
        <w:t>割付方法</w:t>
      </w:r>
      <w:bookmarkEnd w:id="80"/>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D05003" w:rsidRPr="00D05003" w14:paraId="26162F75" w14:textId="271A462C" w:rsidTr="00FE4ED3">
        <w:tc>
          <w:tcPr>
            <w:tcW w:w="5000" w:type="pct"/>
            <w:shd w:val="clear" w:color="auto" w:fill="auto"/>
          </w:tcPr>
          <w:p w14:paraId="58433A08" w14:textId="55B54B65" w:rsidR="00D05003" w:rsidRPr="00D05003" w:rsidRDefault="00D05003" w:rsidP="00D05003">
            <w:r w:rsidRPr="00D05003">
              <w:rPr>
                <w:rFonts w:hint="eastAsia"/>
                <w:color w:val="FF0000"/>
              </w:rPr>
              <w:t>割付を実施する場合には記載すること。</w:t>
            </w:r>
          </w:p>
        </w:tc>
      </w:tr>
    </w:tbl>
    <w:p w14:paraId="0F5CC0F7" w14:textId="77777777" w:rsidR="00C20BDB" w:rsidRPr="009B49E7" w:rsidRDefault="00C20BDB" w:rsidP="00C20BDB">
      <w:pPr>
        <w:rPr>
          <w:color w:val="FF0000"/>
          <w:szCs w:val="21"/>
        </w:rPr>
      </w:pPr>
      <w:r w:rsidRPr="009B49E7">
        <w:rPr>
          <w:rFonts w:hint="eastAsia"/>
          <w:color w:val="FF0000"/>
          <w:szCs w:val="21"/>
        </w:rPr>
        <w:t>EDC</w:t>
      </w:r>
      <w:r w:rsidRPr="009B49E7">
        <w:rPr>
          <w:rFonts w:hint="eastAsia"/>
          <w:color w:val="FF0000"/>
          <w:szCs w:val="21"/>
        </w:rPr>
        <w:t>により割付を行う場合の例）</w:t>
      </w:r>
    </w:p>
    <w:p w14:paraId="3C275A38" w14:textId="46BC5BBC" w:rsidR="00D05003" w:rsidRPr="00D05003" w:rsidRDefault="00D05003" w:rsidP="00D05003">
      <w:pPr>
        <w:ind w:firstLineChars="100" w:firstLine="210"/>
        <w:rPr>
          <w:color w:val="0000FF"/>
        </w:rPr>
      </w:pPr>
      <w:r w:rsidRPr="00D05003">
        <w:rPr>
          <w:rFonts w:hint="eastAsia"/>
          <w:color w:val="0000FF"/>
        </w:rPr>
        <w:t>実施医療機関を層とした置換ブロック法により、</w:t>
      </w:r>
      <w:r w:rsidRPr="00D05003">
        <w:rPr>
          <w:color w:val="0000FF"/>
        </w:rPr>
        <w:t>XX mg</w:t>
      </w:r>
      <w:r w:rsidRPr="00D05003">
        <w:rPr>
          <w:rFonts w:hint="eastAsia"/>
          <w:color w:val="0000FF"/>
        </w:rPr>
        <w:t>群および対照群に</w:t>
      </w:r>
      <w:r w:rsidRPr="00D05003">
        <w:rPr>
          <w:color w:val="0000FF"/>
        </w:rPr>
        <w:t>1:1</w:t>
      </w:r>
      <w:r w:rsidRPr="00D05003">
        <w:rPr>
          <w:rFonts w:hint="eastAsia"/>
          <w:color w:val="0000FF"/>
        </w:rPr>
        <w:t>で割付ける。割付表は統計解析責任者が作成し、</w:t>
      </w:r>
      <w:r w:rsidRPr="00D05003">
        <w:rPr>
          <w:color w:val="0000FF"/>
        </w:rPr>
        <w:t>EDC</w:t>
      </w:r>
      <w:r w:rsidRPr="00D05003">
        <w:rPr>
          <w:rFonts w:hint="eastAsia"/>
          <w:color w:val="0000FF"/>
        </w:rPr>
        <w:t>のシステム内に実装する。</w:t>
      </w:r>
    </w:p>
    <w:p w14:paraId="4CBCF175" w14:textId="77777777" w:rsidR="00D05003" w:rsidRPr="00D05003" w:rsidRDefault="00D05003" w:rsidP="00D05003"/>
    <w:p w14:paraId="0787EA8D" w14:textId="77777777" w:rsidR="00656662" w:rsidRPr="00D05003" w:rsidRDefault="00656662" w:rsidP="00D66FEF">
      <w:pPr>
        <w:keepNext/>
        <w:numPr>
          <w:ilvl w:val="0"/>
          <w:numId w:val="74"/>
        </w:numPr>
        <w:ind w:left="709" w:hanging="709"/>
        <w:outlineLvl w:val="2"/>
        <w:rPr>
          <w:rFonts w:ascii="ＭＳ ゴシック" w:eastAsia="ＭＳ ゴシック" w:hAnsi="ＭＳ ゴシック"/>
        </w:rPr>
      </w:pPr>
      <w:bookmarkStart w:id="81" w:name="_Toc114752989"/>
      <w:r w:rsidRPr="00D05003">
        <w:rPr>
          <w:rFonts w:ascii="ＭＳ ゴシック" w:eastAsia="ＭＳ ゴシック" w:hAnsi="ＭＳ ゴシック"/>
        </w:rPr>
        <w:t>盲検化の</w:t>
      </w:r>
      <w:r w:rsidRPr="00D05003">
        <w:rPr>
          <w:rFonts w:ascii="ＭＳ ゴシック" w:eastAsia="ＭＳ ゴシック" w:hAnsi="ＭＳ ゴシック" w:hint="eastAsia"/>
        </w:rPr>
        <w:t>方法</w:t>
      </w:r>
      <w:bookmarkEnd w:id="81"/>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D05003" w:rsidRPr="00D05003" w14:paraId="5450F7F7" w14:textId="77777777" w:rsidTr="00FE4ED3">
        <w:tc>
          <w:tcPr>
            <w:tcW w:w="5000" w:type="pct"/>
            <w:shd w:val="clear" w:color="auto" w:fill="auto"/>
          </w:tcPr>
          <w:p w14:paraId="043DDCEC" w14:textId="77777777" w:rsidR="00D05003" w:rsidRPr="00D05003" w:rsidRDefault="00D05003" w:rsidP="00D05003">
            <w:r w:rsidRPr="00D05003">
              <w:rPr>
                <w:rFonts w:hint="eastAsia"/>
                <w:color w:val="FF0000"/>
              </w:rPr>
              <w:t>盲検化を実施する場合には記載すること。</w:t>
            </w:r>
          </w:p>
        </w:tc>
      </w:tr>
    </w:tbl>
    <w:p w14:paraId="428190D6" w14:textId="6D9A3449" w:rsidR="00D05003" w:rsidRPr="00F76A1A" w:rsidRDefault="00D05003" w:rsidP="00FE4ED3">
      <w:pPr>
        <w:ind w:firstLineChars="100" w:firstLine="210"/>
        <w:rPr>
          <w:color w:val="FF0000"/>
          <w:szCs w:val="21"/>
        </w:rPr>
      </w:pPr>
      <w:r w:rsidRPr="00F76A1A">
        <w:rPr>
          <w:rFonts w:hint="eastAsia"/>
          <w:color w:val="FF0000"/>
          <w:szCs w:val="21"/>
        </w:rPr>
        <w:t>非盲検の例）</w:t>
      </w:r>
    </w:p>
    <w:p w14:paraId="7F9E27CC" w14:textId="2D5B74B1" w:rsidR="00D05003" w:rsidRDefault="00D05003" w:rsidP="00FE4ED3">
      <w:pPr>
        <w:ind w:firstLineChars="200" w:firstLine="420"/>
        <w:rPr>
          <w:color w:val="0000FF"/>
          <w:szCs w:val="21"/>
        </w:rPr>
      </w:pPr>
      <w:r w:rsidRPr="00CB21E4">
        <w:rPr>
          <w:rFonts w:hint="eastAsia"/>
          <w:color w:val="0000FF"/>
          <w:szCs w:val="21"/>
        </w:rPr>
        <w:t>該当せず。</w:t>
      </w:r>
    </w:p>
    <w:p w14:paraId="6B5C54BB" w14:textId="77777777" w:rsidR="00932ADD" w:rsidRPr="007B3912" w:rsidRDefault="00932ADD" w:rsidP="00932ADD">
      <w:pPr>
        <w:rPr>
          <w:color w:val="FF0000"/>
          <w:szCs w:val="21"/>
        </w:rPr>
      </w:pPr>
      <w:r>
        <w:rPr>
          <w:rFonts w:hint="eastAsia"/>
          <w:color w:val="0000FF"/>
          <w:szCs w:val="21"/>
        </w:rPr>
        <w:t xml:space="preserve">　</w:t>
      </w:r>
      <w:r w:rsidRPr="009B49E7">
        <w:rPr>
          <w:rFonts w:hint="eastAsia"/>
          <w:color w:val="FF0000"/>
          <w:szCs w:val="21"/>
        </w:rPr>
        <w:t>EDC</w:t>
      </w:r>
      <w:r w:rsidRPr="009B49E7">
        <w:rPr>
          <w:rFonts w:hint="eastAsia"/>
          <w:color w:val="FF0000"/>
          <w:szCs w:val="21"/>
        </w:rPr>
        <w:t>により</w:t>
      </w:r>
      <w:r>
        <w:rPr>
          <w:rFonts w:hint="eastAsia"/>
          <w:color w:val="FF0000"/>
          <w:szCs w:val="21"/>
        </w:rPr>
        <w:t>割付を行う</w:t>
      </w:r>
      <w:r>
        <w:rPr>
          <w:rFonts w:hint="eastAsia"/>
          <w:bCs/>
          <w:color w:val="FF0000"/>
          <w:kern w:val="2"/>
          <w:szCs w:val="21"/>
        </w:rPr>
        <w:t>二重</w:t>
      </w:r>
      <w:r w:rsidRPr="007B3912">
        <w:rPr>
          <w:rFonts w:hint="eastAsia"/>
          <w:bCs/>
          <w:color w:val="FF0000"/>
          <w:kern w:val="2"/>
          <w:szCs w:val="21"/>
        </w:rPr>
        <w:t>盲検の例）</w:t>
      </w:r>
    </w:p>
    <w:p w14:paraId="502B6C2A" w14:textId="77777777" w:rsidR="00932ADD" w:rsidRPr="007B3912" w:rsidRDefault="00932ADD" w:rsidP="00932ADD">
      <w:pPr>
        <w:ind w:firstLineChars="113" w:firstLine="237"/>
        <w:rPr>
          <w:bCs/>
          <w:color w:val="0000FF"/>
          <w:kern w:val="2"/>
          <w:szCs w:val="21"/>
        </w:rPr>
      </w:pPr>
      <w:r w:rsidRPr="007B3912">
        <w:rPr>
          <w:rFonts w:hint="eastAsia"/>
          <w:bCs/>
          <w:color w:val="0000FF"/>
          <w:kern w:val="2"/>
          <w:szCs w:val="21"/>
        </w:rPr>
        <w:t>割付した結果の表（キーコード）は、</w:t>
      </w:r>
      <w:r>
        <w:rPr>
          <w:rFonts w:hint="eastAsia"/>
          <w:bCs/>
          <w:color w:val="0000FF"/>
          <w:kern w:val="2"/>
          <w:szCs w:val="21"/>
        </w:rPr>
        <w:t>統計解析</w:t>
      </w:r>
      <w:r w:rsidRPr="007B3912">
        <w:rPr>
          <w:rFonts w:hint="eastAsia"/>
          <w:bCs/>
          <w:color w:val="0000FF"/>
          <w:kern w:val="2"/>
          <w:szCs w:val="21"/>
        </w:rPr>
        <w:t>責任者が開鍵（キーブレイク）まで保管する。</w:t>
      </w:r>
    </w:p>
    <w:p w14:paraId="2CE16632" w14:textId="77777777" w:rsidR="00932ADD" w:rsidRPr="007B3912" w:rsidRDefault="00932ADD" w:rsidP="00932ADD">
      <w:pPr>
        <w:ind w:firstLineChars="113" w:firstLine="237"/>
        <w:rPr>
          <w:bCs/>
          <w:color w:val="0000FF"/>
          <w:kern w:val="2"/>
          <w:szCs w:val="21"/>
        </w:rPr>
      </w:pPr>
      <w:r w:rsidRPr="007B3912">
        <w:rPr>
          <w:rFonts w:hint="eastAsia"/>
          <w:bCs/>
          <w:color w:val="0000FF"/>
          <w:kern w:val="2"/>
          <w:szCs w:val="21"/>
        </w:rPr>
        <w:t>また、</w:t>
      </w:r>
      <w:r>
        <w:rPr>
          <w:rFonts w:hint="eastAsia"/>
          <w:bCs/>
          <w:color w:val="0000FF"/>
          <w:kern w:val="2"/>
          <w:szCs w:val="21"/>
        </w:rPr>
        <w:t>統計解析</w:t>
      </w:r>
      <w:r w:rsidRPr="007B3912">
        <w:rPr>
          <w:rFonts w:hint="eastAsia"/>
          <w:bCs/>
          <w:color w:val="0000FF"/>
          <w:kern w:val="2"/>
          <w:szCs w:val="21"/>
        </w:rPr>
        <w:t>責任者は、</w:t>
      </w:r>
      <w:r w:rsidRPr="007B3912">
        <w:rPr>
          <w:rFonts w:hint="eastAsia"/>
          <w:bCs/>
          <w:color w:val="0000FF"/>
          <w:kern w:val="2"/>
          <w:szCs w:val="21"/>
        </w:rPr>
        <w:t>1</w:t>
      </w:r>
      <w:r w:rsidRPr="007B3912">
        <w:rPr>
          <w:rFonts w:hint="eastAsia"/>
          <w:bCs/>
          <w:color w:val="0000FF"/>
          <w:kern w:val="2"/>
          <w:szCs w:val="21"/>
        </w:rPr>
        <w:t>例ごとの緊急用キーコードを作成し、</w:t>
      </w:r>
      <w:r>
        <w:rPr>
          <w:rFonts w:hint="eastAsia"/>
          <w:bCs/>
          <w:color w:val="0000FF"/>
          <w:kern w:val="2"/>
          <w:szCs w:val="21"/>
        </w:rPr>
        <w:t>研究代表</w:t>
      </w:r>
      <w:r w:rsidRPr="007B3912">
        <w:rPr>
          <w:rFonts w:hint="eastAsia"/>
          <w:bCs/>
          <w:color w:val="0000FF"/>
          <w:kern w:val="2"/>
          <w:szCs w:val="21"/>
        </w:rPr>
        <w:t>医師に提供する。</w:t>
      </w:r>
    </w:p>
    <w:p w14:paraId="5E1A44F5" w14:textId="26507B4C" w:rsidR="00932ADD" w:rsidRPr="007B3912" w:rsidRDefault="00932ADD" w:rsidP="00932ADD">
      <w:pPr>
        <w:ind w:leftChars="6" w:left="13" w:firstLineChars="107" w:firstLine="225"/>
        <w:rPr>
          <w:bCs/>
          <w:color w:val="0000FF"/>
          <w:kern w:val="2"/>
          <w:szCs w:val="21"/>
        </w:rPr>
      </w:pPr>
      <w:r>
        <w:rPr>
          <w:rFonts w:hint="eastAsia"/>
          <w:bCs/>
          <w:color w:val="0000FF"/>
          <w:kern w:val="2"/>
          <w:szCs w:val="21"/>
        </w:rPr>
        <w:t>研究代表</w:t>
      </w:r>
      <w:r w:rsidRPr="007B3912">
        <w:rPr>
          <w:rFonts w:hint="eastAsia"/>
          <w:bCs/>
          <w:color w:val="0000FF"/>
          <w:kern w:val="2"/>
          <w:szCs w:val="21"/>
        </w:rPr>
        <w:t>医師は、</w:t>
      </w:r>
      <w:r>
        <w:rPr>
          <w:rFonts w:hint="eastAsia"/>
          <w:bCs/>
          <w:color w:val="0000FF"/>
          <w:kern w:val="2"/>
          <w:szCs w:val="21"/>
        </w:rPr>
        <w:t>研究</w:t>
      </w:r>
      <w:r w:rsidRPr="007B3912">
        <w:rPr>
          <w:rFonts w:hint="eastAsia"/>
          <w:bCs/>
          <w:color w:val="0000FF"/>
          <w:kern w:val="2"/>
          <w:szCs w:val="21"/>
        </w:rPr>
        <w:t>責任医師または</w:t>
      </w:r>
      <w:r>
        <w:rPr>
          <w:rFonts w:hint="eastAsia"/>
          <w:bCs/>
          <w:color w:val="0000FF"/>
          <w:kern w:val="2"/>
          <w:szCs w:val="21"/>
        </w:rPr>
        <w:t>研究</w:t>
      </w:r>
      <w:r w:rsidRPr="007B3912">
        <w:rPr>
          <w:rFonts w:hint="eastAsia"/>
          <w:bCs/>
          <w:color w:val="0000FF"/>
          <w:kern w:val="2"/>
          <w:szCs w:val="21"/>
        </w:rPr>
        <w:t>分担医師から</w:t>
      </w:r>
      <w:r>
        <w:rPr>
          <w:rFonts w:hint="eastAsia"/>
          <w:bCs/>
          <w:color w:val="0000FF"/>
          <w:kern w:val="2"/>
          <w:szCs w:val="21"/>
        </w:rPr>
        <w:t>研究対象</w:t>
      </w:r>
      <w:r w:rsidRPr="007B3912">
        <w:rPr>
          <w:rFonts w:hint="eastAsia"/>
          <w:bCs/>
          <w:color w:val="0000FF"/>
          <w:kern w:val="2"/>
          <w:szCs w:val="21"/>
        </w:rPr>
        <w:t>者に有害事象が発現した等の理由により、</w:t>
      </w:r>
      <w:r w:rsidR="000255F2">
        <w:rPr>
          <w:rFonts w:hint="eastAsia"/>
          <w:bCs/>
          <w:color w:val="0000FF"/>
          <w:kern w:val="2"/>
          <w:szCs w:val="21"/>
        </w:rPr>
        <w:t>「</w:t>
      </w:r>
      <w:r>
        <w:rPr>
          <w:rFonts w:hint="eastAsia"/>
          <w:bCs/>
          <w:color w:val="0000FF"/>
          <w:kern w:val="2"/>
          <w:szCs w:val="21"/>
        </w:rPr>
        <w:t>研究</w:t>
      </w:r>
      <w:r w:rsidRPr="007B3912">
        <w:rPr>
          <w:rFonts w:hint="eastAsia"/>
          <w:bCs/>
          <w:color w:val="0000FF"/>
          <w:kern w:val="2"/>
          <w:szCs w:val="21"/>
        </w:rPr>
        <w:t>薬または対照薬の</w:t>
      </w:r>
      <w:r>
        <w:rPr>
          <w:rFonts w:hint="eastAsia"/>
          <w:bCs/>
          <w:color w:val="0000FF"/>
          <w:kern w:val="2"/>
          <w:szCs w:val="21"/>
        </w:rPr>
        <w:t>いずれ</w:t>
      </w:r>
      <w:r w:rsidRPr="007B3912">
        <w:rPr>
          <w:rFonts w:hint="eastAsia"/>
          <w:bCs/>
          <w:color w:val="0000FF"/>
          <w:kern w:val="2"/>
          <w:szCs w:val="21"/>
        </w:rPr>
        <w:t>が投与されているか知る必要がある」との要請を受け、その理由が妥当であると判断した場合、緊急用キーコードの開封について記録を残すとともに、その</w:t>
      </w:r>
      <w:r>
        <w:rPr>
          <w:rFonts w:hint="eastAsia"/>
          <w:bCs/>
          <w:color w:val="0000FF"/>
          <w:kern w:val="2"/>
          <w:szCs w:val="21"/>
        </w:rPr>
        <w:t>薬剤名</w:t>
      </w:r>
      <w:r w:rsidRPr="007B3912">
        <w:rPr>
          <w:rFonts w:hint="eastAsia"/>
          <w:bCs/>
          <w:color w:val="0000FF"/>
          <w:kern w:val="2"/>
          <w:szCs w:val="21"/>
        </w:rPr>
        <w:t>を</w:t>
      </w:r>
      <w:r>
        <w:rPr>
          <w:rFonts w:hint="eastAsia"/>
          <w:bCs/>
          <w:color w:val="0000FF"/>
          <w:kern w:val="2"/>
          <w:szCs w:val="21"/>
        </w:rPr>
        <w:t>、</w:t>
      </w:r>
      <w:r w:rsidRPr="007B3912">
        <w:rPr>
          <w:rFonts w:hint="eastAsia"/>
          <w:bCs/>
          <w:color w:val="0000FF"/>
          <w:kern w:val="2"/>
          <w:szCs w:val="21"/>
        </w:rPr>
        <w:t>当該</w:t>
      </w:r>
      <w:r>
        <w:rPr>
          <w:rFonts w:hint="eastAsia"/>
          <w:bCs/>
          <w:color w:val="0000FF"/>
          <w:kern w:val="2"/>
          <w:szCs w:val="21"/>
        </w:rPr>
        <w:t>研究対象</w:t>
      </w:r>
      <w:r w:rsidRPr="007B3912">
        <w:rPr>
          <w:rFonts w:hint="eastAsia"/>
          <w:bCs/>
          <w:color w:val="0000FF"/>
          <w:kern w:val="2"/>
          <w:szCs w:val="21"/>
        </w:rPr>
        <w:t>者</w:t>
      </w:r>
      <w:r>
        <w:rPr>
          <w:rFonts w:hint="eastAsia"/>
          <w:bCs/>
          <w:color w:val="0000FF"/>
          <w:kern w:val="2"/>
          <w:szCs w:val="21"/>
        </w:rPr>
        <w:t>を</w:t>
      </w:r>
      <w:r w:rsidRPr="007B3912">
        <w:rPr>
          <w:rFonts w:hint="eastAsia"/>
          <w:bCs/>
          <w:color w:val="0000FF"/>
          <w:kern w:val="2"/>
          <w:szCs w:val="21"/>
        </w:rPr>
        <w:t>担当する</w:t>
      </w:r>
      <w:r>
        <w:rPr>
          <w:rFonts w:hint="eastAsia"/>
          <w:bCs/>
          <w:color w:val="0000FF"/>
          <w:kern w:val="2"/>
          <w:szCs w:val="21"/>
        </w:rPr>
        <w:t>研究</w:t>
      </w:r>
      <w:r w:rsidRPr="007B3912">
        <w:rPr>
          <w:rFonts w:hint="eastAsia"/>
          <w:bCs/>
          <w:color w:val="0000FF"/>
          <w:kern w:val="2"/>
          <w:szCs w:val="21"/>
        </w:rPr>
        <w:t>責任医師または</w:t>
      </w:r>
      <w:r>
        <w:rPr>
          <w:rFonts w:hint="eastAsia"/>
          <w:bCs/>
          <w:color w:val="0000FF"/>
          <w:kern w:val="2"/>
          <w:szCs w:val="21"/>
        </w:rPr>
        <w:t>研究</w:t>
      </w:r>
      <w:r w:rsidRPr="007B3912">
        <w:rPr>
          <w:rFonts w:hint="eastAsia"/>
          <w:bCs/>
          <w:color w:val="0000FF"/>
          <w:kern w:val="2"/>
          <w:szCs w:val="21"/>
        </w:rPr>
        <w:t>分担医師に通知する。</w:t>
      </w:r>
    </w:p>
    <w:p w14:paraId="30D45F12" w14:textId="77777777" w:rsidR="00932ADD" w:rsidRPr="007B3912" w:rsidRDefault="00932ADD" w:rsidP="00932ADD">
      <w:pPr>
        <w:ind w:leftChars="6" w:left="13" w:firstLineChars="107" w:firstLine="225"/>
        <w:rPr>
          <w:bCs/>
          <w:color w:val="0000FF"/>
          <w:kern w:val="2"/>
          <w:szCs w:val="21"/>
        </w:rPr>
      </w:pPr>
      <w:r>
        <w:rPr>
          <w:rFonts w:hint="eastAsia"/>
          <w:bCs/>
          <w:color w:val="0000FF"/>
          <w:kern w:val="2"/>
          <w:szCs w:val="21"/>
        </w:rPr>
        <w:t>研究代表</w:t>
      </w:r>
      <w:r w:rsidRPr="007B3912">
        <w:rPr>
          <w:rFonts w:hint="eastAsia"/>
          <w:bCs/>
          <w:color w:val="0000FF"/>
          <w:kern w:val="2"/>
          <w:szCs w:val="21"/>
        </w:rPr>
        <w:t>医師は、全</w:t>
      </w:r>
      <w:r>
        <w:rPr>
          <w:rFonts w:hint="eastAsia"/>
          <w:bCs/>
          <w:color w:val="0000FF"/>
          <w:kern w:val="2"/>
          <w:szCs w:val="21"/>
        </w:rPr>
        <w:t>研究対象</w:t>
      </w:r>
      <w:r w:rsidRPr="007B3912">
        <w:rPr>
          <w:rFonts w:hint="eastAsia"/>
          <w:bCs/>
          <w:color w:val="0000FF"/>
          <w:kern w:val="2"/>
          <w:szCs w:val="21"/>
        </w:rPr>
        <w:t>者において</w:t>
      </w:r>
      <w:r>
        <w:rPr>
          <w:rFonts w:hint="eastAsia"/>
          <w:bCs/>
          <w:color w:val="0000FF"/>
          <w:kern w:val="2"/>
          <w:szCs w:val="21"/>
        </w:rPr>
        <w:t>研究</w:t>
      </w:r>
      <w:r w:rsidRPr="007B3912">
        <w:rPr>
          <w:rFonts w:hint="eastAsia"/>
          <w:bCs/>
          <w:color w:val="0000FF"/>
          <w:kern w:val="2"/>
          <w:szCs w:val="21"/>
        </w:rPr>
        <w:t>が終了または中止した際、</w:t>
      </w:r>
      <w:r>
        <w:rPr>
          <w:rFonts w:hint="eastAsia"/>
          <w:bCs/>
          <w:color w:val="0000FF"/>
          <w:kern w:val="2"/>
          <w:szCs w:val="21"/>
        </w:rPr>
        <w:t>統計解析</w:t>
      </w:r>
      <w:r w:rsidRPr="007B3912">
        <w:rPr>
          <w:rFonts w:hint="eastAsia"/>
          <w:bCs/>
          <w:color w:val="0000FF"/>
          <w:kern w:val="2"/>
          <w:szCs w:val="21"/>
        </w:rPr>
        <w:t>責任者に</w:t>
      </w:r>
      <w:r>
        <w:rPr>
          <w:rFonts w:hint="eastAsia"/>
          <w:bCs/>
          <w:color w:val="0000FF"/>
          <w:kern w:val="2"/>
          <w:szCs w:val="21"/>
        </w:rPr>
        <w:t>開封済を含めた全ての</w:t>
      </w:r>
      <w:r w:rsidRPr="007B3912">
        <w:rPr>
          <w:rFonts w:hint="eastAsia"/>
          <w:bCs/>
          <w:color w:val="0000FF"/>
          <w:kern w:val="2"/>
          <w:szCs w:val="21"/>
        </w:rPr>
        <w:t>緊急用キーコードを返却する。</w:t>
      </w:r>
    </w:p>
    <w:p w14:paraId="289869EB" w14:textId="5E4FF6E0" w:rsidR="00932ADD" w:rsidRPr="00CB21E4" w:rsidRDefault="00932ADD" w:rsidP="00CE1CD2">
      <w:pPr>
        <w:ind w:firstLineChars="100" w:firstLine="210"/>
        <w:rPr>
          <w:color w:val="0000FF"/>
          <w:szCs w:val="21"/>
        </w:rPr>
      </w:pPr>
      <w:r w:rsidRPr="007B3912">
        <w:rPr>
          <w:rFonts w:hint="eastAsia"/>
          <w:bCs/>
          <w:color w:val="0000FF"/>
          <w:kern w:val="2"/>
          <w:szCs w:val="21"/>
        </w:rPr>
        <w:t>詳細は「</w:t>
      </w:r>
      <w:r>
        <w:rPr>
          <w:rFonts w:hint="eastAsia"/>
          <w:bCs/>
          <w:color w:val="0000FF"/>
          <w:kern w:val="2"/>
          <w:szCs w:val="21"/>
        </w:rPr>
        <w:t>研究</w:t>
      </w:r>
      <w:r w:rsidRPr="007B3912">
        <w:rPr>
          <w:rFonts w:hint="eastAsia"/>
          <w:bCs/>
          <w:color w:val="0000FF"/>
          <w:kern w:val="2"/>
          <w:szCs w:val="21"/>
        </w:rPr>
        <w:t>薬の割付に関する手順書」を参照すること。</w:t>
      </w:r>
    </w:p>
    <w:p w14:paraId="22D917B6" w14:textId="77777777" w:rsidR="00D05003" w:rsidRPr="00D05003" w:rsidRDefault="00D05003" w:rsidP="00D05003"/>
    <w:p w14:paraId="7D6F544A" w14:textId="2A7E2B4A" w:rsidR="00656662" w:rsidRPr="00D05003" w:rsidRDefault="00656662" w:rsidP="00D66FEF">
      <w:pPr>
        <w:keepNext/>
        <w:numPr>
          <w:ilvl w:val="0"/>
          <w:numId w:val="74"/>
        </w:numPr>
        <w:ind w:left="709" w:hanging="709"/>
        <w:outlineLvl w:val="2"/>
        <w:rPr>
          <w:rFonts w:ascii="ＭＳ ゴシック" w:eastAsia="ＭＳ ゴシック" w:hAnsi="ＭＳ ゴシック"/>
        </w:rPr>
      </w:pPr>
      <w:bookmarkStart w:id="82" w:name="_Toc114752990"/>
      <w:r w:rsidRPr="00D05003">
        <w:rPr>
          <w:rFonts w:ascii="ＭＳ ゴシック" w:eastAsia="ＭＳ ゴシック" w:hAnsi="ＭＳ ゴシック"/>
        </w:rPr>
        <w:t>開鍵の手順</w:t>
      </w:r>
      <w:bookmarkEnd w:id="82"/>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D05003" w:rsidRPr="00D05003" w14:paraId="600088CE" w14:textId="77777777" w:rsidTr="00FE4ED3">
        <w:tc>
          <w:tcPr>
            <w:tcW w:w="5000" w:type="pct"/>
            <w:shd w:val="clear" w:color="auto" w:fill="auto"/>
          </w:tcPr>
          <w:p w14:paraId="33019D69" w14:textId="454F7340" w:rsidR="00D05003" w:rsidRPr="00D05003" w:rsidRDefault="00D05003" w:rsidP="00D05003">
            <w:r w:rsidRPr="00CE1CD2">
              <w:rPr>
                <w:rFonts w:hint="eastAsia"/>
                <w:color w:val="FF0000"/>
              </w:rPr>
              <w:t>二重盲検</w:t>
            </w:r>
            <w:r w:rsidR="00932ADD" w:rsidRPr="00F56863">
              <w:rPr>
                <w:rFonts w:hint="eastAsia"/>
                <w:bCs/>
                <w:color w:val="FF0000"/>
                <w:kern w:val="2"/>
                <w:szCs w:val="21"/>
              </w:rPr>
              <w:t>下の研究</w:t>
            </w:r>
            <w:r w:rsidRPr="00CE1CD2">
              <w:rPr>
                <w:rFonts w:hint="eastAsia"/>
                <w:color w:val="FF0000"/>
              </w:rPr>
              <w:t>として実施する場合には記載すること。</w:t>
            </w:r>
          </w:p>
        </w:tc>
      </w:tr>
    </w:tbl>
    <w:p w14:paraId="679633F7" w14:textId="1537852A" w:rsidR="00D05003" w:rsidRPr="00F76A1A" w:rsidRDefault="00D05003" w:rsidP="00FE4ED3">
      <w:pPr>
        <w:ind w:firstLineChars="100" w:firstLine="210"/>
        <w:rPr>
          <w:color w:val="FF0000"/>
          <w:szCs w:val="21"/>
        </w:rPr>
      </w:pPr>
      <w:r w:rsidRPr="00F76A1A">
        <w:rPr>
          <w:rFonts w:hint="eastAsia"/>
          <w:color w:val="FF0000"/>
          <w:szCs w:val="21"/>
        </w:rPr>
        <w:t>非盲検</w:t>
      </w:r>
      <w:r w:rsidR="00932ADD">
        <w:rPr>
          <w:rFonts w:hint="eastAsia"/>
          <w:color w:val="FF0000"/>
          <w:szCs w:val="21"/>
        </w:rPr>
        <w:t>または</w:t>
      </w:r>
      <w:r>
        <w:rPr>
          <w:rFonts w:hint="eastAsia"/>
          <w:color w:val="FF0000"/>
          <w:szCs w:val="21"/>
        </w:rPr>
        <w:t>単盲検</w:t>
      </w:r>
      <w:r w:rsidRPr="00F76A1A">
        <w:rPr>
          <w:rFonts w:hint="eastAsia"/>
          <w:color w:val="FF0000"/>
          <w:szCs w:val="21"/>
        </w:rPr>
        <w:t>の例）</w:t>
      </w:r>
    </w:p>
    <w:p w14:paraId="08547A61" w14:textId="77777777" w:rsidR="00D05003" w:rsidRPr="00CB21E4" w:rsidRDefault="00D05003" w:rsidP="00FE4ED3">
      <w:pPr>
        <w:ind w:firstLineChars="200" w:firstLine="420"/>
        <w:rPr>
          <w:color w:val="0000FF"/>
          <w:szCs w:val="21"/>
        </w:rPr>
      </w:pPr>
      <w:r w:rsidRPr="00CB21E4">
        <w:rPr>
          <w:rFonts w:hint="eastAsia"/>
          <w:color w:val="0000FF"/>
          <w:szCs w:val="21"/>
        </w:rPr>
        <w:t>該当せず。</w:t>
      </w:r>
    </w:p>
    <w:p w14:paraId="2BE78114" w14:textId="0DFC6385" w:rsidR="00D05003" w:rsidRPr="0039501E" w:rsidRDefault="00D05003" w:rsidP="00FE4ED3">
      <w:pPr>
        <w:ind w:firstLineChars="100" w:firstLine="210"/>
        <w:rPr>
          <w:bCs/>
          <w:color w:val="FF0000"/>
          <w:kern w:val="2"/>
          <w:szCs w:val="21"/>
        </w:rPr>
      </w:pPr>
      <w:r w:rsidRPr="0039501E">
        <w:rPr>
          <w:rFonts w:hint="eastAsia"/>
          <w:bCs/>
          <w:color w:val="FF0000"/>
          <w:kern w:val="2"/>
          <w:szCs w:val="21"/>
        </w:rPr>
        <w:t>二重盲検の例）</w:t>
      </w:r>
    </w:p>
    <w:p w14:paraId="6B4FABB0" w14:textId="70A2E295" w:rsidR="00D05003" w:rsidRPr="0039501E" w:rsidRDefault="00D05003" w:rsidP="00FE4ED3">
      <w:pPr>
        <w:numPr>
          <w:ilvl w:val="2"/>
          <w:numId w:val="63"/>
        </w:numPr>
        <w:ind w:leftChars="200" w:left="704" w:hanging="284"/>
        <w:rPr>
          <w:bCs/>
          <w:color w:val="0000FF"/>
          <w:kern w:val="2"/>
          <w:szCs w:val="21"/>
        </w:rPr>
      </w:pPr>
      <w:r>
        <w:rPr>
          <w:rFonts w:hint="eastAsia"/>
          <w:bCs/>
          <w:color w:val="0000FF"/>
          <w:kern w:val="2"/>
          <w:szCs w:val="21"/>
        </w:rPr>
        <w:t>研究代表</w:t>
      </w:r>
      <w:r w:rsidRPr="0039501E">
        <w:rPr>
          <w:rFonts w:hint="eastAsia"/>
          <w:bCs/>
          <w:color w:val="0000FF"/>
          <w:kern w:val="2"/>
          <w:szCs w:val="21"/>
        </w:rPr>
        <w:t>医師は、「データ</w:t>
      </w:r>
      <w:r w:rsidRPr="0039501E">
        <w:rPr>
          <w:bCs/>
          <w:color w:val="0000FF"/>
          <w:kern w:val="2"/>
          <w:szCs w:val="21"/>
        </w:rPr>
        <w:t>取り扱い</w:t>
      </w:r>
      <w:r w:rsidRPr="0039501E">
        <w:rPr>
          <w:rFonts w:hint="eastAsia"/>
          <w:bCs/>
          <w:color w:val="0000FF"/>
          <w:kern w:val="2"/>
          <w:szCs w:val="21"/>
        </w:rPr>
        <w:t>基準」に基づいて、そのデータの取り扱いについて検討すべき</w:t>
      </w:r>
      <w:r>
        <w:rPr>
          <w:rFonts w:hint="eastAsia"/>
          <w:bCs/>
          <w:color w:val="0000FF"/>
          <w:kern w:val="2"/>
          <w:szCs w:val="21"/>
        </w:rPr>
        <w:t>研究対象</w:t>
      </w:r>
      <w:r w:rsidRPr="0039501E">
        <w:rPr>
          <w:rFonts w:hint="eastAsia"/>
          <w:bCs/>
          <w:color w:val="0000FF"/>
          <w:kern w:val="2"/>
          <w:szCs w:val="21"/>
        </w:rPr>
        <w:t>者が存在する場合、</w:t>
      </w:r>
      <w:r>
        <w:rPr>
          <w:rFonts w:hint="eastAsia"/>
          <w:bCs/>
          <w:color w:val="0000FF"/>
          <w:kern w:val="2"/>
          <w:szCs w:val="21"/>
        </w:rPr>
        <w:t>研究</w:t>
      </w:r>
      <w:r w:rsidRPr="0039501E">
        <w:rPr>
          <w:rFonts w:hint="eastAsia"/>
          <w:bCs/>
          <w:color w:val="0000FF"/>
          <w:kern w:val="2"/>
          <w:szCs w:val="21"/>
        </w:rPr>
        <w:t>事務局、データマネジメント担当者、統計解析責任者および統計解析担当者とその取り扱いについて協議する。</w:t>
      </w:r>
      <w:r w:rsidR="00932ADD" w:rsidRPr="00932ADD">
        <w:rPr>
          <w:rFonts w:hint="eastAsia"/>
          <w:bCs/>
          <w:color w:val="0000FF"/>
          <w:kern w:val="2"/>
          <w:szCs w:val="21"/>
        </w:rPr>
        <w:t>また、緊急用キーコードが開封された場合には、当該研究対象者のデータについて確認の上、その取扱いを協議する。</w:t>
      </w:r>
    </w:p>
    <w:p w14:paraId="6A7A6D74" w14:textId="77777777" w:rsidR="00D05003" w:rsidRPr="0039501E" w:rsidRDefault="00D05003" w:rsidP="00FE4ED3">
      <w:pPr>
        <w:numPr>
          <w:ilvl w:val="2"/>
          <w:numId w:val="63"/>
        </w:numPr>
        <w:ind w:leftChars="200" w:left="704" w:hanging="284"/>
        <w:rPr>
          <w:bCs/>
          <w:color w:val="0000FF"/>
          <w:kern w:val="2"/>
          <w:szCs w:val="21"/>
        </w:rPr>
      </w:pPr>
      <w:r w:rsidRPr="0039501E">
        <w:rPr>
          <w:rFonts w:hint="eastAsia"/>
          <w:bCs/>
          <w:color w:val="0000FF"/>
          <w:kern w:val="2"/>
          <w:szCs w:val="21"/>
        </w:rPr>
        <w:t>データマネジメント担当者は、当該</w:t>
      </w:r>
      <w:r>
        <w:rPr>
          <w:rFonts w:hint="eastAsia"/>
          <w:bCs/>
          <w:color w:val="0000FF"/>
          <w:kern w:val="2"/>
          <w:szCs w:val="21"/>
        </w:rPr>
        <w:t>研究対象</w:t>
      </w:r>
      <w:r w:rsidRPr="0039501E">
        <w:rPr>
          <w:rFonts w:hint="eastAsia"/>
          <w:bCs/>
          <w:color w:val="0000FF"/>
          <w:kern w:val="2"/>
          <w:szCs w:val="21"/>
        </w:rPr>
        <w:t>者の担当である</w:t>
      </w:r>
      <w:r>
        <w:rPr>
          <w:rFonts w:hint="eastAsia"/>
          <w:bCs/>
          <w:color w:val="0000FF"/>
          <w:kern w:val="2"/>
          <w:szCs w:val="21"/>
        </w:rPr>
        <w:t>研究</w:t>
      </w:r>
      <w:r w:rsidRPr="0039501E">
        <w:rPr>
          <w:rFonts w:hint="eastAsia"/>
          <w:bCs/>
          <w:color w:val="0000FF"/>
          <w:kern w:val="2"/>
          <w:szCs w:val="21"/>
        </w:rPr>
        <w:t>責任医師にデータの確認</w:t>
      </w:r>
      <w:r w:rsidRPr="0039501E">
        <w:rPr>
          <w:rFonts w:hint="eastAsia"/>
          <w:bCs/>
          <w:color w:val="0000FF"/>
          <w:kern w:val="2"/>
          <w:szCs w:val="21"/>
        </w:rPr>
        <w:lastRenderedPageBreak/>
        <w:t>を依頼する。</w:t>
      </w:r>
    </w:p>
    <w:p w14:paraId="75C5F858" w14:textId="77777777" w:rsidR="00D05003" w:rsidRPr="0039501E" w:rsidRDefault="00D05003" w:rsidP="00FE4ED3">
      <w:pPr>
        <w:numPr>
          <w:ilvl w:val="2"/>
          <w:numId w:val="63"/>
        </w:numPr>
        <w:ind w:leftChars="200" w:left="704" w:hanging="284"/>
        <w:rPr>
          <w:bCs/>
          <w:color w:val="0000FF"/>
          <w:kern w:val="2"/>
          <w:szCs w:val="21"/>
        </w:rPr>
      </w:pPr>
      <w:r>
        <w:rPr>
          <w:rFonts w:hint="eastAsia"/>
          <w:bCs/>
          <w:color w:val="0000FF"/>
          <w:kern w:val="2"/>
          <w:szCs w:val="21"/>
        </w:rPr>
        <w:t>研究</w:t>
      </w:r>
      <w:r w:rsidRPr="0039501E">
        <w:rPr>
          <w:rFonts w:hint="eastAsia"/>
          <w:bCs/>
          <w:color w:val="0000FF"/>
          <w:kern w:val="2"/>
          <w:szCs w:val="21"/>
        </w:rPr>
        <w:t>責任医師は、当該</w:t>
      </w:r>
      <w:r>
        <w:rPr>
          <w:rFonts w:hint="eastAsia"/>
          <w:bCs/>
          <w:color w:val="0000FF"/>
          <w:kern w:val="2"/>
          <w:szCs w:val="21"/>
        </w:rPr>
        <w:t>研究対象</w:t>
      </w:r>
      <w:r w:rsidRPr="0039501E">
        <w:rPr>
          <w:rFonts w:hint="eastAsia"/>
          <w:bCs/>
          <w:color w:val="0000FF"/>
          <w:kern w:val="2"/>
          <w:szCs w:val="21"/>
        </w:rPr>
        <w:t>者のデータについて確認し、必要があれば修正する。</w:t>
      </w:r>
    </w:p>
    <w:p w14:paraId="46D535D0" w14:textId="77777777" w:rsidR="00D05003" w:rsidRPr="0039501E" w:rsidRDefault="00D05003" w:rsidP="00FE4ED3">
      <w:pPr>
        <w:numPr>
          <w:ilvl w:val="2"/>
          <w:numId w:val="63"/>
        </w:numPr>
        <w:ind w:leftChars="200" w:left="704" w:hanging="284"/>
        <w:rPr>
          <w:bCs/>
          <w:color w:val="0000FF"/>
          <w:kern w:val="2"/>
          <w:szCs w:val="21"/>
        </w:rPr>
      </w:pPr>
      <w:r w:rsidRPr="0039501E">
        <w:rPr>
          <w:rFonts w:hint="eastAsia"/>
          <w:bCs/>
          <w:color w:val="0000FF"/>
          <w:kern w:val="2"/>
          <w:szCs w:val="21"/>
        </w:rPr>
        <w:t>データマネジメント担当者は、修正された</w:t>
      </w:r>
      <w:r>
        <w:rPr>
          <w:rFonts w:hint="eastAsia"/>
          <w:bCs/>
          <w:color w:val="0000FF"/>
          <w:kern w:val="2"/>
          <w:szCs w:val="21"/>
        </w:rPr>
        <w:t>研究対象</w:t>
      </w:r>
      <w:r w:rsidRPr="0039501E">
        <w:rPr>
          <w:rFonts w:hint="eastAsia"/>
          <w:bCs/>
          <w:color w:val="0000FF"/>
          <w:kern w:val="2"/>
          <w:szCs w:val="21"/>
        </w:rPr>
        <w:t>者全例についてそのデータを確認し、要確認事項がなくなるまで繰り返す。</w:t>
      </w:r>
    </w:p>
    <w:p w14:paraId="7C7E517D" w14:textId="77777777" w:rsidR="00D05003" w:rsidRPr="0039501E" w:rsidRDefault="00D05003" w:rsidP="00FE4ED3">
      <w:pPr>
        <w:numPr>
          <w:ilvl w:val="2"/>
          <w:numId w:val="63"/>
        </w:numPr>
        <w:ind w:leftChars="200" w:left="704" w:hanging="284"/>
        <w:rPr>
          <w:bCs/>
          <w:color w:val="0000FF"/>
          <w:kern w:val="2"/>
          <w:szCs w:val="21"/>
        </w:rPr>
      </w:pPr>
      <w:r>
        <w:rPr>
          <w:rFonts w:hint="eastAsia"/>
          <w:bCs/>
          <w:color w:val="0000FF"/>
          <w:kern w:val="2"/>
          <w:szCs w:val="21"/>
        </w:rPr>
        <w:t>研究代表</w:t>
      </w:r>
      <w:r w:rsidRPr="0039501E">
        <w:rPr>
          <w:rFonts w:hint="eastAsia"/>
          <w:bCs/>
          <w:color w:val="0000FF"/>
          <w:kern w:val="2"/>
          <w:szCs w:val="21"/>
        </w:rPr>
        <w:t>医師は、「データの固定」（データベースのハードロック）を宣言する。</w:t>
      </w:r>
    </w:p>
    <w:p w14:paraId="15091BF4" w14:textId="21B34C2C" w:rsidR="00D05003" w:rsidRDefault="00D05003" w:rsidP="00FE4ED3">
      <w:pPr>
        <w:numPr>
          <w:ilvl w:val="2"/>
          <w:numId w:val="63"/>
        </w:numPr>
        <w:ind w:leftChars="200" w:left="704" w:hanging="284"/>
        <w:rPr>
          <w:bCs/>
          <w:color w:val="0000FF"/>
          <w:kern w:val="2"/>
          <w:szCs w:val="21"/>
        </w:rPr>
      </w:pPr>
      <w:r w:rsidRPr="0039501E">
        <w:rPr>
          <w:rFonts w:hint="eastAsia"/>
          <w:bCs/>
          <w:color w:val="0000FF"/>
          <w:kern w:val="2"/>
          <w:szCs w:val="21"/>
        </w:rPr>
        <w:t>データマネジメント担当者は、「データの固定」を確認した後、固定されたデータをデータセットとして統計解析担当者に提供する。</w:t>
      </w:r>
    </w:p>
    <w:p w14:paraId="767DEA9B" w14:textId="49C980CE" w:rsidR="00932ADD" w:rsidRPr="0039501E" w:rsidRDefault="00932ADD" w:rsidP="00FE4ED3">
      <w:pPr>
        <w:numPr>
          <w:ilvl w:val="2"/>
          <w:numId w:val="63"/>
        </w:numPr>
        <w:ind w:leftChars="200" w:left="704" w:hanging="284"/>
        <w:rPr>
          <w:bCs/>
          <w:color w:val="0000FF"/>
          <w:kern w:val="2"/>
          <w:szCs w:val="21"/>
        </w:rPr>
      </w:pPr>
      <w:r w:rsidRPr="00932ADD">
        <w:rPr>
          <w:rFonts w:hint="eastAsia"/>
          <w:bCs/>
          <w:color w:val="0000FF"/>
          <w:kern w:val="2"/>
          <w:szCs w:val="21"/>
        </w:rPr>
        <w:t>統計解析責任者は、「データの固定」を確認した後、キーコードを統計解析担当者に提供する。</w:t>
      </w:r>
    </w:p>
    <w:p w14:paraId="54DF7878" w14:textId="77777777" w:rsidR="00656662" w:rsidRPr="004D4AFB" w:rsidRDefault="00656662" w:rsidP="004D4AFB">
      <w:pPr>
        <w:rPr>
          <w:szCs w:val="21"/>
        </w:rPr>
      </w:pPr>
    </w:p>
    <w:p w14:paraId="1C1D83B0" w14:textId="166CCACE" w:rsidR="00DD77D6" w:rsidRDefault="00186B3B" w:rsidP="00395167">
      <w:pPr>
        <w:pStyle w:val="1"/>
      </w:pPr>
      <w:bookmarkStart w:id="83" w:name="_Toc114752991"/>
      <w:r>
        <w:rPr>
          <w:rFonts w:hint="eastAsia"/>
        </w:rPr>
        <w:t>研究対象</w:t>
      </w:r>
      <w:r w:rsidR="00240A91">
        <w:rPr>
          <w:rFonts w:hint="eastAsia"/>
        </w:rPr>
        <w:t>者の選定</w:t>
      </w:r>
      <w:r w:rsidR="00DD7222">
        <w:rPr>
          <w:rFonts w:hint="eastAsia"/>
        </w:rPr>
        <w:t>および</w:t>
      </w:r>
      <w:r w:rsidR="00240A91">
        <w:rPr>
          <w:rFonts w:hint="eastAsia"/>
        </w:rPr>
        <w:t>中止の基準</w:t>
      </w:r>
      <w:bookmarkEnd w:id="83"/>
    </w:p>
    <w:p w14:paraId="3351C696" w14:textId="130C7499" w:rsidR="00DD77D6" w:rsidRDefault="00DD77D6" w:rsidP="00AA0FCE">
      <w:pPr>
        <w:pStyle w:val="2"/>
      </w:pPr>
      <w:bookmarkStart w:id="84" w:name="_Toc114752992"/>
      <w:r>
        <w:rPr>
          <w:rFonts w:hint="eastAsia"/>
        </w:rPr>
        <w:t>選択基準</w:t>
      </w:r>
      <w:bookmarkEnd w:id="84"/>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B56CDD" w:rsidRPr="006C0ADF" w14:paraId="073E7221" w14:textId="77777777" w:rsidTr="00FE4ED3">
        <w:tc>
          <w:tcPr>
            <w:tcW w:w="5000" w:type="pct"/>
            <w:shd w:val="clear" w:color="auto" w:fill="auto"/>
          </w:tcPr>
          <w:p w14:paraId="770B4AB8" w14:textId="5C991B78" w:rsidR="00B56CDD" w:rsidRPr="001B62FE" w:rsidRDefault="00B56CDD" w:rsidP="000A5D28">
            <w:pPr>
              <w:rPr>
                <w:color w:val="0000FF"/>
                <w:szCs w:val="21"/>
              </w:rPr>
            </w:pPr>
            <w:r w:rsidRPr="00CB21E4">
              <w:rPr>
                <w:rFonts w:hint="eastAsia"/>
                <w:color w:val="FF0000"/>
                <w:szCs w:val="21"/>
              </w:rPr>
              <w:t>選択基準には研究対象者本人から同意を取得する旨の規定を入れることとし、代諾者や未成年者から同意を取得する場合には適宜変更する</w:t>
            </w:r>
            <w:r>
              <w:rPr>
                <w:rFonts w:hint="eastAsia"/>
                <w:color w:val="FF0000"/>
                <w:szCs w:val="21"/>
              </w:rPr>
              <w:t>こと</w:t>
            </w:r>
            <w:r w:rsidRPr="00CB21E4">
              <w:rPr>
                <w:rFonts w:hint="eastAsia"/>
                <w:color w:val="FF0000"/>
                <w:szCs w:val="21"/>
              </w:rPr>
              <w:t>。</w:t>
            </w:r>
          </w:p>
        </w:tc>
      </w:tr>
    </w:tbl>
    <w:p w14:paraId="1A4522FE" w14:textId="77777777" w:rsidR="001943F9" w:rsidRPr="00CB21E4" w:rsidRDefault="001943F9" w:rsidP="00D05FB2">
      <w:pPr>
        <w:ind w:firstLineChars="100" w:firstLine="210"/>
        <w:rPr>
          <w:color w:val="0000FF"/>
          <w:szCs w:val="21"/>
        </w:rPr>
      </w:pPr>
      <w:r w:rsidRPr="00CB21E4">
        <w:rPr>
          <w:rFonts w:hint="eastAsia"/>
          <w:color w:val="0000FF"/>
          <w:szCs w:val="21"/>
        </w:rPr>
        <w:t>以下のいずれの基準も満たしていること。</w:t>
      </w:r>
    </w:p>
    <w:p w14:paraId="695C2BE9" w14:textId="1075BC4C" w:rsidR="001943F9" w:rsidRPr="00CB21E4" w:rsidRDefault="001943F9" w:rsidP="00F76A1A">
      <w:pPr>
        <w:ind w:leftChars="200" w:left="735" w:hangingChars="150" w:hanging="315"/>
        <w:rPr>
          <w:color w:val="0000FF"/>
          <w:szCs w:val="21"/>
        </w:rPr>
      </w:pPr>
      <w:r w:rsidRPr="00CB21E4">
        <w:rPr>
          <w:color w:val="0000FF"/>
          <w:szCs w:val="21"/>
        </w:rPr>
        <w:t>1.</w:t>
      </w:r>
      <w:bookmarkStart w:id="85" w:name="_Hlk96596231"/>
      <w:r w:rsidR="00DA3293" w:rsidRPr="00CB21E4">
        <w:rPr>
          <w:color w:val="0000FF"/>
          <w:szCs w:val="21"/>
        </w:rPr>
        <w:t xml:space="preserve"> </w:t>
      </w:r>
      <w:r w:rsidR="00DA3293" w:rsidRPr="00CB21E4">
        <w:rPr>
          <w:rFonts w:hint="eastAsia"/>
          <w:color w:val="0000FF"/>
          <w:szCs w:val="21"/>
        </w:rPr>
        <w:t>○○の者</w:t>
      </w:r>
      <w:bookmarkEnd w:id="85"/>
    </w:p>
    <w:p w14:paraId="100D67FC" w14:textId="522E8D14" w:rsidR="001943F9" w:rsidRPr="00CB21E4" w:rsidRDefault="001943F9" w:rsidP="00F76A1A">
      <w:pPr>
        <w:ind w:leftChars="200" w:left="735" w:hangingChars="150" w:hanging="315"/>
        <w:rPr>
          <w:color w:val="0000FF"/>
          <w:szCs w:val="21"/>
        </w:rPr>
      </w:pPr>
      <w:r w:rsidRPr="00CB21E4">
        <w:rPr>
          <w:color w:val="0000FF"/>
          <w:szCs w:val="21"/>
        </w:rPr>
        <w:t>2.</w:t>
      </w:r>
      <w:bookmarkStart w:id="86" w:name="_Hlk96596241"/>
      <w:r w:rsidR="00DA3293" w:rsidRPr="00CB21E4">
        <w:rPr>
          <w:color w:val="0000FF"/>
          <w:szCs w:val="21"/>
        </w:rPr>
        <w:t xml:space="preserve"> </w:t>
      </w:r>
      <w:r w:rsidR="00DA3293" w:rsidRPr="00CB21E4">
        <w:rPr>
          <w:rFonts w:hint="eastAsia"/>
          <w:color w:val="0000FF"/>
          <w:szCs w:val="21"/>
        </w:rPr>
        <w:t>･･･（その他、選択基準を列記</w:t>
      </w:r>
      <w:r w:rsidR="00635DED" w:rsidRPr="00CB21E4">
        <w:rPr>
          <w:rFonts w:hint="eastAsia"/>
          <w:color w:val="0000FF"/>
          <w:szCs w:val="21"/>
        </w:rPr>
        <w:t>する</w:t>
      </w:r>
      <w:r w:rsidR="00DA3293" w:rsidRPr="00CB21E4">
        <w:rPr>
          <w:rFonts w:hint="eastAsia"/>
          <w:color w:val="0000FF"/>
          <w:szCs w:val="21"/>
        </w:rPr>
        <w:t>）</w:t>
      </w:r>
      <w:bookmarkEnd w:id="86"/>
    </w:p>
    <w:p w14:paraId="6D5AD5F5" w14:textId="354CA56A" w:rsidR="001943F9" w:rsidRDefault="001943F9" w:rsidP="00F76A1A">
      <w:pPr>
        <w:ind w:leftChars="200" w:left="735" w:hangingChars="150" w:hanging="315"/>
        <w:rPr>
          <w:color w:val="0000FF"/>
          <w:szCs w:val="21"/>
        </w:rPr>
      </w:pPr>
      <w:r w:rsidRPr="00CB21E4">
        <w:rPr>
          <w:color w:val="0000FF"/>
          <w:szCs w:val="21"/>
        </w:rPr>
        <w:t>3.</w:t>
      </w:r>
      <w:bookmarkStart w:id="87" w:name="_Hlk96596251"/>
      <w:r w:rsidR="00DA3293" w:rsidRPr="00CB21E4">
        <w:rPr>
          <w:color w:val="0000FF"/>
          <w:szCs w:val="21"/>
        </w:rPr>
        <w:t xml:space="preserve"> </w:t>
      </w:r>
      <w:r w:rsidR="00DA3293" w:rsidRPr="00CB21E4">
        <w:rPr>
          <w:rFonts w:hint="eastAsia"/>
          <w:color w:val="0000FF"/>
          <w:szCs w:val="21"/>
        </w:rPr>
        <w:t>･･･</w:t>
      </w:r>
      <w:bookmarkEnd w:id="87"/>
    </w:p>
    <w:p w14:paraId="5872A7CD" w14:textId="419C4A93" w:rsidR="004D4AFB" w:rsidRPr="00CB21E4" w:rsidRDefault="004D4AFB" w:rsidP="00F76A1A">
      <w:pPr>
        <w:ind w:leftChars="200" w:left="735" w:hangingChars="150" w:hanging="315"/>
        <w:rPr>
          <w:color w:val="0000FF"/>
          <w:szCs w:val="21"/>
        </w:rPr>
      </w:pPr>
      <w:bookmarkStart w:id="88" w:name="_Hlk96596601"/>
      <w:r w:rsidRPr="00CB21E4">
        <w:rPr>
          <w:rFonts w:hint="eastAsia"/>
          <w:color w:val="0000FF"/>
          <w:szCs w:val="21"/>
        </w:rPr>
        <w:t>･･･</w:t>
      </w:r>
    </w:p>
    <w:bookmarkEnd w:id="88"/>
    <w:p w14:paraId="313FD944" w14:textId="4AEE3CA6" w:rsidR="00EC60A7" w:rsidRPr="007B2F55" w:rsidRDefault="004D4AFB" w:rsidP="00F76A1A">
      <w:pPr>
        <w:ind w:leftChars="200" w:left="735" w:hangingChars="150" w:hanging="315"/>
        <w:rPr>
          <w:szCs w:val="21"/>
        </w:rPr>
      </w:pPr>
      <w:r w:rsidRPr="00FC1F50">
        <w:rPr>
          <w:rFonts w:hint="eastAsia"/>
          <w:color w:val="0000FF"/>
        </w:rPr>
        <w:t>○</w:t>
      </w:r>
      <w:r>
        <w:rPr>
          <w:rFonts w:hint="eastAsia"/>
        </w:rPr>
        <w:t>.</w:t>
      </w:r>
      <w:r w:rsidR="00DA3293" w:rsidRPr="00CB21E4">
        <w:rPr>
          <w:color w:val="0000FF"/>
          <w:szCs w:val="21"/>
        </w:rPr>
        <w:t xml:space="preserve"> </w:t>
      </w:r>
      <w:r w:rsidR="00EC60A7" w:rsidRPr="00825140">
        <w:rPr>
          <w:rFonts w:hint="eastAsia"/>
          <w:szCs w:val="21"/>
        </w:rPr>
        <w:t>本研究について同意説明文書を用いて説明を行い、同意を取得した者</w:t>
      </w:r>
    </w:p>
    <w:p w14:paraId="797EC4F0" w14:textId="496D514F" w:rsidR="002E7960" w:rsidRPr="007B2F55" w:rsidRDefault="002E7960" w:rsidP="00DA3293">
      <w:pPr>
        <w:rPr>
          <w:szCs w:val="21"/>
        </w:rPr>
      </w:pPr>
    </w:p>
    <w:p w14:paraId="0F563715" w14:textId="77777777" w:rsidR="001943F9" w:rsidRPr="007B2F55" w:rsidRDefault="001943F9" w:rsidP="002E7960">
      <w:pPr>
        <w:ind w:firstLineChars="100" w:firstLine="210"/>
        <w:rPr>
          <w:szCs w:val="21"/>
        </w:rPr>
      </w:pPr>
      <w:r w:rsidRPr="007B2F55">
        <w:rPr>
          <w:rFonts w:hint="eastAsia"/>
          <w:szCs w:val="21"/>
        </w:rPr>
        <w:t>【選択基準の設定根拠】</w:t>
      </w:r>
    </w:p>
    <w:p w14:paraId="050CD935" w14:textId="1C8F2E27" w:rsidR="00EC60A7" w:rsidRPr="004D0544" w:rsidRDefault="00EC60A7" w:rsidP="00F76A1A">
      <w:pPr>
        <w:ind w:leftChars="200" w:left="735" w:hangingChars="150" w:hanging="315"/>
        <w:rPr>
          <w:color w:val="0000FF"/>
          <w:szCs w:val="21"/>
        </w:rPr>
      </w:pPr>
      <w:bookmarkStart w:id="89" w:name="_Hlk82781845"/>
      <w:r w:rsidRPr="004D0544">
        <w:rPr>
          <w:color w:val="0000FF"/>
          <w:szCs w:val="21"/>
        </w:rPr>
        <w:t>1.</w:t>
      </w:r>
      <w:bookmarkStart w:id="90" w:name="_Hlk96596527"/>
      <w:r w:rsidR="00DA3293" w:rsidRPr="004D0544">
        <w:rPr>
          <w:color w:val="0000FF"/>
          <w:szCs w:val="21"/>
        </w:rPr>
        <w:t xml:space="preserve"> </w:t>
      </w:r>
      <w:r w:rsidR="00DA3293" w:rsidRPr="004D0544">
        <w:rPr>
          <w:rFonts w:hint="eastAsia"/>
          <w:color w:val="0000FF"/>
          <w:szCs w:val="21"/>
        </w:rPr>
        <w:t>･･･</w:t>
      </w:r>
      <w:bookmarkEnd w:id="90"/>
    </w:p>
    <w:p w14:paraId="58F57E39" w14:textId="68D9E7D3" w:rsidR="00EC60A7" w:rsidRPr="004D0544" w:rsidRDefault="00EC60A7" w:rsidP="00F76A1A">
      <w:pPr>
        <w:ind w:leftChars="200" w:left="735" w:hangingChars="150" w:hanging="315"/>
        <w:rPr>
          <w:color w:val="0000FF"/>
          <w:szCs w:val="21"/>
        </w:rPr>
      </w:pPr>
      <w:r w:rsidRPr="004D0544">
        <w:rPr>
          <w:color w:val="0000FF"/>
          <w:szCs w:val="21"/>
        </w:rPr>
        <w:t>2.</w:t>
      </w:r>
      <w:r w:rsidR="00DA3293" w:rsidRPr="004D0544">
        <w:rPr>
          <w:color w:val="0000FF"/>
          <w:szCs w:val="21"/>
        </w:rPr>
        <w:t xml:space="preserve"> </w:t>
      </w:r>
      <w:r w:rsidR="00DA3293" w:rsidRPr="004D0544">
        <w:rPr>
          <w:rFonts w:hint="eastAsia"/>
          <w:color w:val="0000FF"/>
          <w:szCs w:val="21"/>
        </w:rPr>
        <w:t>･･･</w:t>
      </w:r>
    </w:p>
    <w:p w14:paraId="5CF844D8" w14:textId="23E5C0D8" w:rsidR="00EC60A7" w:rsidRDefault="00EC60A7" w:rsidP="00F76A1A">
      <w:pPr>
        <w:ind w:leftChars="200" w:left="735" w:hangingChars="150" w:hanging="315"/>
        <w:rPr>
          <w:color w:val="0000FF"/>
          <w:szCs w:val="21"/>
        </w:rPr>
      </w:pPr>
      <w:r w:rsidRPr="004D0544">
        <w:rPr>
          <w:color w:val="0000FF"/>
          <w:szCs w:val="21"/>
        </w:rPr>
        <w:t>3.</w:t>
      </w:r>
      <w:r w:rsidR="00DA3293" w:rsidRPr="004D0544">
        <w:rPr>
          <w:color w:val="0000FF"/>
          <w:szCs w:val="21"/>
        </w:rPr>
        <w:t xml:space="preserve"> </w:t>
      </w:r>
      <w:r w:rsidR="00DA3293" w:rsidRPr="004D0544">
        <w:rPr>
          <w:rFonts w:hint="eastAsia"/>
          <w:color w:val="0000FF"/>
          <w:szCs w:val="21"/>
        </w:rPr>
        <w:t>･･･</w:t>
      </w:r>
    </w:p>
    <w:p w14:paraId="4023F756" w14:textId="3ED4620D" w:rsidR="004D4AFB" w:rsidRPr="004D0544" w:rsidRDefault="004D4AFB" w:rsidP="00F76A1A">
      <w:pPr>
        <w:ind w:leftChars="200" w:left="735" w:hangingChars="150" w:hanging="315"/>
        <w:rPr>
          <w:color w:val="0000FF"/>
          <w:szCs w:val="21"/>
        </w:rPr>
      </w:pPr>
      <w:r w:rsidRPr="00CB21E4">
        <w:rPr>
          <w:rFonts w:hint="eastAsia"/>
          <w:color w:val="0000FF"/>
          <w:szCs w:val="21"/>
        </w:rPr>
        <w:t>･･･</w:t>
      </w:r>
    </w:p>
    <w:p w14:paraId="3916806B" w14:textId="30998FF6" w:rsidR="00EC60A7" w:rsidRDefault="004D4AFB" w:rsidP="00F76A1A">
      <w:pPr>
        <w:ind w:leftChars="200" w:left="735" w:hangingChars="150" w:hanging="315"/>
        <w:rPr>
          <w:color w:val="0000FF"/>
          <w:szCs w:val="21"/>
        </w:rPr>
      </w:pPr>
      <w:r w:rsidRPr="00FC1F50">
        <w:rPr>
          <w:rFonts w:hint="eastAsia"/>
          <w:color w:val="0000FF"/>
        </w:rPr>
        <w:t>○</w:t>
      </w:r>
      <w:r w:rsidR="00DA3293" w:rsidRPr="004D0544">
        <w:rPr>
          <w:color w:val="0000FF"/>
          <w:szCs w:val="21"/>
        </w:rPr>
        <w:t xml:space="preserve">. </w:t>
      </w:r>
      <w:r w:rsidR="00EC60A7" w:rsidRPr="00825140">
        <w:rPr>
          <w:rFonts w:hint="eastAsia"/>
          <w:szCs w:val="21"/>
        </w:rPr>
        <w:t>研究を実施するにあたり、基本的事項として設定した。</w:t>
      </w:r>
    </w:p>
    <w:p w14:paraId="0801215C" w14:textId="77777777" w:rsidR="00BE6FD0" w:rsidRPr="004D0544" w:rsidRDefault="00BE6FD0" w:rsidP="00F76A1A">
      <w:pPr>
        <w:rPr>
          <w:color w:val="0000FF"/>
          <w:szCs w:val="21"/>
        </w:rPr>
      </w:pPr>
    </w:p>
    <w:p w14:paraId="4DD1294A" w14:textId="33B02827" w:rsidR="00BE6FD0" w:rsidRDefault="00BE6FD0" w:rsidP="00AA0FCE">
      <w:pPr>
        <w:pStyle w:val="2"/>
      </w:pPr>
      <w:bookmarkStart w:id="91" w:name="_Toc114752993"/>
      <w:bookmarkEnd w:id="89"/>
      <w:r>
        <w:rPr>
          <w:rFonts w:hint="eastAsia"/>
        </w:rPr>
        <w:t>除外基準</w:t>
      </w:r>
      <w:bookmarkEnd w:id="91"/>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876183" w:rsidRPr="006C0ADF" w14:paraId="7A14A33B" w14:textId="77777777" w:rsidTr="00825140">
        <w:tc>
          <w:tcPr>
            <w:tcW w:w="5000" w:type="pct"/>
            <w:shd w:val="clear" w:color="auto" w:fill="auto"/>
          </w:tcPr>
          <w:p w14:paraId="30F3134F" w14:textId="48304C2E" w:rsidR="00876183" w:rsidRPr="004D0544" w:rsidRDefault="00876183" w:rsidP="0086423E">
            <w:pPr>
              <w:rPr>
                <w:color w:val="FF0000"/>
                <w:szCs w:val="21"/>
              </w:rPr>
            </w:pPr>
            <w:r w:rsidRPr="004D0544">
              <w:rPr>
                <w:rFonts w:hint="eastAsia"/>
                <w:color w:val="FF0000"/>
                <w:spacing w:val="-3"/>
                <w:szCs w:val="21"/>
              </w:rPr>
              <w:t>未承認薬等</w:t>
            </w:r>
            <w:r w:rsidR="0086423E" w:rsidRPr="004D0544">
              <w:rPr>
                <w:rFonts w:hint="eastAsia"/>
                <w:color w:val="FF0000"/>
                <w:spacing w:val="-3"/>
                <w:szCs w:val="21"/>
              </w:rPr>
              <w:t>で、研究薬を使用することで</w:t>
            </w:r>
            <w:r w:rsidRPr="004D0544">
              <w:rPr>
                <w:rFonts w:hint="eastAsia"/>
                <w:color w:val="FF0000"/>
                <w:spacing w:val="-3"/>
                <w:szCs w:val="21"/>
              </w:rPr>
              <w:t>「</w:t>
            </w:r>
            <w:r w:rsidRPr="004D0544">
              <w:rPr>
                <w:rFonts w:ascii="Arial" w:hAnsi="Arial" w:cs="Arial" w:hint="eastAsia"/>
                <w:color w:val="FF0000"/>
              </w:rPr>
              <w:t>妊娠を希望する者」、「研究期間中に避妊できない者」、「妊娠中の者」および「授乳中の者」</w:t>
            </w:r>
            <w:r w:rsidR="0086423E" w:rsidRPr="004D0544">
              <w:rPr>
                <w:rFonts w:ascii="Arial" w:hAnsi="Arial" w:cs="Arial" w:hint="eastAsia"/>
                <w:color w:val="FF0000"/>
              </w:rPr>
              <w:t>に対する</w:t>
            </w:r>
            <w:r w:rsidR="0086423E" w:rsidRPr="004D0544">
              <w:rPr>
                <w:rFonts w:hint="eastAsia"/>
                <w:color w:val="FF0000"/>
                <w:spacing w:val="-3"/>
                <w:szCs w:val="21"/>
              </w:rPr>
              <w:t>リスクを伴うと考える場合には、</w:t>
            </w:r>
            <w:r w:rsidRPr="004D0544">
              <w:rPr>
                <w:rFonts w:ascii="Arial" w:hAnsi="Arial" w:cs="Arial" w:hint="eastAsia"/>
                <w:color w:val="FF0000"/>
              </w:rPr>
              <w:t>除外基準</w:t>
            </w:r>
            <w:r w:rsidR="0086423E" w:rsidRPr="004D0544">
              <w:rPr>
                <w:rFonts w:ascii="Arial" w:hAnsi="Arial" w:cs="Arial" w:hint="eastAsia"/>
                <w:color w:val="FF0000"/>
              </w:rPr>
              <w:t>として設定</w:t>
            </w:r>
            <w:r w:rsidRPr="004D0544">
              <w:rPr>
                <w:rFonts w:ascii="Arial" w:hAnsi="Arial" w:cs="Arial" w:hint="eastAsia"/>
                <w:color w:val="FF0000"/>
              </w:rPr>
              <w:t>する</w:t>
            </w:r>
            <w:r w:rsidR="0086423E" w:rsidRPr="004D0544">
              <w:rPr>
                <w:rFonts w:ascii="Arial" w:hAnsi="Arial" w:cs="Arial" w:hint="eastAsia"/>
                <w:color w:val="FF0000"/>
              </w:rPr>
              <w:t>こと</w:t>
            </w:r>
            <w:r w:rsidRPr="004D0544">
              <w:rPr>
                <w:rFonts w:hint="eastAsia"/>
                <w:color w:val="FF0000"/>
                <w:szCs w:val="21"/>
              </w:rPr>
              <w:t>。</w:t>
            </w:r>
          </w:p>
          <w:p w14:paraId="4E3DEE07" w14:textId="1E179ECF" w:rsidR="00876183" w:rsidRPr="004D0544" w:rsidRDefault="002B1BD4" w:rsidP="0086423E">
            <w:pPr>
              <w:rPr>
                <w:rFonts w:ascii="Arial" w:hAnsi="Arial" w:cs="Arial"/>
                <w:color w:val="FF0000"/>
              </w:rPr>
            </w:pPr>
            <w:r w:rsidRPr="004D0544">
              <w:rPr>
                <w:rFonts w:ascii="Arial" w:hAnsi="Arial" w:cs="Arial" w:hint="eastAsia"/>
                <w:color w:val="FF0000"/>
              </w:rPr>
              <w:t>また、</w:t>
            </w:r>
            <w:r w:rsidR="0086423E" w:rsidRPr="004D0544">
              <w:rPr>
                <w:rFonts w:hint="eastAsia"/>
                <w:color w:val="FF0000"/>
                <w:spacing w:val="-3"/>
                <w:szCs w:val="21"/>
              </w:rPr>
              <w:t>研究薬を</w:t>
            </w:r>
            <w:r w:rsidRPr="004D0544">
              <w:rPr>
                <w:rFonts w:hint="eastAsia"/>
                <w:color w:val="FF0000"/>
                <w:szCs w:val="21"/>
              </w:rPr>
              <w:t>既承認薬</w:t>
            </w:r>
            <w:r w:rsidR="0086423E" w:rsidRPr="004D0544">
              <w:rPr>
                <w:rFonts w:hint="eastAsia"/>
                <w:color w:val="FF0000"/>
                <w:szCs w:val="21"/>
              </w:rPr>
              <w:t>の</w:t>
            </w:r>
            <w:r w:rsidR="00876183" w:rsidRPr="004D0544">
              <w:rPr>
                <w:rFonts w:ascii="Arial" w:hAnsi="Arial" w:cs="Arial" w:hint="eastAsia"/>
                <w:color w:val="FF0000"/>
              </w:rPr>
              <w:t>適応外使用</w:t>
            </w:r>
            <w:r w:rsidR="0086423E" w:rsidRPr="004D0544">
              <w:rPr>
                <w:rFonts w:ascii="Arial" w:hAnsi="Arial" w:cs="Arial" w:hint="eastAsia"/>
                <w:color w:val="FF0000"/>
              </w:rPr>
              <w:t>に関する</w:t>
            </w:r>
            <w:r w:rsidR="00876183" w:rsidRPr="004D0544">
              <w:rPr>
                <w:rFonts w:ascii="Arial" w:hAnsi="Arial" w:cs="Arial" w:hint="eastAsia"/>
                <w:color w:val="FF0000"/>
              </w:rPr>
              <w:t>研究</w:t>
            </w:r>
            <w:r w:rsidR="0086423E" w:rsidRPr="004D0544">
              <w:rPr>
                <w:rFonts w:ascii="Arial" w:hAnsi="Arial" w:cs="Arial" w:hint="eastAsia"/>
                <w:color w:val="FF0000"/>
              </w:rPr>
              <w:t>に使用する</w:t>
            </w:r>
            <w:r w:rsidR="00876183" w:rsidRPr="004D0544">
              <w:rPr>
                <w:rFonts w:ascii="Arial" w:hAnsi="Arial" w:cs="Arial" w:hint="eastAsia"/>
                <w:color w:val="FF0000"/>
              </w:rPr>
              <w:t>場合</w:t>
            </w:r>
            <w:r w:rsidR="00AB16BB" w:rsidRPr="004D0544">
              <w:rPr>
                <w:rFonts w:ascii="Arial" w:hAnsi="Arial" w:cs="Arial" w:hint="eastAsia"/>
                <w:color w:val="FF0000"/>
              </w:rPr>
              <w:t>には、添付文書における注意喚起の内容</w:t>
            </w:r>
            <w:r w:rsidRPr="004D0544">
              <w:rPr>
                <w:rFonts w:ascii="Arial" w:hAnsi="Arial" w:cs="Arial" w:hint="eastAsia"/>
                <w:color w:val="FF0000"/>
              </w:rPr>
              <w:t>（妊婦・授乳婦への投与禁忌等）</w:t>
            </w:r>
            <w:r w:rsidR="00AB16BB" w:rsidRPr="004D0544">
              <w:rPr>
                <w:rFonts w:ascii="Arial" w:hAnsi="Arial" w:cs="Arial" w:hint="eastAsia"/>
                <w:color w:val="FF0000"/>
              </w:rPr>
              <w:t>を考慮し</w:t>
            </w:r>
            <w:r w:rsidRPr="004D0544">
              <w:rPr>
                <w:rFonts w:ascii="Arial" w:hAnsi="Arial" w:cs="Arial" w:hint="eastAsia"/>
                <w:color w:val="FF0000"/>
              </w:rPr>
              <w:t>た</w:t>
            </w:r>
            <w:r w:rsidR="00AB16BB" w:rsidRPr="004D0544">
              <w:rPr>
                <w:rFonts w:ascii="Arial" w:hAnsi="Arial" w:cs="Arial" w:hint="eastAsia"/>
                <w:color w:val="FF0000"/>
              </w:rPr>
              <w:t>上</w:t>
            </w:r>
            <w:r w:rsidRPr="004D0544">
              <w:rPr>
                <w:rFonts w:ascii="Arial" w:hAnsi="Arial" w:cs="Arial" w:hint="eastAsia"/>
                <w:color w:val="FF0000"/>
              </w:rPr>
              <w:t>で</w:t>
            </w:r>
            <w:r w:rsidR="00AB16BB" w:rsidRPr="004D0544">
              <w:rPr>
                <w:rFonts w:ascii="Arial" w:hAnsi="Arial" w:cs="Arial" w:hint="eastAsia"/>
                <w:color w:val="FF0000"/>
              </w:rPr>
              <w:t>設定すること。</w:t>
            </w:r>
          </w:p>
          <w:p w14:paraId="5317C351" w14:textId="0E349A2D" w:rsidR="00876183" w:rsidRDefault="00876183" w:rsidP="0086423E">
            <w:pPr>
              <w:rPr>
                <w:color w:val="FF0000"/>
                <w:szCs w:val="21"/>
              </w:rPr>
            </w:pPr>
            <w:r w:rsidRPr="004D0544">
              <w:rPr>
                <w:rFonts w:hint="eastAsia"/>
                <w:color w:val="FF0000"/>
                <w:szCs w:val="21"/>
              </w:rPr>
              <w:t>医療機器</w:t>
            </w:r>
            <w:r w:rsidR="00AB16BB" w:rsidRPr="004D0544">
              <w:rPr>
                <w:rFonts w:hint="eastAsia"/>
                <w:color w:val="FF0000"/>
                <w:szCs w:val="21"/>
              </w:rPr>
              <w:t>や再生医療等製品を使用する</w:t>
            </w:r>
            <w:r w:rsidRPr="004D0544">
              <w:rPr>
                <w:rFonts w:hint="eastAsia"/>
                <w:color w:val="FF0000"/>
                <w:szCs w:val="21"/>
              </w:rPr>
              <w:t>研究</w:t>
            </w:r>
            <w:r w:rsidR="00AB16BB" w:rsidRPr="004D0544">
              <w:rPr>
                <w:rFonts w:hint="eastAsia"/>
                <w:color w:val="FF0000"/>
                <w:szCs w:val="21"/>
              </w:rPr>
              <w:t>の</w:t>
            </w:r>
            <w:r w:rsidRPr="004D0544">
              <w:rPr>
                <w:rFonts w:hint="eastAsia"/>
                <w:color w:val="FF0000"/>
                <w:szCs w:val="21"/>
              </w:rPr>
              <w:t>場合には、</w:t>
            </w:r>
            <w:r w:rsidR="00AB16BB" w:rsidRPr="004D0544">
              <w:rPr>
                <w:rFonts w:hint="eastAsia"/>
                <w:color w:val="FF0000"/>
                <w:szCs w:val="21"/>
              </w:rPr>
              <w:t>個々の機器や製品が胎児あるいは乳児へ与える影響を考慮して設定すること。</w:t>
            </w:r>
          </w:p>
          <w:p w14:paraId="6918DE4A" w14:textId="1F73165F" w:rsidR="00B56CDD" w:rsidRPr="00825140" w:rsidRDefault="004D4AFB" w:rsidP="0086423E">
            <w:pPr>
              <w:rPr>
                <w:color w:val="FF0000"/>
                <w:szCs w:val="21"/>
              </w:rPr>
            </w:pPr>
            <w:r w:rsidRPr="007451FD">
              <w:rPr>
                <w:rFonts w:ascii="Arial" w:hAnsi="Arial" w:cs="Arial" w:hint="eastAsia"/>
                <w:color w:val="FF0000"/>
              </w:rPr>
              <w:t>最後の</w:t>
            </w:r>
            <w:r w:rsidR="00B56CDD" w:rsidRPr="004D0544">
              <w:rPr>
                <w:rFonts w:hint="eastAsia"/>
                <w:color w:val="FF0000"/>
                <w:szCs w:val="21"/>
              </w:rPr>
              <w:t>除外基準</w:t>
            </w:r>
            <w:r>
              <w:rPr>
                <w:rFonts w:hint="eastAsia"/>
                <w:color w:val="FF0000"/>
                <w:szCs w:val="21"/>
              </w:rPr>
              <w:t>として「</w:t>
            </w:r>
            <w:r w:rsidR="00B56CDD" w:rsidRPr="00B56CDD">
              <w:rPr>
                <w:rFonts w:hint="eastAsia"/>
                <w:color w:val="FF0000"/>
                <w:szCs w:val="21"/>
              </w:rPr>
              <w:t>研究責任医師または研究分担医師</w:t>
            </w:r>
            <w:r w:rsidR="00B56CDD">
              <w:rPr>
                <w:rFonts w:hint="eastAsia"/>
                <w:color w:val="FF0000"/>
                <w:szCs w:val="21"/>
              </w:rPr>
              <w:t>により、不適当と判断</w:t>
            </w:r>
            <w:r>
              <w:rPr>
                <w:rFonts w:hint="eastAsia"/>
                <w:color w:val="FF0000"/>
                <w:szCs w:val="21"/>
              </w:rPr>
              <w:t>する</w:t>
            </w:r>
            <w:r w:rsidR="00B56CDD">
              <w:rPr>
                <w:rFonts w:hint="eastAsia"/>
                <w:color w:val="FF0000"/>
                <w:szCs w:val="21"/>
              </w:rPr>
              <w:t>者</w:t>
            </w:r>
            <w:r>
              <w:rPr>
                <w:rFonts w:hint="eastAsia"/>
                <w:color w:val="FF0000"/>
                <w:szCs w:val="21"/>
              </w:rPr>
              <w:t>」</w:t>
            </w:r>
            <w:r w:rsidR="00B56CDD">
              <w:rPr>
                <w:rFonts w:hint="eastAsia"/>
                <w:color w:val="FF0000"/>
                <w:szCs w:val="21"/>
              </w:rPr>
              <w:t>を</w:t>
            </w:r>
            <w:r>
              <w:rPr>
                <w:rFonts w:hint="eastAsia"/>
                <w:color w:val="FF0000"/>
                <w:szCs w:val="21"/>
              </w:rPr>
              <w:t>設</w:t>
            </w:r>
            <w:r>
              <w:rPr>
                <w:rFonts w:hint="eastAsia"/>
                <w:color w:val="FF0000"/>
                <w:szCs w:val="21"/>
              </w:rPr>
              <w:lastRenderedPageBreak/>
              <w:t>定</w:t>
            </w:r>
            <w:r w:rsidR="00B56CDD" w:rsidRPr="004D0544">
              <w:rPr>
                <w:rFonts w:hint="eastAsia"/>
                <w:color w:val="FF0000"/>
                <w:szCs w:val="21"/>
              </w:rPr>
              <w:t>すること</w:t>
            </w:r>
          </w:p>
        </w:tc>
      </w:tr>
    </w:tbl>
    <w:p w14:paraId="4ED06622" w14:textId="77777777" w:rsidR="001943F9" w:rsidRPr="004D0544" w:rsidRDefault="001943F9" w:rsidP="00D05FB2">
      <w:pPr>
        <w:ind w:firstLineChars="100" w:firstLine="210"/>
        <w:rPr>
          <w:color w:val="0000FF"/>
          <w:szCs w:val="21"/>
        </w:rPr>
      </w:pPr>
      <w:r w:rsidRPr="004D0544">
        <w:rPr>
          <w:rFonts w:hint="eastAsia"/>
          <w:color w:val="0000FF"/>
          <w:szCs w:val="21"/>
        </w:rPr>
        <w:lastRenderedPageBreak/>
        <w:t>以下の基準のいずれかに該当する者は、本研究から除外する。</w:t>
      </w:r>
    </w:p>
    <w:p w14:paraId="2BEAF6E7" w14:textId="3494455A" w:rsidR="001943F9" w:rsidRPr="004D0544" w:rsidRDefault="001943F9" w:rsidP="00F76A1A">
      <w:pPr>
        <w:ind w:leftChars="200" w:left="735" w:hangingChars="150" w:hanging="315"/>
        <w:rPr>
          <w:color w:val="0000FF"/>
          <w:szCs w:val="21"/>
        </w:rPr>
      </w:pPr>
      <w:r w:rsidRPr="004D0544">
        <w:rPr>
          <w:color w:val="0000FF"/>
          <w:szCs w:val="21"/>
        </w:rPr>
        <w:t>1.</w:t>
      </w:r>
      <w:r w:rsidR="00DA3293" w:rsidRPr="00063D52">
        <w:rPr>
          <w:color w:val="0000FF"/>
          <w:szCs w:val="21"/>
        </w:rPr>
        <w:t xml:space="preserve"> </w:t>
      </w:r>
      <w:r w:rsidR="00DA3293" w:rsidRPr="00063D52">
        <w:rPr>
          <w:rFonts w:ascii="ＭＳ 明朝" w:hAnsi="ＭＳ 明朝" w:hint="eastAsia"/>
          <w:color w:val="0000FF"/>
          <w:szCs w:val="21"/>
        </w:rPr>
        <w:t>○○</w:t>
      </w:r>
      <w:r w:rsidR="00DA3293" w:rsidRPr="00063D52">
        <w:rPr>
          <w:rFonts w:hint="eastAsia"/>
          <w:color w:val="0000FF"/>
          <w:szCs w:val="21"/>
        </w:rPr>
        <w:t>の者</w:t>
      </w:r>
    </w:p>
    <w:p w14:paraId="700EB982" w14:textId="015355E8" w:rsidR="001943F9" w:rsidRPr="004D0544" w:rsidRDefault="001943F9" w:rsidP="00F76A1A">
      <w:pPr>
        <w:ind w:leftChars="200" w:left="735" w:hangingChars="150" w:hanging="315"/>
        <w:rPr>
          <w:color w:val="0000FF"/>
          <w:szCs w:val="21"/>
        </w:rPr>
      </w:pPr>
      <w:r w:rsidRPr="004D0544">
        <w:rPr>
          <w:color w:val="0000FF"/>
          <w:szCs w:val="21"/>
        </w:rPr>
        <w:t>2.</w:t>
      </w:r>
      <w:r w:rsidR="00DA3293" w:rsidRPr="00063D52">
        <w:rPr>
          <w:rFonts w:hint="eastAsia"/>
          <w:color w:val="0000FF"/>
          <w:szCs w:val="21"/>
        </w:rPr>
        <w:t xml:space="preserve"> </w:t>
      </w:r>
      <w:r w:rsidR="00DA3293" w:rsidRPr="00063D52">
        <w:rPr>
          <w:rFonts w:hint="eastAsia"/>
          <w:color w:val="0000FF"/>
          <w:szCs w:val="21"/>
        </w:rPr>
        <w:t>･･･（その他、除外基準を列記</w:t>
      </w:r>
      <w:r w:rsidR="00635DED" w:rsidRPr="00063D52">
        <w:rPr>
          <w:rFonts w:hint="eastAsia"/>
          <w:color w:val="0000FF"/>
          <w:szCs w:val="21"/>
        </w:rPr>
        <w:t>する</w:t>
      </w:r>
      <w:r w:rsidR="00DA3293" w:rsidRPr="00063D52">
        <w:rPr>
          <w:rFonts w:hint="eastAsia"/>
          <w:color w:val="0000FF"/>
          <w:szCs w:val="21"/>
        </w:rPr>
        <w:t>）</w:t>
      </w:r>
    </w:p>
    <w:p w14:paraId="7FEF95E7" w14:textId="42696A13" w:rsidR="00EC60A7" w:rsidRPr="004D0544" w:rsidRDefault="001943F9" w:rsidP="00F76A1A">
      <w:pPr>
        <w:ind w:leftChars="200" w:left="735" w:hangingChars="150" w:hanging="315"/>
        <w:rPr>
          <w:color w:val="0000FF"/>
          <w:szCs w:val="21"/>
        </w:rPr>
      </w:pPr>
      <w:r w:rsidRPr="004D0544">
        <w:rPr>
          <w:color w:val="0000FF"/>
          <w:szCs w:val="21"/>
        </w:rPr>
        <w:t xml:space="preserve">3. </w:t>
      </w:r>
      <w:r w:rsidR="00DA3293" w:rsidRPr="00063D52">
        <w:rPr>
          <w:rFonts w:hint="eastAsia"/>
          <w:color w:val="0000FF"/>
          <w:szCs w:val="21"/>
        </w:rPr>
        <w:t>･･･</w:t>
      </w:r>
    </w:p>
    <w:p w14:paraId="20F3585D" w14:textId="77777777" w:rsidR="004D4AFB" w:rsidRPr="00FC1F50" w:rsidRDefault="004D4AFB" w:rsidP="00825140">
      <w:pPr>
        <w:ind w:leftChars="200" w:left="735" w:hangingChars="150" w:hanging="315"/>
        <w:rPr>
          <w:color w:val="0000FF"/>
        </w:rPr>
      </w:pPr>
      <w:r w:rsidRPr="00FC1F50">
        <w:rPr>
          <w:rFonts w:hint="eastAsia"/>
          <w:color w:val="0000FF"/>
        </w:rPr>
        <w:t>･･･</w:t>
      </w:r>
    </w:p>
    <w:p w14:paraId="574B138F" w14:textId="1D2DF136" w:rsidR="00DA3293" w:rsidRPr="00825140" w:rsidRDefault="004D4AFB" w:rsidP="004D4AFB">
      <w:pPr>
        <w:ind w:leftChars="200" w:left="735" w:hangingChars="150" w:hanging="315"/>
        <w:rPr>
          <w:szCs w:val="21"/>
        </w:rPr>
      </w:pPr>
      <w:r w:rsidRPr="00FC1F50">
        <w:rPr>
          <w:rFonts w:hint="eastAsia"/>
          <w:color w:val="0000FF"/>
        </w:rPr>
        <w:t>○</w:t>
      </w:r>
      <w:r w:rsidR="00DA3293" w:rsidRPr="004D0544">
        <w:rPr>
          <w:color w:val="0000FF"/>
          <w:szCs w:val="21"/>
        </w:rPr>
        <w:t xml:space="preserve">. </w:t>
      </w:r>
      <w:r w:rsidR="001943F9" w:rsidRPr="00825140">
        <w:rPr>
          <w:rFonts w:hint="eastAsia"/>
          <w:szCs w:val="21"/>
        </w:rPr>
        <w:t>その他、</w:t>
      </w:r>
      <w:r w:rsidR="00533360" w:rsidRPr="00825140">
        <w:rPr>
          <w:rFonts w:hint="eastAsia"/>
          <w:szCs w:val="21"/>
        </w:rPr>
        <w:t>研究</w:t>
      </w:r>
      <w:r w:rsidR="001943F9" w:rsidRPr="00825140">
        <w:rPr>
          <w:rFonts w:hint="eastAsia"/>
          <w:szCs w:val="21"/>
        </w:rPr>
        <w:t>責任医師</w:t>
      </w:r>
      <w:r w:rsidR="00DD7222" w:rsidRPr="00825140">
        <w:rPr>
          <w:rFonts w:hint="eastAsia"/>
          <w:szCs w:val="21"/>
        </w:rPr>
        <w:t>または</w:t>
      </w:r>
      <w:r w:rsidR="00533360" w:rsidRPr="00825140">
        <w:rPr>
          <w:rFonts w:hint="eastAsia"/>
          <w:szCs w:val="21"/>
        </w:rPr>
        <w:t>研究</w:t>
      </w:r>
      <w:r w:rsidR="001943F9" w:rsidRPr="00825140">
        <w:rPr>
          <w:rFonts w:hint="eastAsia"/>
          <w:szCs w:val="21"/>
        </w:rPr>
        <w:t>分担医師が本</w:t>
      </w:r>
      <w:r w:rsidR="00533360" w:rsidRPr="00825140">
        <w:rPr>
          <w:rFonts w:hint="eastAsia"/>
          <w:szCs w:val="21"/>
        </w:rPr>
        <w:t>研究</w:t>
      </w:r>
      <w:r w:rsidR="001943F9" w:rsidRPr="00825140">
        <w:rPr>
          <w:rFonts w:hint="eastAsia"/>
          <w:szCs w:val="21"/>
        </w:rPr>
        <w:t>への参加を不適当と判断する者</w:t>
      </w:r>
      <w:bookmarkStart w:id="92" w:name="_Hlk82782078"/>
    </w:p>
    <w:p w14:paraId="091DFFBC" w14:textId="77777777" w:rsidR="001943F9" w:rsidRPr="00DA3293" w:rsidRDefault="001943F9" w:rsidP="001943F9">
      <w:pPr>
        <w:rPr>
          <w:szCs w:val="21"/>
        </w:rPr>
      </w:pPr>
    </w:p>
    <w:p w14:paraId="5EE883F8" w14:textId="77777777" w:rsidR="001943F9" w:rsidRPr="007B2F55" w:rsidRDefault="001943F9" w:rsidP="002F7C79">
      <w:pPr>
        <w:ind w:firstLineChars="100" w:firstLine="210"/>
        <w:rPr>
          <w:szCs w:val="21"/>
        </w:rPr>
      </w:pPr>
      <w:r w:rsidRPr="007B2F55">
        <w:rPr>
          <w:rFonts w:hint="eastAsia"/>
          <w:szCs w:val="21"/>
        </w:rPr>
        <w:t>【除外基準の設定根拠】</w:t>
      </w:r>
    </w:p>
    <w:p w14:paraId="57100696" w14:textId="4A2EF04E" w:rsidR="00EC60A7" w:rsidRPr="004D0544" w:rsidRDefault="00EC60A7" w:rsidP="00F76A1A">
      <w:pPr>
        <w:ind w:leftChars="200" w:left="735" w:hangingChars="150" w:hanging="315"/>
        <w:rPr>
          <w:color w:val="0000FF"/>
          <w:szCs w:val="21"/>
        </w:rPr>
      </w:pPr>
      <w:r w:rsidRPr="004D0544">
        <w:rPr>
          <w:color w:val="0000FF"/>
          <w:szCs w:val="21"/>
        </w:rPr>
        <w:t>1.</w:t>
      </w:r>
      <w:r w:rsidR="00635DED" w:rsidRPr="004D0544">
        <w:rPr>
          <w:color w:val="0000FF"/>
          <w:szCs w:val="21"/>
        </w:rPr>
        <w:t xml:space="preserve"> </w:t>
      </w:r>
      <w:r w:rsidR="00635DED" w:rsidRPr="004D0544">
        <w:rPr>
          <w:rFonts w:hint="eastAsia"/>
          <w:color w:val="0000FF"/>
          <w:szCs w:val="21"/>
        </w:rPr>
        <w:t>･･･</w:t>
      </w:r>
    </w:p>
    <w:p w14:paraId="1CD97CB7" w14:textId="05C5AFD7" w:rsidR="00EC60A7" w:rsidRPr="004D0544" w:rsidRDefault="00EC60A7" w:rsidP="00F76A1A">
      <w:pPr>
        <w:ind w:leftChars="200" w:left="735" w:hangingChars="150" w:hanging="315"/>
        <w:rPr>
          <w:color w:val="0000FF"/>
          <w:szCs w:val="21"/>
        </w:rPr>
      </w:pPr>
      <w:r w:rsidRPr="004D0544">
        <w:rPr>
          <w:color w:val="0000FF"/>
          <w:szCs w:val="21"/>
        </w:rPr>
        <w:t>2.</w:t>
      </w:r>
      <w:r w:rsidR="00635DED" w:rsidRPr="004D0544">
        <w:rPr>
          <w:color w:val="0000FF"/>
          <w:szCs w:val="21"/>
        </w:rPr>
        <w:t xml:space="preserve"> </w:t>
      </w:r>
      <w:r w:rsidR="00635DED" w:rsidRPr="004D0544">
        <w:rPr>
          <w:rFonts w:hint="eastAsia"/>
          <w:color w:val="0000FF"/>
          <w:szCs w:val="21"/>
        </w:rPr>
        <w:t>･･･</w:t>
      </w:r>
    </w:p>
    <w:p w14:paraId="5E923240" w14:textId="0BF773DF" w:rsidR="00EC60A7" w:rsidRPr="004D0544" w:rsidRDefault="00EC60A7" w:rsidP="00F76A1A">
      <w:pPr>
        <w:ind w:leftChars="200" w:left="735" w:hangingChars="150" w:hanging="315"/>
        <w:rPr>
          <w:color w:val="0000FF"/>
          <w:szCs w:val="21"/>
        </w:rPr>
      </w:pPr>
      <w:r w:rsidRPr="004D0544">
        <w:rPr>
          <w:color w:val="0000FF"/>
          <w:szCs w:val="21"/>
        </w:rPr>
        <w:t>3.</w:t>
      </w:r>
      <w:r w:rsidR="00635DED" w:rsidRPr="004D0544">
        <w:rPr>
          <w:color w:val="0000FF"/>
          <w:szCs w:val="21"/>
        </w:rPr>
        <w:t xml:space="preserve"> </w:t>
      </w:r>
      <w:r w:rsidR="00635DED" w:rsidRPr="004D0544">
        <w:rPr>
          <w:rFonts w:hint="eastAsia"/>
          <w:color w:val="0000FF"/>
          <w:szCs w:val="21"/>
        </w:rPr>
        <w:t>･･･</w:t>
      </w:r>
    </w:p>
    <w:p w14:paraId="53CB7B28" w14:textId="77777777" w:rsidR="004D4AFB" w:rsidRPr="00FC1F50" w:rsidRDefault="004D4AFB" w:rsidP="004D4AFB">
      <w:pPr>
        <w:ind w:leftChars="200" w:left="735" w:hangingChars="150" w:hanging="315"/>
        <w:rPr>
          <w:color w:val="0000FF"/>
        </w:rPr>
      </w:pPr>
      <w:r w:rsidRPr="00FC1F50">
        <w:rPr>
          <w:rFonts w:hint="eastAsia"/>
          <w:color w:val="0000FF"/>
        </w:rPr>
        <w:t>･･･</w:t>
      </w:r>
    </w:p>
    <w:p w14:paraId="44F2B00E" w14:textId="068B6F06" w:rsidR="00EC60A7" w:rsidRPr="00825140" w:rsidRDefault="004D4AFB" w:rsidP="004D4AFB">
      <w:pPr>
        <w:ind w:leftChars="200" w:left="735" w:hangingChars="150" w:hanging="315"/>
        <w:rPr>
          <w:szCs w:val="21"/>
        </w:rPr>
      </w:pPr>
      <w:r w:rsidRPr="00FC1F50">
        <w:rPr>
          <w:rFonts w:hint="eastAsia"/>
          <w:color w:val="0000FF"/>
        </w:rPr>
        <w:t>○</w:t>
      </w:r>
      <w:r w:rsidR="00635DED" w:rsidRPr="004D0544">
        <w:rPr>
          <w:color w:val="0000FF"/>
          <w:szCs w:val="21"/>
        </w:rPr>
        <w:t xml:space="preserve">. </w:t>
      </w:r>
      <w:r w:rsidR="00EC60A7" w:rsidRPr="00825140">
        <w:rPr>
          <w:rFonts w:hint="eastAsia"/>
          <w:szCs w:val="21"/>
        </w:rPr>
        <w:t>研究を実施するにあたり、基本的事項として設定した。</w:t>
      </w:r>
    </w:p>
    <w:bookmarkEnd w:id="92"/>
    <w:p w14:paraId="2D58D06B" w14:textId="77777777" w:rsidR="00E4543B" w:rsidRPr="00793878" w:rsidRDefault="00E4543B" w:rsidP="00F76A1A">
      <w:pPr>
        <w:spacing w:line="360" w:lineRule="atLeast"/>
        <w:rPr>
          <w:szCs w:val="21"/>
        </w:rPr>
      </w:pPr>
    </w:p>
    <w:p w14:paraId="43406FB7" w14:textId="5E48CF4B" w:rsidR="00E4543B" w:rsidRDefault="00E4543B" w:rsidP="00AA0FCE">
      <w:pPr>
        <w:pStyle w:val="2"/>
      </w:pPr>
      <w:bookmarkStart w:id="93" w:name="_Toc114752994"/>
      <w:r>
        <w:t>併用薬</w:t>
      </w:r>
      <w:r w:rsidR="00DD7222">
        <w:t>および</w:t>
      </w:r>
      <w:r>
        <w:t>併用療</w:t>
      </w:r>
      <w:r w:rsidR="00EC60A7">
        <w:rPr>
          <w:rFonts w:hint="eastAsia"/>
        </w:rPr>
        <w:t>法</w:t>
      </w:r>
      <w:r w:rsidR="00810952">
        <w:rPr>
          <w:rFonts w:hint="eastAsia"/>
        </w:rPr>
        <w:t>に関する制限</w:t>
      </w:r>
      <w:bookmarkEnd w:id="93"/>
    </w:p>
    <w:p w14:paraId="3A1F6585" w14:textId="22D4C240" w:rsidR="00B717AC" w:rsidRPr="00910414" w:rsidRDefault="00910414" w:rsidP="00910414">
      <w:pPr>
        <w:pStyle w:val="af2"/>
        <w:keepNext/>
        <w:numPr>
          <w:ilvl w:val="0"/>
          <w:numId w:val="78"/>
        </w:numPr>
        <w:ind w:leftChars="0" w:left="709" w:hanging="709"/>
        <w:outlineLvl w:val="2"/>
        <w:rPr>
          <w:rFonts w:ascii="ＭＳ ゴシック" w:eastAsia="ＭＳ ゴシック" w:hAnsi="ＭＳ ゴシック"/>
        </w:rPr>
      </w:pPr>
      <w:bookmarkStart w:id="94" w:name="_Toc114752995"/>
      <w:r w:rsidRPr="00910414">
        <w:rPr>
          <w:rFonts w:ascii="ＭＳ ゴシック" w:eastAsia="ＭＳ ゴシック" w:hAnsi="ＭＳ ゴシック"/>
        </w:rPr>
        <w:t>併用禁止薬</w:t>
      </w:r>
      <w:r w:rsidRPr="00910414">
        <w:rPr>
          <w:rFonts w:ascii="ＭＳ ゴシック" w:eastAsia="ＭＳ ゴシック" w:hAnsi="ＭＳ ゴシック" w:hint="eastAsia"/>
        </w:rPr>
        <w:t>・併用禁止療法</w:t>
      </w:r>
      <w:bookmarkEnd w:id="94"/>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B717AC" w:rsidRPr="006C0ADF" w14:paraId="2749D24A" w14:textId="77777777" w:rsidTr="00825140">
        <w:tc>
          <w:tcPr>
            <w:tcW w:w="5000" w:type="pct"/>
            <w:shd w:val="clear" w:color="auto" w:fill="auto"/>
          </w:tcPr>
          <w:p w14:paraId="618668BF" w14:textId="77777777" w:rsidR="00B717AC" w:rsidRDefault="00B717AC" w:rsidP="009271BA">
            <w:pPr>
              <w:rPr>
                <w:color w:val="FF0000"/>
              </w:rPr>
            </w:pPr>
            <w:r w:rsidRPr="007451FD">
              <w:rPr>
                <w:rFonts w:hint="eastAsia"/>
                <w:color w:val="FF0000"/>
                <w:spacing w:val="-3"/>
              </w:rPr>
              <w:t>併用を禁止する薬剤と治療</w:t>
            </w:r>
            <w:r>
              <w:rPr>
                <w:rFonts w:hint="eastAsia"/>
                <w:color w:val="FF0000"/>
                <w:spacing w:val="-3"/>
              </w:rPr>
              <w:t>方法</w:t>
            </w:r>
            <w:r w:rsidRPr="007451FD">
              <w:rPr>
                <w:rFonts w:hint="eastAsia"/>
                <w:color w:val="FF0000"/>
                <w:spacing w:val="-3"/>
              </w:rPr>
              <w:t>を本項で規定すること</w:t>
            </w:r>
            <w:r w:rsidRPr="007451FD">
              <w:rPr>
                <w:rFonts w:hint="eastAsia"/>
                <w:color w:val="FF0000"/>
              </w:rPr>
              <w:t>。</w:t>
            </w:r>
          </w:p>
          <w:p w14:paraId="7C6D4186" w14:textId="4DA312E8" w:rsidR="00B717AC" w:rsidRPr="007451FD" w:rsidRDefault="00041155" w:rsidP="009271BA">
            <w:pPr>
              <w:rPr>
                <w:color w:val="FF0000"/>
              </w:rPr>
            </w:pPr>
            <w:r>
              <w:rPr>
                <w:rFonts w:hint="eastAsia"/>
                <w:bCs/>
                <w:color w:val="FF0000"/>
              </w:rPr>
              <w:t>例えば、</w:t>
            </w:r>
            <w:r w:rsidR="00B717AC" w:rsidRPr="002B0983">
              <w:rPr>
                <w:rFonts w:hint="eastAsia"/>
                <w:bCs/>
                <w:color w:val="FF0000"/>
              </w:rPr>
              <w:t>研究</w:t>
            </w:r>
            <w:r w:rsidR="00B717AC">
              <w:rPr>
                <w:rFonts w:hint="eastAsia"/>
                <w:color w:val="FF0000"/>
              </w:rPr>
              <w:t>薬が</w:t>
            </w:r>
            <w:r w:rsidR="00B717AC" w:rsidRPr="00847093">
              <w:rPr>
                <w:rFonts w:hint="eastAsia"/>
                <w:color w:val="FF0000"/>
              </w:rPr>
              <w:t>薬物代謝酵素チトクローム</w:t>
            </w:r>
            <w:r w:rsidR="00B717AC" w:rsidRPr="00847093">
              <w:rPr>
                <w:rFonts w:hint="eastAsia"/>
                <w:color w:val="FF0000"/>
              </w:rPr>
              <w:t>P450</w:t>
            </w:r>
            <w:r w:rsidR="00B717AC" w:rsidRPr="00847093">
              <w:rPr>
                <w:rFonts w:hint="eastAsia"/>
                <w:color w:val="FF0000"/>
              </w:rPr>
              <w:t>（</w:t>
            </w:r>
            <w:r w:rsidR="00B717AC" w:rsidRPr="00847093">
              <w:rPr>
                <w:rFonts w:hint="eastAsia"/>
                <w:color w:val="FF0000"/>
              </w:rPr>
              <w:t>CYP3A4</w:t>
            </w:r>
            <w:r w:rsidR="00B717AC" w:rsidRPr="00847093">
              <w:rPr>
                <w:rFonts w:hint="eastAsia"/>
                <w:color w:val="FF0000"/>
              </w:rPr>
              <w:t>）で</w:t>
            </w:r>
            <w:r w:rsidR="00B717AC">
              <w:rPr>
                <w:rFonts w:hint="eastAsia"/>
                <w:color w:val="FF0000"/>
              </w:rPr>
              <w:t>代謝される薬剤の場合、グレープフルーツジュース等の併用を禁止すること。</w:t>
            </w:r>
          </w:p>
          <w:p w14:paraId="06779F3B" w14:textId="60BF9A04" w:rsidR="00B717AC" w:rsidRPr="007451FD" w:rsidRDefault="00B717AC" w:rsidP="009271BA">
            <w:pPr>
              <w:rPr>
                <w:color w:val="FF0000"/>
              </w:rPr>
            </w:pPr>
            <w:r w:rsidRPr="007451FD">
              <w:rPr>
                <w:rFonts w:hint="eastAsia"/>
                <w:color w:val="FF0000"/>
              </w:rPr>
              <w:t>他の</w:t>
            </w:r>
            <w:r w:rsidR="00041155">
              <w:rPr>
                <w:rFonts w:hint="eastAsia"/>
                <w:color w:val="FF0000"/>
              </w:rPr>
              <w:t>治験薬・</w:t>
            </w:r>
            <w:r w:rsidRPr="002B0983">
              <w:rPr>
                <w:rFonts w:hint="eastAsia"/>
                <w:bCs/>
                <w:color w:val="FF0000"/>
              </w:rPr>
              <w:t>研究</w:t>
            </w:r>
            <w:r w:rsidRPr="007451FD">
              <w:rPr>
                <w:rFonts w:hint="eastAsia"/>
                <w:color w:val="FF0000"/>
              </w:rPr>
              <w:t>薬の併用は禁止すること。</w:t>
            </w:r>
          </w:p>
          <w:p w14:paraId="36243D20" w14:textId="56F95E58" w:rsidR="00B717AC" w:rsidRPr="006E4D98" w:rsidRDefault="00B717AC" w:rsidP="009271BA">
            <w:pPr>
              <w:rPr>
                <w:rFonts w:ascii="Arial" w:hAnsi="Arial" w:cs="Arial"/>
                <w:color w:val="FF0000"/>
              </w:rPr>
            </w:pPr>
            <w:r w:rsidRPr="007451FD">
              <w:rPr>
                <w:rFonts w:ascii="Arial" w:hAnsi="Arial" w:cs="Arial" w:hint="eastAsia"/>
                <w:color w:val="FF0000"/>
              </w:rPr>
              <w:t>また、併用を禁止しなければならない理由について、設定根拠</w:t>
            </w:r>
            <w:r>
              <w:rPr>
                <w:rFonts w:ascii="Arial" w:hAnsi="Arial" w:cs="Arial" w:hint="eastAsia"/>
                <w:color w:val="FF0000"/>
              </w:rPr>
              <w:t>を</w:t>
            </w:r>
            <w:r w:rsidRPr="007451FD">
              <w:rPr>
                <w:rFonts w:ascii="Arial" w:hAnsi="Arial" w:cs="Arial" w:hint="eastAsia"/>
                <w:color w:val="FF0000"/>
              </w:rPr>
              <w:t>記載すること。</w:t>
            </w:r>
          </w:p>
        </w:tc>
      </w:tr>
    </w:tbl>
    <w:p w14:paraId="5615164E" w14:textId="77777777" w:rsidR="00B717AC" w:rsidRPr="004D0544" w:rsidRDefault="00B717AC" w:rsidP="00B717AC">
      <w:pPr>
        <w:ind w:firstLineChars="100" w:firstLine="210"/>
        <w:rPr>
          <w:color w:val="0000FF"/>
          <w:szCs w:val="21"/>
        </w:rPr>
      </w:pPr>
      <w:r w:rsidRPr="004D0544">
        <w:rPr>
          <w:rFonts w:hint="eastAsia"/>
          <w:color w:val="0000FF"/>
          <w:szCs w:val="21"/>
        </w:rPr>
        <w:t>研究期間中（観察期および治療期）は、以下の薬剤の投与を禁止する。</w:t>
      </w:r>
    </w:p>
    <w:p w14:paraId="02059BBC" w14:textId="77777777" w:rsidR="00B717AC" w:rsidRPr="00825140" w:rsidRDefault="00B717AC" w:rsidP="00B717AC">
      <w:pPr>
        <w:numPr>
          <w:ilvl w:val="1"/>
          <w:numId w:val="29"/>
        </w:numPr>
        <w:ind w:left="567" w:hanging="283"/>
        <w:rPr>
          <w:color w:val="0000FF"/>
          <w:spacing w:val="-3"/>
          <w:szCs w:val="21"/>
        </w:rPr>
      </w:pPr>
      <w:r w:rsidRPr="004D0544">
        <w:rPr>
          <w:rFonts w:hint="eastAsia"/>
          <w:color w:val="0000FF"/>
          <w:szCs w:val="21"/>
        </w:rPr>
        <w:t>研究薬以外の〇〇治療薬</w:t>
      </w:r>
    </w:p>
    <w:p w14:paraId="2C343644" w14:textId="09641D2A" w:rsidR="00B717AC" w:rsidRPr="004D0544" w:rsidRDefault="00B717AC" w:rsidP="00B717AC">
      <w:pPr>
        <w:numPr>
          <w:ilvl w:val="1"/>
          <w:numId w:val="29"/>
        </w:numPr>
        <w:ind w:left="567" w:hanging="283"/>
        <w:rPr>
          <w:color w:val="0000FF"/>
          <w:spacing w:val="-3"/>
          <w:szCs w:val="21"/>
        </w:rPr>
      </w:pPr>
      <w:r>
        <w:rPr>
          <w:rFonts w:hint="eastAsia"/>
          <w:color w:val="0000FF"/>
          <w:spacing w:val="-3"/>
          <w:szCs w:val="21"/>
        </w:rPr>
        <w:t>他の</w:t>
      </w:r>
      <w:r w:rsidR="00041155">
        <w:rPr>
          <w:rFonts w:hint="eastAsia"/>
          <w:color w:val="0000FF"/>
          <w:spacing w:val="-3"/>
          <w:szCs w:val="21"/>
        </w:rPr>
        <w:t>治験薬・</w:t>
      </w:r>
      <w:r>
        <w:rPr>
          <w:rFonts w:hint="eastAsia"/>
          <w:bCs/>
          <w:color w:val="0000FF"/>
          <w:kern w:val="2"/>
          <w:szCs w:val="21"/>
        </w:rPr>
        <w:t>研究</w:t>
      </w:r>
      <w:r>
        <w:rPr>
          <w:rFonts w:hint="eastAsia"/>
          <w:color w:val="0000FF"/>
          <w:spacing w:val="-3"/>
          <w:szCs w:val="21"/>
        </w:rPr>
        <w:t>薬</w:t>
      </w:r>
    </w:p>
    <w:p w14:paraId="6A12A6AB" w14:textId="77777777" w:rsidR="00B717AC" w:rsidRPr="004D0544" w:rsidRDefault="00B717AC" w:rsidP="00B717AC">
      <w:pPr>
        <w:numPr>
          <w:ilvl w:val="1"/>
          <w:numId w:val="29"/>
        </w:numPr>
        <w:ind w:left="567" w:hanging="283"/>
        <w:rPr>
          <w:color w:val="0000FF"/>
          <w:spacing w:val="-3"/>
          <w:szCs w:val="21"/>
        </w:rPr>
      </w:pPr>
      <w:r w:rsidRPr="004D0544">
        <w:rPr>
          <w:color w:val="0000FF"/>
          <w:szCs w:val="21"/>
        </w:rPr>
        <w:t>…</w:t>
      </w:r>
    </w:p>
    <w:p w14:paraId="6890E867" w14:textId="77777777" w:rsidR="00B717AC" w:rsidRPr="00C3275F" w:rsidRDefault="00B717AC" w:rsidP="00B717AC">
      <w:pPr>
        <w:rPr>
          <w:szCs w:val="21"/>
        </w:rPr>
      </w:pPr>
    </w:p>
    <w:p w14:paraId="1A30A20B" w14:textId="77777777" w:rsidR="00B717AC" w:rsidRPr="00C3275F" w:rsidRDefault="00B717AC" w:rsidP="00B717AC">
      <w:pPr>
        <w:ind w:firstLineChars="100" w:firstLine="210"/>
        <w:rPr>
          <w:szCs w:val="21"/>
        </w:rPr>
      </w:pPr>
      <w:r w:rsidRPr="00C3275F">
        <w:rPr>
          <w:szCs w:val="21"/>
        </w:rPr>
        <w:t>【併用禁止薬・併用禁止療法の設定根拠】</w:t>
      </w:r>
    </w:p>
    <w:p w14:paraId="56C545AE" w14:textId="77777777" w:rsidR="00B717AC" w:rsidRPr="004D0544" w:rsidRDefault="00B717AC" w:rsidP="00B717AC">
      <w:pPr>
        <w:ind w:leftChars="100" w:left="210" w:firstLineChars="100" w:firstLine="210"/>
        <w:rPr>
          <w:color w:val="0000FF"/>
          <w:szCs w:val="21"/>
        </w:rPr>
      </w:pPr>
      <w:r w:rsidRPr="004D0544">
        <w:rPr>
          <w:rFonts w:hint="eastAsia"/>
          <w:color w:val="0000FF"/>
          <w:szCs w:val="21"/>
        </w:rPr>
        <w:t>研究薬以外の〇〇治療薬は、薬効評価に影響を与えることから併用禁止とした。</w:t>
      </w:r>
    </w:p>
    <w:p w14:paraId="690EFB33" w14:textId="34F5157B" w:rsidR="00B717AC" w:rsidRDefault="00B717AC" w:rsidP="00B717AC">
      <w:pPr>
        <w:rPr>
          <w:szCs w:val="21"/>
        </w:rPr>
      </w:pPr>
    </w:p>
    <w:p w14:paraId="7EC7CF4E" w14:textId="5AF418BC" w:rsidR="00B717AC" w:rsidRPr="00910414" w:rsidRDefault="00910414" w:rsidP="00910414">
      <w:pPr>
        <w:pStyle w:val="af2"/>
        <w:keepNext/>
        <w:numPr>
          <w:ilvl w:val="0"/>
          <w:numId w:val="78"/>
        </w:numPr>
        <w:ind w:leftChars="0" w:left="709" w:hanging="709"/>
        <w:outlineLvl w:val="2"/>
        <w:rPr>
          <w:rFonts w:ascii="ＭＳ ゴシック" w:eastAsia="ＭＳ ゴシック" w:hAnsi="ＭＳ ゴシック"/>
        </w:rPr>
      </w:pPr>
      <w:bookmarkStart w:id="95" w:name="_Toc114752996"/>
      <w:r w:rsidRPr="00910414">
        <w:rPr>
          <w:rFonts w:ascii="ＭＳ ゴシック" w:eastAsia="ＭＳ ゴシック" w:hAnsi="ＭＳ ゴシック"/>
        </w:rPr>
        <w:t>併用</w:t>
      </w:r>
      <w:r w:rsidRPr="00910414">
        <w:rPr>
          <w:rFonts w:ascii="ＭＳ ゴシック" w:eastAsia="ＭＳ ゴシック" w:hAnsi="ＭＳ ゴシック" w:hint="eastAsia"/>
        </w:rPr>
        <w:t>制限</w:t>
      </w:r>
      <w:r w:rsidRPr="00910414">
        <w:rPr>
          <w:rFonts w:ascii="ＭＳ ゴシック" w:eastAsia="ＭＳ ゴシック" w:hAnsi="ＭＳ ゴシック"/>
        </w:rPr>
        <w:t>薬</w:t>
      </w:r>
      <w:r w:rsidRPr="00910414">
        <w:rPr>
          <w:rFonts w:ascii="ＭＳ ゴシック" w:eastAsia="ＭＳ ゴシック" w:hAnsi="ＭＳ ゴシック" w:hint="eastAsia"/>
        </w:rPr>
        <w:t>・併用制限療法</w:t>
      </w:r>
      <w:bookmarkEnd w:id="95"/>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B717AC" w:rsidRPr="006C0ADF" w14:paraId="720BDA28" w14:textId="77777777" w:rsidTr="00825140">
        <w:tc>
          <w:tcPr>
            <w:tcW w:w="5000" w:type="pct"/>
            <w:shd w:val="clear" w:color="auto" w:fill="auto"/>
          </w:tcPr>
          <w:p w14:paraId="5268E63C" w14:textId="77777777" w:rsidR="00B717AC" w:rsidRPr="007451FD" w:rsidRDefault="00B717AC" w:rsidP="009271BA">
            <w:pPr>
              <w:rPr>
                <w:color w:val="FF0000"/>
              </w:rPr>
            </w:pPr>
            <w:r w:rsidRPr="007451FD">
              <w:rPr>
                <w:rFonts w:hint="eastAsia"/>
                <w:color w:val="FF0000"/>
                <w:spacing w:val="-3"/>
              </w:rPr>
              <w:t>併用を制限する薬剤と治療</w:t>
            </w:r>
            <w:r>
              <w:rPr>
                <w:rFonts w:hint="eastAsia"/>
                <w:color w:val="FF0000"/>
                <w:spacing w:val="-3"/>
              </w:rPr>
              <w:t>方</w:t>
            </w:r>
            <w:r w:rsidRPr="007451FD">
              <w:rPr>
                <w:rFonts w:hint="eastAsia"/>
                <w:color w:val="FF0000"/>
                <w:spacing w:val="-3"/>
              </w:rPr>
              <w:t>法</w:t>
            </w:r>
            <w:r>
              <w:rPr>
                <w:rFonts w:hint="eastAsia"/>
                <w:color w:val="FF0000"/>
                <w:spacing w:val="-3"/>
              </w:rPr>
              <w:t>について</w:t>
            </w:r>
            <w:r w:rsidRPr="007451FD">
              <w:rPr>
                <w:rFonts w:hint="eastAsia"/>
                <w:color w:val="FF0000"/>
                <w:spacing w:val="-3"/>
              </w:rPr>
              <w:t>本項で規定すること</w:t>
            </w:r>
            <w:r w:rsidRPr="007451FD">
              <w:rPr>
                <w:rFonts w:hint="eastAsia"/>
                <w:color w:val="FF0000"/>
              </w:rPr>
              <w:t>。</w:t>
            </w:r>
          </w:p>
          <w:p w14:paraId="1D55723A" w14:textId="77777777" w:rsidR="00B717AC" w:rsidRPr="007451FD" w:rsidRDefault="00B717AC" w:rsidP="009271BA">
            <w:pPr>
              <w:rPr>
                <w:color w:val="FF0000"/>
              </w:rPr>
            </w:pPr>
            <w:r w:rsidRPr="007451FD">
              <w:rPr>
                <w:rFonts w:ascii="Arial" w:hAnsi="Arial" w:cs="Arial" w:hint="eastAsia"/>
                <w:color w:val="FF0000"/>
              </w:rPr>
              <w:t>併せて、併用を制限しなければならない理由について、設定根拠</w:t>
            </w:r>
            <w:r>
              <w:rPr>
                <w:rFonts w:ascii="Arial" w:hAnsi="Arial" w:cs="Arial" w:hint="eastAsia"/>
                <w:color w:val="FF0000"/>
              </w:rPr>
              <w:t>を</w:t>
            </w:r>
            <w:r w:rsidRPr="007451FD">
              <w:rPr>
                <w:rFonts w:ascii="Arial" w:hAnsi="Arial" w:cs="Arial" w:hint="eastAsia"/>
                <w:color w:val="FF0000"/>
              </w:rPr>
              <w:t>記載すること。</w:t>
            </w:r>
          </w:p>
        </w:tc>
      </w:tr>
    </w:tbl>
    <w:p w14:paraId="4BBD2E7C" w14:textId="77777777" w:rsidR="00B717AC" w:rsidRPr="004D0544" w:rsidRDefault="00B717AC" w:rsidP="00B717AC">
      <w:pPr>
        <w:ind w:firstLineChars="100" w:firstLine="210"/>
        <w:rPr>
          <w:color w:val="0000FF"/>
          <w:szCs w:val="21"/>
        </w:rPr>
      </w:pPr>
      <w:r w:rsidRPr="004D0544">
        <w:rPr>
          <w:rFonts w:hint="eastAsia"/>
          <w:color w:val="0000FF"/>
          <w:szCs w:val="21"/>
        </w:rPr>
        <w:t>治療期は、有害事象の発現等で研究責任医師または研究分担医師が治療のために必要と判断し、かつ、〇〇を示す徴候等がみられていないと判断した場合に限り、以下の薬剤の投与を可とする。ただし、研究対象者の状態を十分に観察し、注意しながら慎重に投与すること。</w:t>
      </w:r>
    </w:p>
    <w:p w14:paraId="33AD31ED" w14:textId="77777777" w:rsidR="00B717AC" w:rsidRPr="004D0544" w:rsidRDefault="00B717AC" w:rsidP="00B717AC">
      <w:pPr>
        <w:numPr>
          <w:ilvl w:val="1"/>
          <w:numId w:val="29"/>
        </w:numPr>
        <w:ind w:left="567" w:hanging="283"/>
        <w:rPr>
          <w:color w:val="0000FF"/>
          <w:spacing w:val="-3"/>
          <w:szCs w:val="21"/>
        </w:rPr>
      </w:pPr>
      <w:r w:rsidRPr="004D0544">
        <w:rPr>
          <w:rFonts w:hint="eastAsia"/>
          <w:color w:val="0000FF"/>
          <w:szCs w:val="21"/>
        </w:rPr>
        <w:t>〇〇</w:t>
      </w:r>
    </w:p>
    <w:p w14:paraId="166113A3" w14:textId="77777777" w:rsidR="00B717AC" w:rsidRPr="004D0544" w:rsidRDefault="00B717AC" w:rsidP="00B717AC">
      <w:pPr>
        <w:numPr>
          <w:ilvl w:val="1"/>
          <w:numId w:val="29"/>
        </w:numPr>
        <w:ind w:left="567" w:hanging="283"/>
        <w:rPr>
          <w:color w:val="0000FF"/>
          <w:spacing w:val="-3"/>
          <w:szCs w:val="21"/>
        </w:rPr>
      </w:pPr>
      <w:r w:rsidRPr="004D0544">
        <w:rPr>
          <w:color w:val="0000FF"/>
          <w:szCs w:val="21"/>
        </w:rPr>
        <w:t>…</w:t>
      </w:r>
    </w:p>
    <w:p w14:paraId="253B1315" w14:textId="77777777" w:rsidR="00B717AC" w:rsidRPr="00C3275F" w:rsidRDefault="00B717AC" w:rsidP="00B717AC">
      <w:pPr>
        <w:rPr>
          <w:szCs w:val="21"/>
        </w:rPr>
      </w:pPr>
    </w:p>
    <w:p w14:paraId="6657CF50" w14:textId="77777777" w:rsidR="00B717AC" w:rsidRPr="00C3275F" w:rsidRDefault="00B717AC" w:rsidP="00B717AC">
      <w:pPr>
        <w:ind w:firstLineChars="100" w:firstLine="210"/>
        <w:rPr>
          <w:szCs w:val="21"/>
        </w:rPr>
      </w:pPr>
      <w:r w:rsidRPr="00C3275F">
        <w:rPr>
          <w:szCs w:val="21"/>
        </w:rPr>
        <w:t>【併用</w:t>
      </w:r>
      <w:r>
        <w:rPr>
          <w:szCs w:val="21"/>
        </w:rPr>
        <w:t>制限</w:t>
      </w:r>
      <w:r w:rsidRPr="00C3275F">
        <w:rPr>
          <w:szCs w:val="21"/>
        </w:rPr>
        <w:t>薬・併用</w:t>
      </w:r>
      <w:r>
        <w:rPr>
          <w:szCs w:val="21"/>
        </w:rPr>
        <w:t>制限</w:t>
      </w:r>
      <w:r w:rsidRPr="00C3275F">
        <w:rPr>
          <w:szCs w:val="21"/>
        </w:rPr>
        <w:t>療法の設定根拠】</w:t>
      </w:r>
    </w:p>
    <w:p w14:paraId="51B9233A" w14:textId="439A1C98" w:rsidR="00B717AC" w:rsidRPr="004D0544" w:rsidRDefault="00B717AC" w:rsidP="00B717AC">
      <w:pPr>
        <w:ind w:leftChars="100" w:left="210" w:firstLineChars="100" w:firstLine="210"/>
        <w:rPr>
          <w:color w:val="0000FF"/>
          <w:szCs w:val="21"/>
        </w:rPr>
      </w:pPr>
      <w:r w:rsidRPr="004D0544">
        <w:rPr>
          <w:rFonts w:hint="eastAsia"/>
          <w:color w:val="0000FF"/>
          <w:szCs w:val="21"/>
        </w:rPr>
        <w:t>上記の〇〇は、薬効評価に影響を与える可能性があるが、研究対象者へ</w:t>
      </w:r>
      <w:r w:rsidRPr="00BB7ABD">
        <w:rPr>
          <w:rFonts w:hint="eastAsia"/>
          <w:color w:val="0000FF"/>
        </w:rPr>
        <w:t>XX</w:t>
      </w:r>
      <w:r w:rsidRPr="004D0544">
        <w:rPr>
          <w:rFonts w:hint="eastAsia"/>
          <w:color w:val="0000FF"/>
          <w:szCs w:val="21"/>
        </w:rPr>
        <w:t>が発生した場合の使用を制限することは人道的に許容されないと考え、併用制限薬とした。</w:t>
      </w:r>
    </w:p>
    <w:p w14:paraId="468948E1" w14:textId="37CD344B" w:rsidR="00B717AC" w:rsidRDefault="00B717AC" w:rsidP="00B717AC">
      <w:pPr>
        <w:rPr>
          <w:szCs w:val="21"/>
        </w:rPr>
      </w:pPr>
    </w:p>
    <w:p w14:paraId="1BBDAD4B" w14:textId="72B90EFB" w:rsidR="00B717AC" w:rsidRPr="00910414" w:rsidRDefault="00910414" w:rsidP="00910414">
      <w:pPr>
        <w:pStyle w:val="af2"/>
        <w:keepNext/>
        <w:numPr>
          <w:ilvl w:val="0"/>
          <w:numId w:val="78"/>
        </w:numPr>
        <w:ind w:leftChars="0" w:left="709" w:hanging="709"/>
        <w:outlineLvl w:val="2"/>
        <w:rPr>
          <w:rFonts w:ascii="ＭＳ ゴシック" w:eastAsia="ＭＳ ゴシック" w:hAnsi="ＭＳ ゴシック"/>
        </w:rPr>
      </w:pPr>
      <w:bookmarkStart w:id="96" w:name="_Toc114752997"/>
      <w:r w:rsidRPr="00910414">
        <w:rPr>
          <w:rFonts w:ascii="ＭＳ ゴシック" w:eastAsia="ＭＳ ゴシック" w:hAnsi="ＭＳ ゴシック"/>
        </w:rPr>
        <w:t>併用可能薬</w:t>
      </w:r>
      <w:r w:rsidRPr="00910414">
        <w:rPr>
          <w:rFonts w:ascii="ＭＳ ゴシック" w:eastAsia="ＭＳ ゴシック" w:hAnsi="ＭＳ ゴシック" w:hint="eastAsia"/>
        </w:rPr>
        <w:t>・併用可能療法</w:t>
      </w:r>
      <w:bookmarkEnd w:id="96"/>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B717AC" w:rsidRPr="006C0ADF" w14:paraId="61F61A3C" w14:textId="77777777" w:rsidTr="00825140">
        <w:tc>
          <w:tcPr>
            <w:tcW w:w="5000" w:type="pct"/>
            <w:shd w:val="clear" w:color="auto" w:fill="auto"/>
          </w:tcPr>
          <w:p w14:paraId="56ADC9A5" w14:textId="77777777" w:rsidR="00B717AC" w:rsidRPr="007451FD" w:rsidRDefault="00B717AC" w:rsidP="009271BA">
            <w:pPr>
              <w:rPr>
                <w:color w:val="FF0000"/>
              </w:rPr>
            </w:pPr>
            <w:r w:rsidRPr="007451FD">
              <w:rPr>
                <w:rFonts w:hint="eastAsia"/>
                <w:color w:val="FF0000"/>
                <w:spacing w:val="-3"/>
              </w:rPr>
              <w:t>併用を可能とする薬剤と治療</w:t>
            </w:r>
            <w:r>
              <w:rPr>
                <w:rFonts w:hint="eastAsia"/>
                <w:color w:val="FF0000"/>
                <w:spacing w:val="-3"/>
              </w:rPr>
              <w:t>方</w:t>
            </w:r>
            <w:r w:rsidRPr="007451FD">
              <w:rPr>
                <w:rFonts w:hint="eastAsia"/>
                <w:color w:val="FF0000"/>
                <w:spacing w:val="-3"/>
              </w:rPr>
              <w:t>法を本項で規定すること</w:t>
            </w:r>
            <w:r w:rsidRPr="007451FD">
              <w:rPr>
                <w:rFonts w:hint="eastAsia"/>
                <w:color w:val="FF0000"/>
              </w:rPr>
              <w:t>。</w:t>
            </w:r>
          </w:p>
          <w:p w14:paraId="641DB002" w14:textId="77777777" w:rsidR="00B717AC" w:rsidRPr="007451FD" w:rsidRDefault="00B717AC" w:rsidP="009271BA">
            <w:pPr>
              <w:rPr>
                <w:color w:val="FF0000"/>
              </w:rPr>
            </w:pPr>
            <w:r w:rsidRPr="007451FD">
              <w:rPr>
                <w:rFonts w:ascii="Arial" w:hAnsi="Arial" w:cs="Arial" w:hint="eastAsia"/>
                <w:color w:val="FF0000"/>
              </w:rPr>
              <w:t>また併せて、併用を可能とする理由について、設定根拠として記載すること。</w:t>
            </w:r>
          </w:p>
        </w:tc>
      </w:tr>
    </w:tbl>
    <w:p w14:paraId="39596403" w14:textId="77777777" w:rsidR="00B717AC" w:rsidRPr="004D0544" w:rsidRDefault="00B717AC" w:rsidP="00B717AC">
      <w:pPr>
        <w:ind w:firstLineChars="100" w:firstLine="210"/>
        <w:rPr>
          <w:color w:val="0000FF"/>
          <w:szCs w:val="21"/>
        </w:rPr>
      </w:pPr>
      <w:r w:rsidRPr="004D0544">
        <w:rPr>
          <w:rFonts w:hint="eastAsia"/>
          <w:color w:val="0000FF"/>
          <w:szCs w:val="21"/>
        </w:rPr>
        <w:t>研究期間中は、併用禁止薬および併用</w:t>
      </w:r>
      <w:r>
        <w:rPr>
          <w:rFonts w:hint="eastAsia"/>
          <w:color w:val="0000FF"/>
          <w:szCs w:val="21"/>
        </w:rPr>
        <w:t>制限</w:t>
      </w:r>
      <w:r w:rsidRPr="004D0544">
        <w:rPr>
          <w:rFonts w:hint="eastAsia"/>
          <w:color w:val="0000FF"/>
          <w:szCs w:val="21"/>
        </w:rPr>
        <w:t>薬以外の従来から使用している</w:t>
      </w:r>
      <w:r>
        <w:rPr>
          <w:rFonts w:hint="eastAsia"/>
          <w:color w:val="0000FF"/>
          <w:szCs w:val="21"/>
        </w:rPr>
        <w:t>以下の</w:t>
      </w:r>
      <w:r w:rsidRPr="004D0544">
        <w:rPr>
          <w:rFonts w:hint="eastAsia"/>
          <w:color w:val="0000FF"/>
          <w:szCs w:val="21"/>
        </w:rPr>
        <w:t>薬剤は継続可能とするが、原則として</w:t>
      </w:r>
      <w:r w:rsidRPr="004D0544">
        <w:rPr>
          <w:color w:val="0000FF"/>
          <w:szCs w:val="21"/>
        </w:rPr>
        <w:t>1</w:t>
      </w:r>
      <w:r w:rsidRPr="004D0544">
        <w:rPr>
          <w:rFonts w:hint="eastAsia"/>
          <w:color w:val="0000FF"/>
          <w:szCs w:val="21"/>
        </w:rPr>
        <w:t>日</w:t>
      </w:r>
      <w:r w:rsidRPr="004D0544">
        <w:rPr>
          <w:rFonts w:hint="eastAsia"/>
          <w:color w:val="0000FF"/>
        </w:rPr>
        <w:t>用</w:t>
      </w:r>
      <w:r w:rsidRPr="004D0544">
        <w:rPr>
          <w:rFonts w:hint="eastAsia"/>
          <w:color w:val="0000FF"/>
          <w:szCs w:val="21"/>
        </w:rPr>
        <w:t>量を変更しない。なお、有害事象の発現等で研究責任医師または研究分担医師等が治療のために必要と判断した場合、</w:t>
      </w:r>
      <w:r w:rsidRPr="004D0544">
        <w:rPr>
          <w:color w:val="0000FF"/>
          <w:szCs w:val="21"/>
        </w:rPr>
        <w:t>1</w:t>
      </w:r>
      <w:r w:rsidRPr="004D0544">
        <w:rPr>
          <w:rFonts w:hint="eastAsia"/>
          <w:color w:val="0000FF"/>
          <w:szCs w:val="21"/>
        </w:rPr>
        <w:t>日の</w:t>
      </w:r>
      <w:r w:rsidRPr="004D0544">
        <w:rPr>
          <w:rFonts w:hint="eastAsia"/>
          <w:color w:val="0000FF"/>
        </w:rPr>
        <w:t>用</w:t>
      </w:r>
      <w:r w:rsidRPr="004D0544">
        <w:rPr>
          <w:rFonts w:hint="eastAsia"/>
          <w:color w:val="0000FF"/>
          <w:szCs w:val="21"/>
        </w:rPr>
        <w:t>量の変更または新たな薬剤の投与を実施してよい。</w:t>
      </w:r>
    </w:p>
    <w:p w14:paraId="355E965D" w14:textId="77777777" w:rsidR="00B717AC" w:rsidRPr="004D0544" w:rsidRDefault="00B717AC" w:rsidP="00B717AC">
      <w:pPr>
        <w:numPr>
          <w:ilvl w:val="1"/>
          <w:numId w:val="29"/>
        </w:numPr>
        <w:ind w:left="567" w:hanging="283"/>
        <w:rPr>
          <w:color w:val="0000FF"/>
          <w:spacing w:val="-3"/>
          <w:szCs w:val="21"/>
        </w:rPr>
      </w:pPr>
      <w:r w:rsidRPr="004D0544">
        <w:rPr>
          <w:rFonts w:hint="eastAsia"/>
          <w:color w:val="0000FF"/>
          <w:szCs w:val="21"/>
        </w:rPr>
        <w:t>〇〇</w:t>
      </w:r>
    </w:p>
    <w:p w14:paraId="08BB4E5F" w14:textId="77777777" w:rsidR="00B717AC" w:rsidRPr="004D0544" w:rsidRDefault="00B717AC" w:rsidP="00B717AC">
      <w:pPr>
        <w:numPr>
          <w:ilvl w:val="1"/>
          <w:numId w:val="29"/>
        </w:numPr>
        <w:ind w:left="567" w:hanging="283"/>
        <w:rPr>
          <w:color w:val="0000FF"/>
          <w:spacing w:val="-3"/>
          <w:szCs w:val="21"/>
        </w:rPr>
      </w:pPr>
      <w:r w:rsidRPr="004D0544">
        <w:rPr>
          <w:color w:val="0000FF"/>
          <w:szCs w:val="21"/>
        </w:rPr>
        <w:t>…</w:t>
      </w:r>
    </w:p>
    <w:p w14:paraId="14BA4B29" w14:textId="77777777" w:rsidR="00B717AC" w:rsidRPr="00C3275F" w:rsidRDefault="00B717AC" w:rsidP="00B717AC">
      <w:pPr>
        <w:rPr>
          <w:szCs w:val="21"/>
        </w:rPr>
      </w:pPr>
    </w:p>
    <w:p w14:paraId="49E223A9" w14:textId="77CF1931" w:rsidR="00B717AC" w:rsidRPr="00C3275F" w:rsidRDefault="00B717AC" w:rsidP="00B717AC">
      <w:pPr>
        <w:ind w:firstLineChars="100" w:firstLine="210"/>
        <w:rPr>
          <w:szCs w:val="21"/>
        </w:rPr>
      </w:pPr>
      <w:r w:rsidRPr="00C3275F">
        <w:rPr>
          <w:szCs w:val="21"/>
        </w:rPr>
        <w:t>【併用可能薬</w:t>
      </w:r>
      <w:r w:rsidR="00C062FA">
        <w:rPr>
          <w:szCs w:val="21"/>
        </w:rPr>
        <w:t>・併用可能療法</w:t>
      </w:r>
      <w:r w:rsidRPr="00C3275F">
        <w:rPr>
          <w:szCs w:val="21"/>
        </w:rPr>
        <w:t>の設定根拠】</w:t>
      </w:r>
    </w:p>
    <w:p w14:paraId="037ED3FA" w14:textId="77777777" w:rsidR="00B717AC" w:rsidRPr="004D0544" w:rsidRDefault="00B717AC" w:rsidP="00B717AC">
      <w:pPr>
        <w:ind w:leftChars="100" w:left="210" w:firstLineChars="100" w:firstLine="210"/>
        <w:rPr>
          <w:color w:val="0000FF"/>
          <w:szCs w:val="21"/>
        </w:rPr>
      </w:pPr>
      <w:r w:rsidRPr="004D0544">
        <w:rPr>
          <w:rFonts w:hint="eastAsia"/>
          <w:color w:val="0000FF"/>
          <w:szCs w:val="21"/>
        </w:rPr>
        <w:t>併用禁止薬および併用</w:t>
      </w:r>
      <w:r>
        <w:rPr>
          <w:rFonts w:hint="eastAsia"/>
          <w:color w:val="0000FF"/>
          <w:szCs w:val="21"/>
        </w:rPr>
        <w:t>制限</w:t>
      </w:r>
      <w:r w:rsidRPr="004D0544">
        <w:rPr>
          <w:rFonts w:hint="eastAsia"/>
          <w:color w:val="0000FF"/>
          <w:szCs w:val="21"/>
        </w:rPr>
        <w:t>薬以外の薬剤は</w:t>
      </w:r>
      <w:r w:rsidRPr="004D0544">
        <w:rPr>
          <w:color w:val="0000FF"/>
          <w:szCs w:val="21"/>
        </w:rPr>
        <w:t>1</w:t>
      </w:r>
      <w:r w:rsidRPr="004D0544">
        <w:rPr>
          <w:rFonts w:hint="eastAsia"/>
          <w:color w:val="0000FF"/>
          <w:szCs w:val="21"/>
        </w:rPr>
        <w:t>日</w:t>
      </w:r>
      <w:r w:rsidRPr="004D0544">
        <w:rPr>
          <w:rFonts w:hint="eastAsia"/>
          <w:color w:val="0000FF"/>
        </w:rPr>
        <w:t>用</w:t>
      </w:r>
      <w:r w:rsidRPr="004D0544">
        <w:rPr>
          <w:rFonts w:hint="eastAsia"/>
          <w:color w:val="0000FF"/>
          <w:szCs w:val="21"/>
        </w:rPr>
        <w:t>量を変更しない限り薬効評価への影響は少ないと考え併用可とした。</w:t>
      </w:r>
    </w:p>
    <w:p w14:paraId="3396DF89" w14:textId="77777777" w:rsidR="00B717AC" w:rsidRPr="004D0544" w:rsidRDefault="00B717AC" w:rsidP="00B717AC">
      <w:pPr>
        <w:ind w:leftChars="100" w:left="210" w:firstLineChars="100" w:firstLine="210"/>
        <w:rPr>
          <w:color w:val="0000FF"/>
          <w:szCs w:val="21"/>
        </w:rPr>
      </w:pPr>
      <w:r w:rsidRPr="004D0544">
        <w:rPr>
          <w:rFonts w:hint="eastAsia"/>
          <w:color w:val="0000FF"/>
          <w:szCs w:val="21"/>
        </w:rPr>
        <w:t>なお、有害事象の発現等による</w:t>
      </w:r>
      <w:r w:rsidRPr="004D0544">
        <w:rPr>
          <w:color w:val="0000FF"/>
          <w:szCs w:val="21"/>
        </w:rPr>
        <w:t>1</w:t>
      </w:r>
      <w:r w:rsidRPr="004D0544">
        <w:rPr>
          <w:rFonts w:hint="eastAsia"/>
          <w:color w:val="0000FF"/>
          <w:szCs w:val="21"/>
        </w:rPr>
        <w:t>日</w:t>
      </w:r>
      <w:r w:rsidRPr="004D0544">
        <w:rPr>
          <w:rFonts w:hint="eastAsia"/>
          <w:color w:val="0000FF"/>
        </w:rPr>
        <w:t>用</w:t>
      </w:r>
      <w:r w:rsidRPr="004D0544">
        <w:rPr>
          <w:rFonts w:hint="eastAsia"/>
          <w:color w:val="0000FF"/>
          <w:szCs w:val="21"/>
        </w:rPr>
        <w:t>量の変更または新たな薬剤の投与は倫理的な配慮から可能とした。</w:t>
      </w:r>
    </w:p>
    <w:p w14:paraId="3E0A49B6" w14:textId="77777777" w:rsidR="00B717AC" w:rsidRDefault="00B717AC" w:rsidP="00B717AC">
      <w:pPr>
        <w:rPr>
          <w:szCs w:val="21"/>
        </w:rPr>
      </w:pPr>
    </w:p>
    <w:p w14:paraId="36BDFD0F" w14:textId="158201AA" w:rsidR="00E4543B" w:rsidRPr="00910414" w:rsidRDefault="00910414" w:rsidP="00D66FEF">
      <w:pPr>
        <w:pStyle w:val="af2"/>
        <w:keepNext/>
        <w:numPr>
          <w:ilvl w:val="0"/>
          <w:numId w:val="78"/>
        </w:numPr>
        <w:ind w:leftChars="0" w:left="709" w:hanging="709"/>
        <w:outlineLvl w:val="2"/>
        <w:rPr>
          <w:rFonts w:ascii="ＭＳ ゴシック" w:eastAsia="ＭＳ ゴシック" w:hAnsi="ＭＳ ゴシック"/>
        </w:rPr>
      </w:pPr>
      <w:bookmarkStart w:id="97" w:name="_Toc114752998"/>
      <w:r w:rsidRPr="00910414">
        <w:rPr>
          <w:rFonts w:ascii="ＭＳ ゴシック" w:eastAsia="ＭＳ ゴシック" w:hAnsi="ＭＳ ゴシック"/>
        </w:rPr>
        <w:t>研究対象者</w:t>
      </w:r>
      <w:r w:rsidRPr="00910414">
        <w:rPr>
          <w:rFonts w:ascii="ＭＳ ゴシック" w:eastAsia="ＭＳ ゴシック" w:hAnsi="ＭＳ ゴシック" w:hint="eastAsia"/>
        </w:rPr>
        <w:t>に対する制限事項</w:t>
      </w:r>
      <w:bookmarkEnd w:id="9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B72879" w:rsidRPr="006C0ADF" w14:paraId="21FD053E" w14:textId="77777777" w:rsidTr="00825140">
        <w:tc>
          <w:tcPr>
            <w:tcW w:w="5000" w:type="pct"/>
            <w:shd w:val="clear" w:color="auto" w:fill="auto"/>
          </w:tcPr>
          <w:p w14:paraId="31A20789" w14:textId="45E78C61" w:rsidR="00B72879" w:rsidRPr="00452D6E" w:rsidRDefault="00FF0B30" w:rsidP="009B4E7D">
            <w:pPr>
              <w:rPr>
                <w:color w:val="FF0000"/>
                <w:szCs w:val="21"/>
              </w:rPr>
            </w:pPr>
            <w:bookmarkStart w:id="98" w:name="_Hlk82782876"/>
            <w:r w:rsidRPr="00452D6E">
              <w:rPr>
                <w:rFonts w:hint="eastAsia"/>
                <w:color w:val="FF0000"/>
                <w:szCs w:val="21"/>
              </w:rPr>
              <w:t>研究対象</w:t>
            </w:r>
            <w:r w:rsidR="00B72879" w:rsidRPr="00452D6E">
              <w:rPr>
                <w:rFonts w:hint="eastAsia"/>
                <w:color w:val="FF0000"/>
                <w:szCs w:val="21"/>
              </w:rPr>
              <w:t>者の</w:t>
            </w:r>
            <w:r w:rsidR="00916589" w:rsidRPr="00452D6E">
              <w:rPr>
                <w:rFonts w:hint="eastAsia"/>
                <w:color w:val="FF0000"/>
                <w:szCs w:val="21"/>
              </w:rPr>
              <w:t>行動</w:t>
            </w:r>
            <w:r w:rsidR="002512E0" w:rsidRPr="00452D6E">
              <w:rPr>
                <w:rFonts w:hint="eastAsia"/>
                <w:color w:val="FF0000"/>
                <w:szCs w:val="21"/>
              </w:rPr>
              <w:t>（避妊、授乳等）</w:t>
            </w:r>
            <w:r w:rsidR="00B72879" w:rsidRPr="00452D6E">
              <w:rPr>
                <w:rFonts w:hint="eastAsia"/>
                <w:color w:val="FF0000"/>
                <w:szCs w:val="21"/>
              </w:rPr>
              <w:t>について制限</w:t>
            </w:r>
            <w:r w:rsidR="00916589" w:rsidRPr="00452D6E">
              <w:rPr>
                <w:rFonts w:hint="eastAsia"/>
                <w:color w:val="FF0000"/>
                <w:szCs w:val="21"/>
              </w:rPr>
              <w:t>を求める</w:t>
            </w:r>
            <w:r w:rsidR="00B72879" w:rsidRPr="00452D6E">
              <w:rPr>
                <w:rFonts w:hint="eastAsia"/>
                <w:color w:val="FF0000"/>
                <w:szCs w:val="21"/>
              </w:rPr>
              <w:t>場合に記載する</w:t>
            </w:r>
            <w:r w:rsidR="000F54BA">
              <w:rPr>
                <w:rFonts w:hint="eastAsia"/>
                <w:color w:val="FF0000"/>
                <w:szCs w:val="21"/>
              </w:rPr>
              <w:t>こと</w:t>
            </w:r>
            <w:r w:rsidR="00B72879" w:rsidRPr="00452D6E">
              <w:rPr>
                <w:rFonts w:hint="eastAsia"/>
                <w:color w:val="FF0000"/>
                <w:szCs w:val="21"/>
              </w:rPr>
              <w:t>。</w:t>
            </w:r>
          </w:p>
          <w:p w14:paraId="3007D981" w14:textId="54E12C4A" w:rsidR="00C22286" w:rsidRPr="00452D6E" w:rsidRDefault="00521DF7" w:rsidP="009B4E7D">
            <w:pPr>
              <w:rPr>
                <w:color w:val="FF0000"/>
                <w:szCs w:val="21"/>
              </w:rPr>
            </w:pPr>
            <w:r w:rsidRPr="00452D6E">
              <w:rPr>
                <w:rFonts w:hint="eastAsia"/>
                <w:color w:val="FF0000"/>
                <w:szCs w:val="21"/>
              </w:rPr>
              <w:t>例えば、</w:t>
            </w:r>
            <w:r w:rsidR="00FF0B30" w:rsidRPr="00452D6E">
              <w:rPr>
                <w:rFonts w:hint="eastAsia"/>
                <w:color w:val="FF0000"/>
                <w:szCs w:val="21"/>
              </w:rPr>
              <w:t>研究対象</w:t>
            </w:r>
            <w:r w:rsidR="00B72879" w:rsidRPr="00452D6E">
              <w:rPr>
                <w:rFonts w:hint="eastAsia"/>
                <w:color w:val="FF0000"/>
                <w:szCs w:val="21"/>
              </w:rPr>
              <w:t>者に避妊を求める場合、避妊を求める理由について記載（催奇形性を有する、胎児への影響が不明</w:t>
            </w:r>
            <w:r w:rsidR="00BF7986" w:rsidRPr="00452D6E">
              <w:rPr>
                <w:rFonts w:hint="eastAsia"/>
                <w:color w:val="FF0000"/>
                <w:szCs w:val="21"/>
              </w:rPr>
              <w:t>等</w:t>
            </w:r>
            <w:r w:rsidR="00B72879" w:rsidRPr="00452D6E">
              <w:rPr>
                <w:rFonts w:hint="eastAsia"/>
                <w:color w:val="FF0000"/>
                <w:szCs w:val="21"/>
              </w:rPr>
              <w:t>）</w:t>
            </w:r>
            <w:r w:rsidR="00C22286" w:rsidRPr="00452D6E">
              <w:rPr>
                <w:rFonts w:hint="eastAsia"/>
                <w:color w:val="FF0000"/>
                <w:szCs w:val="21"/>
              </w:rPr>
              <w:t>し、避妊方法（どのように避妊すべきか）、避妊すべき期間（どれだけの期間避妊すべきか）について</w:t>
            </w:r>
            <w:r w:rsidR="00772242" w:rsidRPr="00452D6E">
              <w:rPr>
                <w:rFonts w:hint="eastAsia"/>
                <w:color w:val="FF0000"/>
                <w:szCs w:val="21"/>
              </w:rPr>
              <w:t>、以下を参考にして</w:t>
            </w:r>
            <w:r w:rsidR="00C22286" w:rsidRPr="00452D6E">
              <w:rPr>
                <w:rFonts w:hint="eastAsia"/>
                <w:color w:val="FF0000"/>
                <w:szCs w:val="21"/>
              </w:rPr>
              <w:t>記載する</w:t>
            </w:r>
            <w:r w:rsidR="000F54BA">
              <w:rPr>
                <w:rFonts w:hint="eastAsia"/>
                <w:color w:val="FF0000"/>
                <w:szCs w:val="21"/>
              </w:rPr>
              <w:t>こと</w:t>
            </w:r>
            <w:r w:rsidR="00C22286" w:rsidRPr="00452D6E">
              <w:rPr>
                <w:rFonts w:hint="eastAsia"/>
                <w:color w:val="FF0000"/>
                <w:szCs w:val="21"/>
              </w:rPr>
              <w:t>。</w:t>
            </w:r>
          </w:p>
          <w:p w14:paraId="239F0373" w14:textId="0323C372" w:rsidR="00AB16BB" w:rsidRPr="00452D6E" w:rsidRDefault="00AB16BB" w:rsidP="00AB16BB">
            <w:pPr>
              <w:ind w:left="210" w:hangingChars="100" w:hanging="210"/>
              <w:rPr>
                <w:color w:val="FF0000"/>
                <w:szCs w:val="21"/>
              </w:rPr>
            </w:pPr>
            <w:r w:rsidRPr="00452D6E">
              <w:rPr>
                <w:rFonts w:hint="eastAsia"/>
                <w:color w:val="FF0000"/>
                <w:szCs w:val="21"/>
              </w:rPr>
              <w:t>・未承認薬：非臨床毒性試験の結果を元に記載することとし、原則として研究対象者には避妊を求める</w:t>
            </w:r>
            <w:r w:rsidR="000F54BA">
              <w:rPr>
                <w:rFonts w:hint="eastAsia"/>
                <w:color w:val="FF0000"/>
                <w:szCs w:val="21"/>
              </w:rPr>
              <w:t>こと</w:t>
            </w:r>
            <w:r w:rsidRPr="00452D6E">
              <w:rPr>
                <w:rFonts w:hint="eastAsia"/>
                <w:color w:val="FF0000"/>
                <w:szCs w:val="21"/>
              </w:rPr>
              <w:t>。</w:t>
            </w:r>
          </w:p>
          <w:p w14:paraId="712F478B" w14:textId="1D70B94F" w:rsidR="00772242" w:rsidRPr="00452D6E" w:rsidRDefault="00772242" w:rsidP="00772242">
            <w:pPr>
              <w:ind w:left="210" w:hangingChars="100" w:hanging="210"/>
              <w:rPr>
                <w:color w:val="FF0000"/>
                <w:szCs w:val="21"/>
              </w:rPr>
            </w:pPr>
            <w:r w:rsidRPr="00452D6E">
              <w:rPr>
                <w:rFonts w:hint="eastAsia"/>
                <w:color w:val="FF0000"/>
                <w:szCs w:val="21"/>
              </w:rPr>
              <w:t>・既承認薬：添付文書やインタビューフォームの記載内容を参考に、研究薬が胎児に与える影響に</w:t>
            </w:r>
            <w:r w:rsidR="00602D5F" w:rsidRPr="00452D6E">
              <w:rPr>
                <w:rFonts w:hint="eastAsia"/>
                <w:color w:val="FF0000"/>
                <w:szCs w:val="21"/>
              </w:rPr>
              <w:t>関して、</w:t>
            </w:r>
            <w:r w:rsidRPr="00452D6E">
              <w:rPr>
                <w:rFonts w:hint="eastAsia"/>
                <w:color w:val="FF0000"/>
                <w:szCs w:val="21"/>
              </w:rPr>
              <w:t>リスクに応じて記載する</w:t>
            </w:r>
            <w:r w:rsidR="000F54BA">
              <w:rPr>
                <w:rFonts w:hint="eastAsia"/>
                <w:color w:val="FF0000"/>
                <w:szCs w:val="21"/>
              </w:rPr>
              <w:t>こと</w:t>
            </w:r>
            <w:r w:rsidRPr="00452D6E">
              <w:rPr>
                <w:rFonts w:hint="eastAsia"/>
                <w:color w:val="FF0000"/>
                <w:szCs w:val="21"/>
              </w:rPr>
              <w:t>。</w:t>
            </w:r>
          </w:p>
          <w:p w14:paraId="3F032C94" w14:textId="4F394FAC" w:rsidR="00AB16BB" w:rsidRPr="00452D6E" w:rsidRDefault="00AB16BB" w:rsidP="00772242">
            <w:pPr>
              <w:ind w:left="210" w:hangingChars="100" w:hanging="210"/>
              <w:rPr>
                <w:color w:val="FF0000"/>
                <w:szCs w:val="21"/>
              </w:rPr>
            </w:pPr>
            <w:r w:rsidRPr="00452D6E">
              <w:rPr>
                <w:rFonts w:hint="eastAsia"/>
                <w:color w:val="FF0000"/>
                <w:szCs w:val="21"/>
              </w:rPr>
              <w:t>・医療機器・再生医療等製品：個々の機器・製品が胎児に与える影響を考慮して記載する</w:t>
            </w:r>
            <w:r w:rsidR="000F54BA">
              <w:rPr>
                <w:rFonts w:hint="eastAsia"/>
                <w:color w:val="FF0000"/>
                <w:szCs w:val="21"/>
              </w:rPr>
              <w:t>こと</w:t>
            </w:r>
            <w:r w:rsidRPr="00452D6E">
              <w:rPr>
                <w:rFonts w:hint="eastAsia"/>
                <w:color w:val="FF0000"/>
                <w:szCs w:val="21"/>
              </w:rPr>
              <w:t>。</w:t>
            </w:r>
          </w:p>
          <w:p w14:paraId="382FEF53" w14:textId="4A766A42" w:rsidR="00B72879" w:rsidRPr="00F10BAF" w:rsidRDefault="00C22286" w:rsidP="009B4E7D">
            <w:pPr>
              <w:rPr>
                <w:color w:val="0000FF"/>
                <w:szCs w:val="21"/>
              </w:rPr>
            </w:pPr>
            <w:r w:rsidRPr="00452D6E">
              <w:rPr>
                <w:rFonts w:hint="eastAsia"/>
                <w:color w:val="FF0000"/>
                <w:szCs w:val="21"/>
              </w:rPr>
              <w:t>なお、妊娠した場合の報告手順は</w:t>
            </w:r>
            <w:r w:rsidR="00E67B3F">
              <w:rPr>
                <w:rFonts w:hint="eastAsia"/>
                <w:color w:val="FF0000"/>
                <w:szCs w:val="21"/>
              </w:rPr>
              <w:t>「</w:t>
            </w:r>
            <w:r w:rsidRPr="00452D6E">
              <w:rPr>
                <w:color w:val="FF0000"/>
                <w:szCs w:val="21"/>
              </w:rPr>
              <w:t>9.4</w:t>
            </w:r>
            <w:r w:rsidR="006467CD" w:rsidRPr="00452D6E">
              <w:rPr>
                <w:color w:val="FF0000"/>
                <w:szCs w:val="21"/>
              </w:rPr>
              <w:t xml:space="preserve"> </w:t>
            </w:r>
            <w:r w:rsidR="006467CD" w:rsidRPr="00452D6E">
              <w:rPr>
                <w:rFonts w:hint="eastAsia"/>
                <w:color w:val="FF0000"/>
                <w:szCs w:val="21"/>
              </w:rPr>
              <w:t>妊娠</w:t>
            </w:r>
            <w:r w:rsidR="00E67B3F">
              <w:rPr>
                <w:rFonts w:hint="eastAsia"/>
                <w:color w:val="FF0000"/>
                <w:szCs w:val="21"/>
              </w:rPr>
              <w:t>」</w:t>
            </w:r>
            <w:r w:rsidRPr="00452D6E">
              <w:rPr>
                <w:rFonts w:hint="eastAsia"/>
                <w:color w:val="FF0000"/>
                <w:szCs w:val="21"/>
              </w:rPr>
              <w:t>に記載する</w:t>
            </w:r>
            <w:r w:rsidR="000F54BA">
              <w:rPr>
                <w:rFonts w:hint="eastAsia"/>
                <w:color w:val="FF0000"/>
                <w:szCs w:val="21"/>
              </w:rPr>
              <w:t>こと</w:t>
            </w:r>
            <w:r w:rsidR="00B72879" w:rsidRPr="00452D6E">
              <w:rPr>
                <w:rFonts w:hint="eastAsia"/>
                <w:color w:val="FF0000"/>
                <w:szCs w:val="21"/>
              </w:rPr>
              <w:t>。</w:t>
            </w:r>
          </w:p>
        </w:tc>
      </w:tr>
    </w:tbl>
    <w:p w14:paraId="02BED6F2" w14:textId="127207E6" w:rsidR="00521DF7" w:rsidRPr="006467CD" w:rsidRDefault="00E4543B" w:rsidP="00C22286">
      <w:pPr>
        <w:ind w:firstLineChars="100" w:firstLine="210"/>
        <w:rPr>
          <w:szCs w:val="21"/>
        </w:rPr>
      </w:pPr>
      <w:bookmarkStart w:id="99" w:name="_Hlk82782939"/>
      <w:bookmarkEnd w:id="98"/>
      <w:r w:rsidRPr="006467CD">
        <w:rPr>
          <w:rFonts w:hint="eastAsia"/>
          <w:szCs w:val="21"/>
        </w:rPr>
        <w:t>研究責任医師、研究分担医師</w:t>
      </w:r>
      <w:r w:rsidR="00DD7222" w:rsidRPr="006467CD">
        <w:rPr>
          <w:rFonts w:hint="eastAsia"/>
          <w:szCs w:val="21"/>
        </w:rPr>
        <w:t>および</w:t>
      </w:r>
      <w:r w:rsidRPr="006467CD">
        <w:rPr>
          <w:rFonts w:hint="eastAsia"/>
          <w:szCs w:val="21"/>
        </w:rPr>
        <w:t>研究協力者は、以下の事項</w:t>
      </w:r>
      <w:r w:rsidR="009D5E09" w:rsidRPr="006467CD">
        <w:rPr>
          <w:rFonts w:hint="eastAsia"/>
          <w:szCs w:val="21"/>
        </w:rPr>
        <w:t>について</w:t>
      </w:r>
      <w:r w:rsidR="00FF0B30">
        <w:rPr>
          <w:rFonts w:hint="eastAsia"/>
          <w:szCs w:val="21"/>
        </w:rPr>
        <w:t>研究対象</w:t>
      </w:r>
      <w:r w:rsidRPr="006467CD">
        <w:rPr>
          <w:rFonts w:hint="eastAsia"/>
          <w:szCs w:val="21"/>
        </w:rPr>
        <w:t>者に指導する。</w:t>
      </w:r>
    </w:p>
    <w:bookmarkEnd w:id="99"/>
    <w:p w14:paraId="70389318" w14:textId="4CC004E6" w:rsidR="00C908BC" w:rsidRPr="00452D6E" w:rsidRDefault="00C908BC" w:rsidP="00C908BC">
      <w:pPr>
        <w:ind w:firstLineChars="100" w:firstLine="210"/>
        <w:rPr>
          <w:color w:val="0000FF"/>
          <w:szCs w:val="21"/>
        </w:rPr>
      </w:pPr>
      <w:r w:rsidRPr="00452D6E">
        <w:rPr>
          <w:rFonts w:hint="eastAsia"/>
          <w:color w:val="0000FF"/>
          <w:szCs w:val="21"/>
        </w:rPr>
        <w:t>研究薬の胎児への影響は分かっていないため、</w:t>
      </w:r>
      <w:r w:rsidR="00651B13" w:rsidRPr="00452D6E">
        <w:rPr>
          <w:rFonts w:hint="eastAsia"/>
          <w:color w:val="0000FF"/>
          <w:szCs w:val="21"/>
        </w:rPr>
        <w:t>研究</w:t>
      </w:r>
      <w:r w:rsidRPr="00452D6E">
        <w:rPr>
          <w:rFonts w:hint="eastAsia"/>
          <w:color w:val="0000FF"/>
          <w:szCs w:val="21"/>
        </w:rPr>
        <w:t>薬の</w:t>
      </w:r>
      <w:bookmarkStart w:id="100" w:name="_Hlk83735574"/>
      <w:r w:rsidR="00651B13" w:rsidRPr="00452D6E">
        <w:rPr>
          <w:rFonts w:hint="eastAsia"/>
          <w:color w:val="0000FF"/>
          <w:szCs w:val="21"/>
        </w:rPr>
        <w:t>初回</w:t>
      </w:r>
      <w:r w:rsidRPr="00452D6E">
        <w:rPr>
          <w:rFonts w:hint="eastAsia"/>
          <w:color w:val="0000FF"/>
          <w:szCs w:val="21"/>
        </w:rPr>
        <w:t>投与</w:t>
      </w:r>
      <w:r w:rsidR="00651B13" w:rsidRPr="00452D6E">
        <w:rPr>
          <w:rFonts w:hint="eastAsia"/>
          <w:color w:val="0000FF"/>
          <w:szCs w:val="21"/>
        </w:rPr>
        <w:t>○日前</w:t>
      </w:r>
      <w:bookmarkEnd w:id="100"/>
      <w:r w:rsidRPr="00452D6E">
        <w:rPr>
          <w:rFonts w:hint="eastAsia"/>
          <w:color w:val="0000FF"/>
          <w:szCs w:val="21"/>
        </w:rPr>
        <w:t>から最終投与○日後まで避妊を行うように指導する。</w:t>
      </w:r>
    </w:p>
    <w:p w14:paraId="456FF32F" w14:textId="77777777" w:rsidR="00C908BC" w:rsidRPr="00452D6E" w:rsidRDefault="00C908BC" w:rsidP="00C908BC">
      <w:pPr>
        <w:ind w:firstLineChars="100" w:firstLine="210"/>
        <w:rPr>
          <w:color w:val="0000FF"/>
          <w:szCs w:val="21"/>
        </w:rPr>
      </w:pPr>
      <w:r w:rsidRPr="00452D6E">
        <w:rPr>
          <w:rFonts w:hint="eastAsia"/>
          <w:color w:val="0000FF"/>
          <w:szCs w:val="21"/>
        </w:rPr>
        <w:t>避妊方法として、</w:t>
      </w:r>
      <w:r w:rsidRPr="00452D6E">
        <w:rPr>
          <w:color w:val="0000FF"/>
          <w:szCs w:val="21"/>
        </w:rPr>
        <w:t>XXX</w:t>
      </w:r>
      <w:r w:rsidRPr="00452D6E">
        <w:rPr>
          <w:rFonts w:hint="eastAsia"/>
          <w:color w:val="0000FF"/>
          <w:szCs w:val="21"/>
        </w:rPr>
        <w:t>法および</w:t>
      </w:r>
      <w:r w:rsidRPr="00452D6E">
        <w:rPr>
          <w:color w:val="0000FF"/>
          <w:szCs w:val="21"/>
        </w:rPr>
        <w:t>YYY</w:t>
      </w:r>
      <w:r w:rsidRPr="00452D6E">
        <w:rPr>
          <w:rFonts w:hint="eastAsia"/>
          <w:color w:val="0000FF"/>
          <w:szCs w:val="21"/>
        </w:rPr>
        <w:t>法の複数の方法を用いるように指導する。</w:t>
      </w:r>
    </w:p>
    <w:p w14:paraId="72D12877" w14:textId="77777777" w:rsidR="00C908BC" w:rsidRPr="00452D6E" w:rsidRDefault="00C908BC" w:rsidP="00C908BC">
      <w:pPr>
        <w:ind w:firstLineChars="100" w:firstLine="210"/>
        <w:rPr>
          <w:color w:val="0000FF"/>
          <w:szCs w:val="21"/>
        </w:rPr>
      </w:pPr>
      <w:r w:rsidRPr="00452D6E">
        <w:rPr>
          <w:color w:val="0000FF"/>
          <w:szCs w:val="21"/>
        </w:rPr>
        <w:t>…</w:t>
      </w:r>
    </w:p>
    <w:p w14:paraId="5D0A47A1" w14:textId="77777777" w:rsidR="00C908BC" w:rsidRPr="006467CD" w:rsidRDefault="00C908BC" w:rsidP="00E4543B">
      <w:pPr>
        <w:rPr>
          <w:szCs w:val="21"/>
        </w:rPr>
      </w:pPr>
    </w:p>
    <w:p w14:paraId="5278F764" w14:textId="00EF2EEE" w:rsidR="00251EF7" w:rsidRDefault="00FF0B30" w:rsidP="00251EF7">
      <w:pPr>
        <w:pStyle w:val="2"/>
      </w:pPr>
      <w:bookmarkStart w:id="101" w:name="_Toc71819173"/>
      <w:bookmarkStart w:id="102" w:name="_Toc114752999"/>
      <w:r>
        <w:lastRenderedPageBreak/>
        <w:t>研究対象</w:t>
      </w:r>
      <w:r w:rsidR="00E4543B">
        <w:t>者ごとの中止</w:t>
      </w:r>
      <w:bookmarkEnd w:id="101"/>
      <w:bookmarkEnd w:id="102"/>
    </w:p>
    <w:p w14:paraId="72E81429" w14:textId="4C5A4F79" w:rsidR="00251EF7" w:rsidRPr="00251EF7" w:rsidRDefault="00251EF7" w:rsidP="00251EF7">
      <w:pPr>
        <w:pStyle w:val="af2"/>
        <w:keepNext/>
        <w:numPr>
          <w:ilvl w:val="0"/>
          <w:numId w:val="77"/>
        </w:numPr>
        <w:spacing w:line="360" w:lineRule="exact"/>
        <w:ind w:leftChars="0" w:left="709" w:hanging="709"/>
        <w:outlineLvl w:val="2"/>
        <w:rPr>
          <w:rFonts w:ascii="ＭＳ ゴシック" w:eastAsia="ＭＳ ゴシック" w:hAnsi="ＭＳ ゴシック"/>
        </w:rPr>
      </w:pPr>
      <w:bookmarkStart w:id="103" w:name="_Toc114753000"/>
      <w:r w:rsidRPr="00251EF7">
        <w:rPr>
          <w:rFonts w:ascii="ＭＳ ゴシック" w:eastAsia="ＭＳ ゴシック" w:hAnsi="ＭＳ ゴシック"/>
        </w:rPr>
        <w:t>研究対象者ごとの中止</w:t>
      </w:r>
      <w:r w:rsidRPr="00251EF7">
        <w:rPr>
          <w:rFonts w:ascii="ＭＳ ゴシック" w:eastAsia="ＭＳ ゴシック" w:hAnsi="ＭＳ ゴシック" w:hint="eastAsia"/>
        </w:rPr>
        <w:t>基準</w:t>
      </w:r>
      <w:bookmarkEnd w:id="103"/>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251EF7" w14:paraId="3F8389AF" w14:textId="77777777" w:rsidTr="00825140">
        <w:tc>
          <w:tcPr>
            <w:tcW w:w="5000" w:type="pct"/>
            <w:shd w:val="clear" w:color="auto" w:fill="auto"/>
          </w:tcPr>
          <w:p w14:paraId="26497003" w14:textId="77777777" w:rsidR="00251EF7" w:rsidRPr="000222FC" w:rsidRDefault="00251EF7" w:rsidP="009271BA">
            <w:pPr>
              <w:rPr>
                <w:color w:val="FF0000"/>
              </w:rPr>
            </w:pPr>
            <w:r>
              <w:rPr>
                <w:rFonts w:hint="eastAsia"/>
                <w:color w:val="FF0000"/>
              </w:rPr>
              <w:t>研究対象</w:t>
            </w:r>
            <w:r w:rsidRPr="000222FC">
              <w:rPr>
                <w:rFonts w:hint="eastAsia"/>
                <w:color w:val="FF0000"/>
              </w:rPr>
              <w:t>者個人の中止基準（「</w:t>
            </w:r>
            <w:r>
              <w:rPr>
                <w:rFonts w:hint="eastAsia"/>
                <w:color w:val="FF0000"/>
              </w:rPr>
              <w:t>研究対象</w:t>
            </w:r>
            <w:r w:rsidRPr="000222FC">
              <w:rPr>
                <w:rFonts w:hint="eastAsia"/>
                <w:color w:val="FF0000"/>
              </w:rPr>
              <w:t>者ごとの中止基準」または「プロトコール治療の中止基準」）について記載すること。</w:t>
            </w:r>
          </w:p>
          <w:p w14:paraId="6A5AFC07" w14:textId="77777777" w:rsidR="00251EF7" w:rsidRPr="000222FC" w:rsidRDefault="00251EF7" w:rsidP="009271BA">
            <w:pPr>
              <w:rPr>
                <w:color w:val="FF0000"/>
              </w:rPr>
            </w:pPr>
            <w:r w:rsidRPr="000222FC">
              <w:rPr>
                <w:color w:val="FF0000"/>
              </w:rPr>
              <w:t>無作為化前</w:t>
            </w:r>
            <w:r w:rsidRPr="000222FC">
              <w:rPr>
                <w:rFonts w:hint="eastAsia"/>
                <w:color w:val="FF0000"/>
              </w:rPr>
              <w:t>（または</w:t>
            </w:r>
            <w:r>
              <w:rPr>
                <w:rFonts w:hint="eastAsia"/>
                <w:color w:val="FF0000"/>
              </w:rPr>
              <w:t>研究</w:t>
            </w:r>
            <w:r w:rsidRPr="000222FC">
              <w:rPr>
                <w:rFonts w:hint="eastAsia"/>
                <w:color w:val="FF0000"/>
              </w:rPr>
              <w:t>薬の初回投与前）まで</w:t>
            </w:r>
            <w:r w:rsidRPr="000222FC">
              <w:rPr>
                <w:color w:val="FF0000"/>
              </w:rPr>
              <w:t>に中止した</w:t>
            </w:r>
            <w:r>
              <w:rPr>
                <w:rFonts w:hint="eastAsia"/>
                <w:color w:val="FF0000"/>
              </w:rPr>
              <w:t>研究対象</w:t>
            </w:r>
            <w:r w:rsidRPr="000222FC">
              <w:rPr>
                <w:rFonts w:hint="eastAsia"/>
                <w:color w:val="FF0000"/>
              </w:rPr>
              <w:t>者のデータの収集について</w:t>
            </w:r>
            <w:r w:rsidRPr="000222FC">
              <w:rPr>
                <w:color w:val="FF0000"/>
              </w:rPr>
              <w:t>、</w:t>
            </w:r>
            <w:r w:rsidRPr="000222FC">
              <w:rPr>
                <w:rFonts w:hint="eastAsia"/>
                <w:color w:val="FF0000"/>
              </w:rPr>
              <w:t>データ収集の必要がある場合には「</w:t>
            </w:r>
            <w:r w:rsidRPr="000222FC">
              <w:rPr>
                <w:rFonts w:hint="eastAsia"/>
                <w:color w:val="FF0000"/>
              </w:rPr>
              <w:t xml:space="preserve">15. </w:t>
            </w:r>
            <w:r w:rsidRPr="000222FC">
              <w:rPr>
                <w:rFonts w:hint="eastAsia"/>
                <w:bCs/>
                <w:color w:val="FF0000"/>
              </w:rPr>
              <w:t>データの収集およびデータマネジメント」</w:t>
            </w:r>
            <w:r w:rsidRPr="000222FC">
              <w:rPr>
                <w:rFonts w:hint="eastAsia"/>
                <w:color w:val="FF0000"/>
              </w:rPr>
              <w:t>に規定し、</w:t>
            </w:r>
            <w:r w:rsidRPr="000222FC">
              <w:rPr>
                <w:color w:val="FF0000"/>
              </w:rPr>
              <w:t>参照</w:t>
            </w:r>
            <w:r w:rsidRPr="000222FC">
              <w:rPr>
                <w:rFonts w:hint="eastAsia"/>
                <w:color w:val="FF0000"/>
              </w:rPr>
              <w:t>する旨を記載すること。</w:t>
            </w:r>
          </w:p>
        </w:tc>
      </w:tr>
    </w:tbl>
    <w:p w14:paraId="3445E30E" w14:textId="77777777" w:rsidR="00251EF7" w:rsidRPr="00F805EE" w:rsidRDefault="00251EF7" w:rsidP="00251EF7">
      <w:pPr>
        <w:ind w:firstLineChars="100" w:firstLine="210"/>
        <w:rPr>
          <w:color w:val="FF0000"/>
        </w:rPr>
      </w:pPr>
      <w:r>
        <w:rPr>
          <w:rFonts w:hint="eastAsia"/>
          <w:color w:val="FF0000"/>
        </w:rPr>
        <w:t>研究対象</w:t>
      </w:r>
      <w:r w:rsidRPr="00F805EE">
        <w:rPr>
          <w:rFonts w:hint="eastAsia"/>
          <w:color w:val="FF0000"/>
        </w:rPr>
        <w:t>者ごとの中止基準</w:t>
      </w:r>
      <w:r>
        <w:rPr>
          <w:rFonts w:hint="eastAsia"/>
          <w:color w:val="FF0000"/>
        </w:rPr>
        <w:t>の</w:t>
      </w:r>
      <w:r w:rsidRPr="00F805EE">
        <w:rPr>
          <w:rFonts w:hint="eastAsia"/>
          <w:color w:val="FF0000"/>
        </w:rPr>
        <w:t>例）</w:t>
      </w:r>
    </w:p>
    <w:p w14:paraId="782459D0" w14:textId="77777777" w:rsidR="00251EF7" w:rsidRPr="00452D6E" w:rsidRDefault="00251EF7" w:rsidP="00251EF7">
      <w:pPr>
        <w:ind w:firstLineChars="100" w:firstLine="210"/>
        <w:rPr>
          <w:color w:val="0000FF"/>
          <w:szCs w:val="21"/>
        </w:rPr>
      </w:pPr>
      <w:r w:rsidRPr="00452D6E">
        <w:rPr>
          <w:rFonts w:hint="eastAsia"/>
          <w:color w:val="0000FF"/>
          <w:szCs w:val="21"/>
        </w:rPr>
        <w:t>研究責任医師または研究分担医師は、研究対象者が以下の基準に抵触した場合、当該研究対象者の研究への参加を中止する。また、研究対象者は研究実施中のいつでもその理由を説明することなく研究への参加を中止することができる。</w:t>
      </w:r>
    </w:p>
    <w:p w14:paraId="25967694" w14:textId="77777777" w:rsidR="00251EF7" w:rsidRDefault="00251EF7" w:rsidP="00251EF7">
      <w:pPr>
        <w:ind w:firstLineChars="100" w:firstLine="210"/>
        <w:rPr>
          <w:color w:val="0000FF"/>
          <w:szCs w:val="21"/>
        </w:rPr>
      </w:pPr>
      <w:r w:rsidRPr="00452D6E">
        <w:rPr>
          <w:rFonts w:hint="eastAsia"/>
          <w:color w:val="0000FF"/>
          <w:szCs w:val="21"/>
        </w:rPr>
        <w:t>研究責任医師または研究分担医師は、研究中止の主な理由を以下の分類にしたがって症例報告書に入力する。</w:t>
      </w:r>
    </w:p>
    <w:p w14:paraId="184FC28A" w14:textId="77777777" w:rsidR="00251EF7" w:rsidRPr="002B69A9" w:rsidRDefault="00251EF7" w:rsidP="00825140">
      <w:pPr>
        <w:ind w:firstLineChars="135" w:firstLine="283"/>
        <w:rPr>
          <w:bCs/>
          <w:color w:val="0000FF"/>
          <w:kern w:val="2"/>
          <w:szCs w:val="21"/>
        </w:rPr>
      </w:pPr>
      <w:r w:rsidRPr="002B69A9">
        <w:rPr>
          <w:bCs/>
          <w:color w:val="0000FF"/>
          <w:kern w:val="2"/>
          <w:szCs w:val="21"/>
        </w:rPr>
        <w:t>1.</w:t>
      </w:r>
      <w:r w:rsidRPr="002B69A9">
        <w:rPr>
          <w:rFonts w:hint="eastAsia"/>
          <w:bCs/>
          <w:color w:val="0000FF"/>
          <w:kern w:val="2"/>
          <w:szCs w:val="21"/>
        </w:rPr>
        <w:t xml:space="preserve"> </w:t>
      </w:r>
      <w:r w:rsidRPr="002B69A9">
        <w:rPr>
          <w:bCs/>
          <w:color w:val="0000FF"/>
          <w:kern w:val="2"/>
          <w:szCs w:val="21"/>
        </w:rPr>
        <w:t>有害事象</w:t>
      </w:r>
    </w:p>
    <w:p w14:paraId="46E6F981" w14:textId="77777777" w:rsidR="00251EF7" w:rsidRPr="002B69A9" w:rsidRDefault="00251EF7" w:rsidP="00825140">
      <w:pPr>
        <w:ind w:leftChars="270" w:left="567"/>
        <w:rPr>
          <w:bCs/>
          <w:color w:val="0000FF"/>
          <w:kern w:val="2"/>
          <w:szCs w:val="21"/>
        </w:rPr>
      </w:pPr>
      <w:r>
        <w:rPr>
          <w:rFonts w:hint="eastAsia"/>
          <w:bCs/>
          <w:color w:val="0000FF"/>
          <w:kern w:val="2"/>
          <w:szCs w:val="21"/>
        </w:rPr>
        <w:t>研究</w:t>
      </w:r>
      <w:r w:rsidRPr="002B69A9">
        <w:rPr>
          <w:bCs/>
          <w:color w:val="0000FF"/>
          <w:kern w:val="2"/>
          <w:szCs w:val="21"/>
        </w:rPr>
        <w:t>の</w:t>
      </w:r>
      <w:r w:rsidRPr="002B69A9">
        <w:rPr>
          <w:rFonts w:hint="eastAsia"/>
          <w:bCs/>
          <w:color w:val="0000FF"/>
          <w:kern w:val="2"/>
          <w:szCs w:val="21"/>
        </w:rPr>
        <w:t>実施・</w:t>
      </w:r>
      <w:r w:rsidRPr="002B69A9">
        <w:rPr>
          <w:bCs/>
          <w:color w:val="0000FF"/>
          <w:kern w:val="2"/>
          <w:szCs w:val="21"/>
        </w:rPr>
        <w:t>継続により</w:t>
      </w:r>
      <w:r>
        <w:rPr>
          <w:rFonts w:hint="eastAsia"/>
          <w:bCs/>
          <w:color w:val="0000FF"/>
          <w:kern w:val="2"/>
          <w:szCs w:val="21"/>
        </w:rPr>
        <w:t>研究対象</w:t>
      </w:r>
      <w:r w:rsidRPr="002B69A9">
        <w:rPr>
          <w:bCs/>
          <w:color w:val="0000FF"/>
          <w:kern w:val="2"/>
          <w:szCs w:val="21"/>
        </w:rPr>
        <w:t>者の早期の中止が必要な有害事象が発現した</w:t>
      </w:r>
      <w:r w:rsidRPr="002B69A9">
        <w:rPr>
          <w:rFonts w:hint="eastAsia"/>
          <w:bCs/>
          <w:color w:val="0000FF"/>
          <w:kern w:val="2"/>
          <w:szCs w:val="21"/>
        </w:rPr>
        <w:t>か</w:t>
      </w:r>
      <w:r w:rsidRPr="002B69A9">
        <w:rPr>
          <w:bCs/>
          <w:color w:val="0000FF"/>
          <w:kern w:val="2"/>
          <w:szCs w:val="21"/>
        </w:rPr>
        <w:t>、</w:t>
      </w:r>
      <w:r w:rsidRPr="002B69A9">
        <w:rPr>
          <w:rFonts w:hint="eastAsia"/>
          <w:bCs/>
          <w:color w:val="0000FF"/>
          <w:kern w:val="2"/>
          <w:szCs w:val="21"/>
        </w:rPr>
        <w:t>また</w:t>
      </w:r>
      <w:r w:rsidRPr="002B69A9">
        <w:rPr>
          <w:bCs/>
          <w:color w:val="0000FF"/>
          <w:kern w:val="2"/>
          <w:szCs w:val="21"/>
        </w:rPr>
        <w:t>は</w:t>
      </w:r>
      <w:r>
        <w:rPr>
          <w:rFonts w:hint="eastAsia"/>
          <w:bCs/>
          <w:color w:val="0000FF"/>
          <w:kern w:val="2"/>
          <w:szCs w:val="21"/>
        </w:rPr>
        <w:t>研究対象</w:t>
      </w:r>
      <w:r w:rsidRPr="002B69A9">
        <w:rPr>
          <w:bCs/>
          <w:color w:val="0000FF"/>
          <w:kern w:val="2"/>
          <w:szCs w:val="21"/>
        </w:rPr>
        <w:t>者が有害事象により</w:t>
      </w:r>
      <w:r>
        <w:rPr>
          <w:rFonts w:hint="eastAsia"/>
          <w:bCs/>
          <w:color w:val="0000FF"/>
          <w:kern w:val="2"/>
          <w:szCs w:val="21"/>
        </w:rPr>
        <w:t>研究</w:t>
      </w:r>
      <w:r w:rsidRPr="002B69A9">
        <w:rPr>
          <w:bCs/>
          <w:color w:val="0000FF"/>
          <w:kern w:val="2"/>
          <w:szCs w:val="21"/>
        </w:rPr>
        <w:t>の継続を望まない場合</w:t>
      </w:r>
    </w:p>
    <w:p w14:paraId="25FEADBF" w14:textId="77777777" w:rsidR="00251EF7" w:rsidRPr="002B69A9" w:rsidRDefault="00251EF7" w:rsidP="00825140">
      <w:pPr>
        <w:ind w:firstLineChars="135" w:firstLine="283"/>
        <w:rPr>
          <w:bCs/>
          <w:color w:val="0000FF"/>
          <w:kern w:val="2"/>
          <w:szCs w:val="21"/>
        </w:rPr>
      </w:pPr>
      <w:r w:rsidRPr="002B69A9">
        <w:rPr>
          <w:bCs/>
          <w:color w:val="0000FF"/>
          <w:kern w:val="2"/>
          <w:szCs w:val="21"/>
        </w:rPr>
        <w:t xml:space="preserve">2. </w:t>
      </w:r>
      <w:r>
        <w:rPr>
          <w:rFonts w:hint="eastAsia"/>
          <w:bCs/>
          <w:color w:val="0000FF"/>
          <w:kern w:val="2"/>
          <w:szCs w:val="21"/>
        </w:rPr>
        <w:t>研究</w:t>
      </w:r>
      <w:r w:rsidRPr="002B69A9">
        <w:rPr>
          <w:bCs/>
          <w:color w:val="0000FF"/>
          <w:kern w:val="2"/>
          <w:szCs w:val="21"/>
        </w:rPr>
        <w:t>実施計画書からの重大な逸脱</w:t>
      </w:r>
    </w:p>
    <w:p w14:paraId="365C30BC" w14:textId="77777777" w:rsidR="00251EF7" w:rsidRPr="002B69A9" w:rsidRDefault="00251EF7" w:rsidP="00825140">
      <w:pPr>
        <w:ind w:leftChars="270" w:left="567"/>
        <w:rPr>
          <w:bCs/>
          <w:color w:val="0000FF"/>
          <w:kern w:val="2"/>
          <w:szCs w:val="21"/>
        </w:rPr>
      </w:pPr>
      <w:r>
        <w:rPr>
          <w:rFonts w:hint="eastAsia"/>
          <w:bCs/>
          <w:color w:val="0000FF"/>
          <w:kern w:val="2"/>
          <w:szCs w:val="21"/>
        </w:rPr>
        <w:t>研究対象</w:t>
      </w:r>
      <w:r w:rsidRPr="002B69A9">
        <w:rPr>
          <w:bCs/>
          <w:color w:val="0000FF"/>
          <w:kern w:val="2"/>
          <w:szCs w:val="21"/>
        </w:rPr>
        <w:t>者が</w:t>
      </w:r>
      <w:r>
        <w:rPr>
          <w:rFonts w:hint="eastAsia"/>
          <w:bCs/>
          <w:color w:val="0000FF"/>
          <w:kern w:val="2"/>
          <w:szCs w:val="21"/>
        </w:rPr>
        <w:t>研究</w:t>
      </w:r>
      <w:r w:rsidRPr="002B69A9">
        <w:rPr>
          <w:bCs/>
          <w:color w:val="0000FF"/>
          <w:kern w:val="2"/>
          <w:szCs w:val="21"/>
        </w:rPr>
        <w:t>実施計画書の組入れ基準を満たさないことが判明した</w:t>
      </w:r>
      <w:r w:rsidRPr="002B69A9">
        <w:rPr>
          <w:rFonts w:hint="eastAsia"/>
          <w:bCs/>
          <w:color w:val="0000FF"/>
          <w:kern w:val="2"/>
          <w:szCs w:val="21"/>
        </w:rPr>
        <w:t>か、また</w:t>
      </w:r>
      <w:r w:rsidRPr="002B69A9">
        <w:rPr>
          <w:bCs/>
          <w:color w:val="0000FF"/>
          <w:kern w:val="2"/>
          <w:szCs w:val="21"/>
        </w:rPr>
        <w:t>は</w:t>
      </w:r>
      <w:r>
        <w:rPr>
          <w:rFonts w:hint="eastAsia"/>
          <w:bCs/>
          <w:color w:val="0000FF"/>
          <w:kern w:val="2"/>
          <w:szCs w:val="21"/>
        </w:rPr>
        <w:t>研究</w:t>
      </w:r>
      <w:r w:rsidRPr="002B69A9">
        <w:rPr>
          <w:bCs/>
          <w:color w:val="0000FF"/>
          <w:kern w:val="2"/>
          <w:szCs w:val="21"/>
        </w:rPr>
        <w:t>実施計画書を遵守しなかったことにより、</w:t>
      </w:r>
      <w:r>
        <w:rPr>
          <w:rFonts w:hint="eastAsia"/>
          <w:bCs/>
          <w:color w:val="0000FF"/>
          <w:kern w:val="2"/>
          <w:szCs w:val="21"/>
        </w:rPr>
        <w:t>研究対象</w:t>
      </w:r>
      <w:r w:rsidRPr="002B69A9">
        <w:rPr>
          <w:bCs/>
          <w:color w:val="0000FF"/>
          <w:kern w:val="2"/>
          <w:szCs w:val="21"/>
        </w:rPr>
        <w:t>者の</w:t>
      </w:r>
      <w:r>
        <w:rPr>
          <w:rFonts w:hint="eastAsia"/>
          <w:bCs/>
          <w:color w:val="0000FF"/>
          <w:kern w:val="2"/>
          <w:szCs w:val="21"/>
        </w:rPr>
        <w:t>研究</w:t>
      </w:r>
      <w:r w:rsidRPr="002B69A9">
        <w:rPr>
          <w:bCs/>
          <w:color w:val="0000FF"/>
          <w:kern w:val="2"/>
          <w:szCs w:val="21"/>
        </w:rPr>
        <w:t>の</w:t>
      </w:r>
      <w:r w:rsidRPr="002B69A9">
        <w:rPr>
          <w:rFonts w:hint="eastAsia"/>
          <w:bCs/>
          <w:color w:val="0000FF"/>
          <w:kern w:val="2"/>
          <w:szCs w:val="21"/>
        </w:rPr>
        <w:t>中止が必要と判断した</w:t>
      </w:r>
      <w:r w:rsidRPr="002B69A9">
        <w:rPr>
          <w:bCs/>
          <w:color w:val="0000FF"/>
          <w:kern w:val="2"/>
          <w:szCs w:val="21"/>
        </w:rPr>
        <w:t>場合</w:t>
      </w:r>
    </w:p>
    <w:p w14:paraId="09C6668E" w14:textId="77777777" w:rsidR="00251EF7" w:rsidRPr="002B69A9" w:rsidRDefault="00251EF7" w:rsidP="00825140">
      <w:pPr>
        <w:ind w:firstLineChars="135" w:firstLine="283"/>
        <w:rPr>
          <w:bCs/>
          <w:color w:val="0000FF"/>
          <w:kern w:val="2"/>
          <w:szCs w:val="21"/>
        </w:rPr>
      </w:pPr>
      <w:r w:rsidRPr="002B69A9">
        <w:rPr>
          <w:bCs/>
          <w:color w:val="0000FF"/>
          <w:kern w:val="2"/>
          <w:szCs w:val="21"/>
        </w:rPr>
        <w:t xml:space="preserve">3. </w:t>
      </w:r>
      <w:r w:rsidRPr="002B69A9">
        <w:rPr>
          <w:bCs/>
          <w:color w:val="0000FF"/>
          <w:kern w:val="2"/>
          <w:szCs w:val="21"/>
        </w:rPr>
        <w:t>追跡不能</w:t>
      </w:r>
    </w:p>
    <w:p w14:paraId="1B59094A" w14:textId="77777777" w:rsidR="00251EF7" w:rsidRDefault="00251EF7" w:rsidP="00251EF7">
      <w:pPr>
        <w:ind w:leftChars="270" w:left="567"/>
        <w:rPr>
          <w:bCs/>
          <w:color w:val="0000FF"/>
          <w:kern w:val="2"/>
          <w:szCs w:val="21"/>
        </w:rPr>
      </w:pPr>
      <w:r>
        <w:rPr>
          <w:rFonts w:hint="eastAsia"/>
          <w:bCs/>
          <w:color w:val="0000FF"/>
          <w:kern w:val="2"/>
          <w:szCs w:val="21"/>
        </w:rPr>
        <w:t>研究対象</w:t>
      </w:r>
      <w:r w:rsidRPr="002B69A9">
        <w:rPr>
          <w:bCs/>
          <w:color w:val="0000FF"/>
          <w:kern w:val="2"/>
          <w:szCs w:val="21"/>
        </w:rPr>
        <w:t>者が来院せず、連絡も取れなかった場合</w:t>
      </w:r>
    </w:p>
    <w:p w14:paraId="41C61C19" w14:textId="77777777" w:rsidR="00251EF7" w:rsidRPr="002B69A9" w:rsidRDefault="00251EF7" w:rsidP="00825140">
      <w:pPr>
        <w:ind w:leftChars="270" w:left="567"/>
        <w:rPr>
          <w:bCs/>
          <w:color w:val="0000FF"/>
          <w:kern w:val="2"/>
          <w:szCs w:val="21"/>
        </w:rPr>
      </w:pPr>
      <w:r w:rsidRPr="002B69A9">
        <w:rPr>
          <w:bCs/>
          <w:color w:val="0000FF"/>
          <w:kern w:val="2"/>
          <w:szCs w:val="21"/>
        </w:rPr>
        <w:t>この場合</w:t>
      </w:r>
      <w:r w:rsidRPr="002B69A9">
        <w:rPr>
          <w:rFonts w:hint="eastAsia"/>
          <w:bCs/>
          <w:color w:val="0000FF"/>
          <w:kern w:val="2"/>
          <w:szCs w:val="21"/>
        </w:rPr>
        <w:t>、</w:t>
      </w:r>
      <w:r w:rsidRPr="002B69A9">
        <w:rPr>
          <w:bCs/>
          <w:color w:val="0000FF"/>
          <w:kern w:val="2"/>
          <w:szCs w:val="21"/>
        </w:rPr>
        <w:t>連絡を取ろうと</w:t>
      </w:r>
      <w:r w:rsidRPr="002B69A9">
        <w:rPr>
          <w:rFonts w:hint="eastAsia"/>
          <w:bCs/>
          <w:color w:val="0000FF"/>
          <w:kern w:val="2"/>
          <w:szCs w:val="21"/>
        </w:rPr>
        <w:t>試み</w:t>
      </w:r>
      <w:r w:rsidRPr="002B69A9">
        <w:rPr>
          <w:bCs/>
          <w:color w:val="0000FF"/>
          <w:kern w:val="2"/>
          <w:szCs w:val="21"/>
        </w:rPr>
        <w:t>たことを原資料に記録する。</w:t>
      </w:r>
    </w:p>
    <w:p w14:paraId="6830B81B" w14:textId="77777777" w:rsidR="00251EF7" w:rsidRPr="002B69A9" w:rsidRDefault="00251EF7" w:rsidP="00825140">
      <w:pPr>
        <w:ind w:firstLineChars="135" w:firstLine="283"/>
        <w:rPr>
          <w:bCs/>
          <w:color w:val="0000FF"/>
          <w:kern w:val="2"/>
          <w:szCs w:val="21"/>
        </w:rPr>
      </w:pPr>
      <w:r w:rsidRPr="002B69A9">
        <w:rPr>
          <w:bCs/>
          <w:color w:val="0000FF"/>
          <w:kern w:val="2"/>
          <w:szCs w:val="21"/>
        </w:rPr>
        <w:t xml:space="preserve">4. </w:t>
      </w:r>
      <w:r w:rsidRPr="002B69A9">
        <w:rPr>
          <w:bCs/>
          <w:color w:val="0000FF"/>
          <w:kern w:val="2"/>
          <w:szCs w:val="21"/>
        </w:rPr>
        <w:t>自発的な中止</w:t>
      </w:r>
    </w:p>
    <w:p w14:paraId="3013D986" w14:textId="77777777" w:rsidR="00251EF7" w:rsidRPr="002B69A9" w:rsidRDefault="00251EF7" w:rsidP="00825140">
      <w:pPr>
        <w:ind w:leftChars="270" w:left="567"/>
        <w:rPr>
          <w:bCs/>
          <w:color w:val="0000FF"/>
          <w:kern w:val="2"/>
          <w:szCs w:val="21"/>
        </w:rPr>
      </w:pPr>
      <w:r>
        <w:rPr>
          <w:rFonts w:hint="eastAsia"/>
          <w:bCs/>
          <w:color w:val="0000FF"/>
          <w:kern w:val="2"/>
          <w:szCs w:val="21"/>
        </w:rPr>
        <w:t>研究対象</w:t>
      </w:r>
      <w:r w:rsidRPr="002B69A9">
        <w:rPr>
          <w:bCs/>
          <w:color w:val="0000FF"/>
          <w:kern w:val="2"/>
          <w:szCs w:val="21"/>
        </w:rPr>
        <w:t>者が、</w:t>
      </w:r>
      <w:r>
        <w:rPr>
          <w:rFonts w:hint="eastAsia"/>
          <w:bCs/>
          <w:color w:val="0000FF"/>
          <w:kern w:val="2"/>
          <w:szCs w:val="21"/>
        </w:rPr>
        <w:t>研究</w:t>
      </w:r>
      <w:r w:rsidRPr="002B69A9">
        <w:rPr>
          <w:bCs/>
          <w:color w:val="0000FF"/>
          <w:kern w:val="2"/>
          <w:szCs w:val="21"/>
        </w:rPr>
        <w:t>への参加中止を希望する場合</w:t>
      </w:r>
    </w:p>
    <w:p w14:paraId="048CAADF" w14:textId="77777777" w:rsidR="00251EF7" w:rsidRDefault="00251EF7" w:rsidP="00251EF7">
      <w:pPr>
        <w:ind w:leftChars="270" w:left="567"/>
        <w:rPr>
          <w:bCs/>
          <w:color w:val="0000FF"/>
          <w:kern w:val="2"/>
          <w:szCs w:val="21"/>
        </w:rPr>
      </w:pPr>
      <w:r w:rsidRPr="002B69A9">
        <w:rPr>
          <w:bCs/>
          <w:color w:val="0000FF"/>
          <w:kern w:val="2"/>
          <w:szCs w:val="21"/>
        </w:rPr>
        <w:t>自発的な中止に関する理由</w:t>
      </w:r>
      <w:r w:rsidRPr="002B69A9">
        <w:rPr>
          <w:rFonts w:hint="eastAsia"/>
          <w:bCs/>
          <w:color w:val="0000FF"/>
          <w:kern w:val="2"/>
          <w:szCs w:val="21"/>
        </w:rPr>
        <w:t>の</w:t>
      </w:r>
      <w:r w:rsidRPr="002B69A9">
        <w:rPr>
          <w:bCs/>
          <w:color w:val="0000FF"/>
          <w:kern w:val="2"/>
          <w:szCs w:val="21"/>
        </w:rPr>
        <w:t>聴取</w:t>
      </w:r>
      <w:r w:rsidRPr="002B69A9">
        <w:rPr>
          <w:rFonts w:hint="eastAsia"/>
          <w:bCs/>
          <w:color w:val="0000FF"/>
          <w:kern w:val="2"/>
          <w:szCs w:val="21"/>
        </w:rPr>
        <w:t>を試み</w:t>
      </w:r>
      <w:r w:rsidRPr="002B69A9">
        <w:rPr>
          <w:bCs/>
          <w:color w:val="0000FF"/>
          <w:kern w:val="2"/>
          <w:szCs w:val="21"/>
        </w:rPr>
        <w:t>、有害事象または有効性の欠如</w:t>
      </w:r>
      <w:r w:rsidRPr="002B69A9">
        <w:rPr>
          <w:rFonts w:hint="eastAsia"/>
          <w:bCs/>
          <w:color w:val="0000FF"/>
          <w:kern w:val="2"/>
          <w:szCs w:val="21"/>
        </w:rPr>
        <w:t>でないことを確認</w:t>
      </w:r>
      <w:r w:rsidRPr="002B69A9">
        <w:rPr>
          <w:bCs/>
          <w:color w:val="0000FF"/>
          <w:kern w:val="2"/>
          <w:szCs w:val="21"/>
        </w:rPr>
        <w:t>する。</w:t>
      </w:r>
    </w:p>
    <w:p w14:paraId="2383E18A" w14:textId="77777777" w:rsidR="00251EF7" w:rsidRPr="002B69A9" w:rsidRDefault="00251EF7" w:rsidP="00825140">
      <w:pPr>
        <w:ind w:leftChars="270" w:left="567"/>
        <w:rPr>
          <w:bCs/>
          <w:color w:val="0000FF"/>
          <w:kern w:val="2"/>
          <w:szCs w:val="21"/>
        </w:rPr>
      </w:pPr>
      <w:r w:rsidRPr="007C7A1E">
        <w:rPr>
          <w:rFonts w:hint="eastAsia"/>
          <w:color w:val="0000FF"/>
          <w:szCs w:val="21"/>
        </w:rPr>
        <w:t>注：有害事象または有効性の欠如による中止は、「同意の撤回」としない。</w:t>
      </w:r>
    </w:p>
    <w:p w14:paraId="15702B46" w14:textId="77777777" w:rsidR="00251EF7" w:rsidRPr="002B69A9" w:rsidRDefault="00251EF7" w:rsidP="00825140">
      <w:pPr>
        <w:ind w:firstLineChars="135" w:firstLine="283"/>
        <w:rPr>
          <w:bCs/>
          <w:color w:val="0000FF"/>
          <w:kern w:val="2"/>
          <w:szCs w:val="21"/>
        </w:rPr>
      </w:pPr>
      <w:r w:rsidRPr="002B69A9">
        <w:rPr>
          <w:bCs/>
          <w:color w:val="0000FF"/>
          <w:kern w:val="2"/>
          <w:szCs w:val="21"/>
        </w:rPr>
        <w:t xml:space="preserve">5. </w:t>
      </w:r>
      <w:r>
        <w:rPr>
          <w:rFonts w:hint="eastAsia"/>
          <w:bCs/>
          <w:color w:val="0000FF"/>
          <w:kern w:val="2"/>
          <w:szCs w:val="21"/>
        </w:rPr>
        <w:t>研究</w:t>
      </w:r>
      <w:r w:rsidRPr="002B69A9">
        <w:rPr>
          <w:bCs/>
          <w:color w:val="0000FF"/>
          <w:kern w:val="2"/>
          <w:szCs w:val="21"/>
        </w:rPr>
        <w:t>全体の中止</w:t>
      </w:r>
    </w:p>
    <w:p w14:paraId="0B38E27E" w14:textId="77777777" w:rsidR="00251EF7" w:rsidRPr="002B69A9" w:rsidRDefault="00251EF7" w:rsidP="00825140">
      <w:pPr>
        <w:ind w:leftChars="270" w:left="567"/>
        <w:rPr>
          <w:bCs/>
          <w:color w:val="0000FF"/>
          <w:kern w:val="2"/>
          <w:szCs w:val="21"/>
        </w:rPr>
      </w:pPr>
      <w:r>
        <w:rPr>
          <w:rFonts w:hint="eastAsia"/>
          <w:bCs/>
          <w:color w:val="0000FF"/>
          <w:kern w:val="2"/>
          <w:szCs w:val="21"/>
        </w:rPr>
        <w:t>研究代表</w:t>
      </w:r>
      <w:r w:rsidRPr="002B69A9">
        <w:rPr>
          <w:rFonts w:hint="eastAsia"/>
          <w:bCs/>
          <w:color w:val="0000FF"/>
          <w:kern w:val="2"/>
          <w:szCs w:val="21"/>
        </w:rPr>
        <w:t>医師</w:t>
      </w:r>
      <w:r w:rsidRPr="002B69A9">
        <w:rPr>
          <w:bCs/>
          <w:color w:val="0000FF"/>
          <w:kern w:val="2"/>
          <w:szCs w:val="21"/>
        </w:rPr>
        <w:t>、</w:t>
      </w:r>
      <w:r>
        <w:rPr>
          <w:bCs/>
          <w:color w:val="0000FF"/>
          <w:kern w:val="2"/>
          <w:szCs w:val="21"/>
        </w:rPr>
        <w:t>C</w:t>
      </w:r>
      <w:r w:rsidRPr="002B69A9">
        <w:rPr>
          <w:rFonts w:hint="eastAsia"/>
          <w:bCs/>
          <w:color w:val="0000FF"/>
          <w:kern w:val="2"/>
          <w:szCs w:val="21"/>
        </w:rPr>
        <w:t>RB</w:t>
      </w:r>
      <w:r w:rsidRPr="002B69A9">
        <w:rPr>
          <w:bCs/>
          <w:color w:val="0000FF"/>
          <w:kern w:val="2"/>
          <w:szCs w:val="21"/>
        </w:rPr>
        <w:t>または規制当局が</w:t>
      </w:r>
      <w:r>
        <w:rPr>
          <w:rFonts w:hint="eastAsia"/>
          <w:bCs/>
          <w:color w:val="0000FF"/>
          <w:kern w:val="2"/>
          <w:szCs w:val="21"/>
        </w:rPr>
        <w:t>研究</w:t>
      </w:r>
      <w:r w:rsidRPr="002B69A9">
        <w:rPr>
          <w:bCs/>
          <w:color w:val="0000FF"/>
          <w:kern w:val="2"/>
          <w:szCs w:val="21"/>
        </w:rPr>
        <w:t>を中止するよう決定した場合</w:t>
      </w:r>
    </w:p>
    <w:p w14:paraId="2055A8E2" w14:textId="77777777" w:rsidR="00251EF7" w:rsidRPr="002B69A9" w:rsidRDefault="00251EF7" w:rsidP="00825140">
      <w:pPr>
        <w:ind w:firstLineChars="135" w:firstLine="283"/>
        <w:rPr>
          <w:bCs/>
          <w:color w:val="0000FF"/>
          <w:kern w:val="2"/>
          <w:szCs w:val="21"/>
        </w:rPr>
      </w:pPr>
      <w:r w:rsidRPr="002B69A9">
        <w:rPr>
          <w:bCs/>
          <w:color w:val="0000FF"/>
          <w:kern w:val="2"/>
          <w:szCs w:val="21"/>
        </w:rPr>
        <w:t xml:space="preserve">6. </w:t>
      </w:r>
      <w:r w:rsidRPr="002B69A9">
        <w:rPr>
          <w:bCs/>
          <w:color w:val="0000FF"/>
          <w:kern w:val="2"/>
          <w:szCs w:val="21"/>
        </w:rPr>
        <w:t>妊娠</w:t>
      </w:r>
    </w:p>
    <w:p w14:paraId="113CA6EB" w14:textId="77777777" w:rsidR="00251EF7" w:rsidRDefault="00251EF7" w:rsidP="00251EF7">
      <w:pPr>
        <w:ind w:leftChars="270" w:left="567"/>
        <w:rPr>
          <w:bCs/>
          <w:color w:val="0000FF"/>
          <w:kern w:val="2"/>
          <w:szCs w:val="21"/>
        </w:rPr>
      </w:pPr>
      <w:r w:rsidRPr="002B69A9">
        <w:rPr>
          <w:bCs/>
          <w:color w:val="0000FF"/>
          <w:kern w:val="2"/>
          <w:szCs w:val="21"/>
        </w:rPr>
        <w:t>女性</w:t>
      </w:r>
      <w:r>
        <w:rPr>
          <w:rFonts w:hint="eastAsia"/>
          <w:bCs/>
          <w:color w:val="0000FF"/>
          <w:kern w:val="2"/>
          <w:szCs w:val="21"/>
        </w:rPr>
        <w:t>研究対象</w:t>
      </w:r>
      <w:r w:rsidRPr="002B69A9">
        <w:rPr>
          <w:bCs/>
          <w:color w:val="0000FF"/>
          <w:kern w:val="2"/>
          <w:szCs w:val="21"/>
        </w:rPr>
        <w:t>者の妊娠が判明した場合</w:t>
      </w:r>
    </w:p>
    <w:p w14:paraId="5EDC3D6A" w14:textId="77777777" w:rsidR="00251EF7" w:rsidRPr="002B69A9" w:rsidRDefault="00251EF7" w:rsidP="00825140">
      <w:pPr>
        <w:ind w:leftChars="270" w:left="567"/>
        <w:rPr>
          <w:bCs/>
          <w:color w:val="0000FF"/>
          <w:kern w:val="2"/>
          <w:szCs w:val="21"/>
        </w:rPr>
      </w:pPr>
      <w:r w:rsidRPr="002B69A9">
        <w:rPr>
          <w:rFonts w:hint="eastAsia"/>
          <w:bCs/>
          <w:color w:val="0000FF"/>
          <w:kern w:val="2"/>
          <w:szCs w:val="21"/>
        </w:rPr>
        <w:t>なお、</w:t>
      </w:r>
      <w:r>
        <w:rPr>
          <w:rFonts w:hint="eastAsia"/>
          <w:bCs/>
          <w:color w:val="0000FF"/>
          <w:kern w:val="2"/>
          <w:szCs w:val="21"/>
        </w:rPr>
        <w:t>研究対象</w:t>
      </w:r>
      <w:r w:rsidRPr="002B69A9">
        <w:rPr>
          <w:bCs/>
          <w:color w:val="0000FF"/>
          <w:kern w:val="2"/>
          <w:szCs w:val="21"/>
        </w:rPr>
        <w:t>者の妊娠が判明した場合には、直ちに</w:t>
      </w:r>
      <w:r>
        <w:rPr>
          <w:rFonts w:hint="eastAsia"/>
          <w:bCs/>
          <w:color w:val="0000FF"/>
          <w:kern w:val="2"/>
          <w:szCs w:val="21"/>
        </w:rPr>
        <w:t>研究</w:t>
      </w:r>
      <w:r w:rsidRPr="002B69A9">
        <w:rPr>
          <w:bCs/>
          <w:color w:val="0000FF"/>
          <w:kern w:val="2"/>
          <w:szCs w:val="21"/>
        </w:rPr>
        <w:t>への参加を中止する。</w:t>
      </w:r>
      <w:r w:rsidRPr="007C7A1E">
        <w:rPr>
          <w:rFonts w:hint="eastAsia"/>
          <w:color w:val="0000FF"/>
          <w:szCs w:val="21"/>
        </w:rPr>
        <w:t>その際の手順は、</w:t>
      </w:r>
      <w:r>
        <w:rPr>
          <w:rFonts w:hint="eastAsia"/>
          <w:color w:val="0000FF"/>
          <w:szCs w:val="21"/>
        </w:rPr>
        <w:t>「</w:t>
      </w:r>
      <w:r w:rsidRPr="007C7A1E">
        <w:rPr>
          <w:color w:val="0000FF"/>
          <w:szCs w:val="21"/>
        </w:rPr>
        <w:t>9.4</w:t>
      </w:r>
      <w:r>
        <w:rPr>
          <w:color w:val="0000FF"/>
          <w:szCs w:val="21"/>
        </w:rPr>
        <w:t xml:space="preserve"> </w:t>
      </w:r>
      <w:r>
        <w:rPr>
          <w:rFonts w:hint="eastAsia"/>
          <w:color w:val="0000FF"/>
          <w:szCs w:val="21"/>
        </w:rPr>
        <w:t>妊娠」</w:t>
      </w:r>
      <w:r w:rsidRPr="007C7A1E">
        <w:rPr>
          <w:rFonts w:hint="eastAsia"/>
          <w:color w:val="0000FF"/>
          <w:szCs w:val="21"/>
        </w:rPr>
        <w:t>を参照する。</w:t>
      </w:r>
    </w:p>
    <w:p w14:paraId="422D069D" w14:textId="77777777" w:rsidR="00251EF7" w:rsidRPr="002B69A9" w:rsidRDefault="00251EF7" w:rsidP="00825140">
      <w:pPr>
        <w:ind w:firstLineChars="135" w:firstLine="283"/>
        <w:rPr>
          <w:bCs/>
          <w:color w:val="0000FF"/>
          <w:kern w:val="2"/>
          <w:szCs w:val="21"/>
        </w:rPr>
      </w:pPr>
      <w:r w:rsidRPr="002B69A9">
        <w:rPr>
          <w:bCs/>
          <w:color w:val="0000FF"/>
          <w:kern w:val="2"/>
          <w:szCs w:val="21"/>
        </w:rPr>
        <w:t xml:space="preserve">7. </w:t>
      </w:r>
      <w:r w:rsidRPr="002B69A9">
        <w:rPr>
          <w:bCs/>
          <w:color w:val="0000FF"/>
          <w:kern w:val="2"/>
          <w:szCs w:val="21"/>
        </w:rPr>
        <w:t>有効性の欠如</w:t>
      </w:r>
    </w:p>
    <w:p w14:paraId="54639F95" w14:textId="77777777" w:rsidR="00251EF7" w:rsidRPr="002B69A9" w:rsidRDefault="00251EF7" w:rsidP="00825140">
      <w:pPr>
        <w:ind w:leftChars="270" w:left="567"/>
        <w:rPr>
          <w:bCs/>
          <w:color w:val="0000FF"/>
          <w:kern w:val="2"/>
          <w:szCs w:val="21"/>
        </w:rPr>
      </w:pPr>
      <w:r>
        <w:rPr>
          <w:rFonts w:hint="eastAsia"/>
          <w:bCs/>
          <w:color w:val="0000FF"/>
          <w:kern w:val="2"/>
          <w:szCs w:val="21"/>
        </w:rPr>
        <w:t>研究</w:t>
      </w:r>
      <w:r w:rsidRPr="002B69A9">
        <w:rPr>
          <w:bCs/>
          <w:color w:val="0000FF"/>
          <w:kern w:val="2"/>
          <w:szCs w:val="21"/>
        </w:rPr>
        <w:t>薬の有効性が認められず、</w:t>
      </w:r>
      <w:r>
        <w:rPr>
          <w:rFonts w:hint="eastAsia"/>
          <w:bCs/>
          <w:color w:val="0000FF"/>
          <w:kern w:val="2"/>
          <w:szCs w:val="21"/>
        </w:rPr>
        <w:t>研究</w:t>
      </w:r>
      <w:r w:rsidRPr="002B69A9">
        <w:rPr>
          <w:bCs/>
          <w:color w:val="0000FF"/>
          <w:kern w:val="2"/>
          <w:szCs w:val="21"/>
        </w:rPr>
        <w:t>責任医師</w:t>
      </w:r>
      <w:r w:rsidRPr="002B69A9">
        <w:rPr>
          <w:rFonts w:hint="eastAsia"/>
          <w:bCs/>
          <w:color w:val="0000FF"/>
          <w:kern w:val="2"/>
          <w:szCs w:val="21"/>
        </w:rPr>
        <w:t>また</w:t>
      </w:r>
      <w:r w:rsidRPr="002B69A9">
        <w:rPr>
          <w:bCs/>
          <w:color w:val="0000FF"/>
          <w:kern w:val="2"/>
          <w:szCs w:val="21"/>
        </w:rPr>
        <w:t>は</w:t>
      </w:r>
      <w:r>
        <w:rPr>
          <w:rFonts w:hint="eastAsia"/>
          <w:bCs/>
          <w:color w:val="0000FF"/>
          <w:kern w:val="2"/>
          <w:szCs w:val="21"/>
        </w:rPr>
        <w:t>研究</w:t>
      </w:r>
      <w:r w:rsidRPr="002B69A9">
        <w:rPr>
          <w:bCs/>
          <w:color w:val="0000FF"/>
          <w:kern w:val="2"/>
          <w:szCs w:val="21"/>
        </w:rPr>
        <w:t>分担医師</w:t>
      </w:r>
      <w:r w:rsidRPr="002B69A9">
        <w:rPr>
          <w:rFonts w:hint="eastAsia"/>
          <w:bCs/>
          <w:color w:val="0000FF"/>
          <w:kern w:val="2"/>
          <w:szCs w:val="21"/>
        </w:rPr>
        <w:t>が</w:t>
      </w:r>
      <w:r w:rsidRPr="002B69A9">
        <w:rPr>
          <w:bCs/>
          <w:color w:val="0000FF"/>
          <w:kern w:val="2"/>
          <w:szCs w:val="21"/>
        </w:rPr>
        <w:t>、</w:t>
      </w:r>
      <w:r>
        <w:rPr>
          <w:rFonts w:hint="eastAsia"/>
          <w:bCs/>
          <w:color w:val="0000FF"/>
          <w:kern w:val="2"/>
          <w:szCs w:val="21"/>
        </w:rPr>
        <w:t>研究</w:t>
      </w:r>
      <w:r w:rsidRPr="002B69A9">
        <w:rPr>
          <w:bCs/>
          <w:color w:val="0000FF"/>
          <w:kern w:val="2"/>
          <w:szCs w:val="21"/>
        </w:rPr>
        <w:t>の継続</w:t>
      </w:r>
      <w:r w:rsidRPr="002B69A9">
        <w:rPr>
          <w:rFonts w:hint="eastAsia"/>
          <w:bCs/>
          <w:color w:val="0000FF"/>
          <w:kern w:val="2"/>
          <w:szCs w:val="21"/>
        </w:rPr>
        <w:t>は不可能と判断した場合</w:t>
      </w:r>
    </w:p>
    <w:p w14:paraId="0CEDFC36" w14:textId="77777777" w:rsidR="00251EF7" w:rsidRDefault="00251EF7" w:rsidP="00251EF7">
      <w:pPr>
        <w:ind w:firstLineChars="135" w:firstLine="283"/>
        <w:rPr>
          <w:bCs/>
          <w:color w:val="0000FF"/>
          <w:kern w:val="2"/>
          <w:szCs w:val="21"/>
        </w:rPr>
      </w:pPr>
      <w:r w:rsidRPr="002B69A9">
        <w:rPr>
          <w:bCs/>
          <w:color w:val="0000FF"/>
          <w:kern w:val="2"/>
          <w:szCs w:val="21"/>
        </w:rPr>
        <w:t xml:space="preserve">8. </w:t>
      </w:r>
      <w:r w:rsidRPr="002B69A9">
        <w:rPr>
          <w:bCs/>
          <w:color w:val="0000FF"/>
          <w:kern w:val="2"/>
          <w:szCs w:val="21"/>
        </w:rPr>
        <w:t>その他</w:t>
      </w:r>
    </w:p>
    <w:p w14:paraId="20F1585E" w14:textId="77777777" w:rsidR="00251EF7" w:rsidRPr="002B69A9" w:rsidRDefault="00251EF7" w:rsidP="00825140">
      <w:pPr>
        <w:rPr>
          <w:bCs/>
          <w:color w:val="0000FF"/>
          <w:kern w:val="2"/>
          <w:szCs w:val="21"/>
        </w:rPr>
      </w:pPr>
    </w:p>
    <w:p w14:paraId="65D7E331" w14:textId="77777777" w:rsidR="00251EF7" w:rsidRPr="002B69A9" w:rsidRDefault="00251EF7" w:rsidP="00825140">
      <w:pPr>
        <w:ind w:firstLineChars="100" w:firstLine="210"/>
        <w:rPr>
          <w:bCs/>
          <w:color w:val="FF0000"/>
          <w:kern w:val="2"/>
          <w:szCs w:val="21"/>
        </w:rPr>
      </w:pPr>
      <w:r w:rsidRPr="002B69A9">
        <w:rPr>
          <w:rFonts w:hint="eastAsia"/>
          <w:bCs/>
          <w:color w:val="FF0000"/>
          <w:kern w:val="2"/>
          <w:szCs w:val="21"/>
        </w:rPr>
        <w:t>プロトコール治療の中止基準の例）</w:t>
      </w:r>
    </w:p>
    <w:p w14:paraId="2633AEDC" w14:textId="77777777" w:rsidR="00251EF7" w:rsidRPr="002B69A9" w:rsidRDefault="00251EF7" w:rsidP="00825140">
      <w:pPr>
        <w:ind w:firstLineChars="100" w:firstLine="210"/>
        <w:rPr>
          <w:bCs/>
          <w:color w:val="0000FF"/>
          <w:kern w:val="2"/>
          <w:szCs w:val="21"/>
        </w:rPr>
      </w:pPr>
      <w:r>
        <w:rPr>
          <w:rFonts w:hint="eastAsia"/>
          <w:bCs/>
          <w:color w:val="0000FF"/>
          <w:kern w:val="2"/>
          <w:szCs w:val="21"/>
        </w:rPr>
        <w:t>研究</w:t>
      </w:r>
      <w:r w:rsidRPr="002B69A9">
        <w:rPr>
          <w:bCs/>
          <w:color w:val="0000FF"/>
          <w:kern w:val="2"/>
          <w:szCs w:val="24"/>
        </w:rPr>
        <w:t>責任医師は、以下の場合、速やかに当該</w:t>
      </w:r>
      <w:r>
        <w:rPr>
          <w:rFonts w:hint="eastAsia"/>
          <w:bCs/>
          <w:color w:val="0000FF"/>
          <w:kern w:val="2"/>
          <w:szCs w:val="21"/>
        </w:rPr>
        <w:t>研究対象</w:t>
      </w:r>
      <w:r w:rsidRPr="002B69A9">
        <w:rPr>
          <w:bCs/>
          <w:color w:val="0000FF"/>
          <w:kern w:val="2"/>
          <w:szCs w:val="24"/>
        </w:rPr>
        <w:t>者のプロトコール治療を中止する。</w:t>
      </w:r>
    </w:p>
    <w:p w14:paraId="27C80285" w14:textId="77777777" w:rsidR="00251EF7" w:rsidRPr="002B69A9" w:rsidRDefault="00251EF7" w:rsidP="00825140">
      <w:pPr>
        <w:numPr>
          <w:ilvl w:val="2"/>
          <w:numId w:val="65"/>
        </w:numPr>
        <w:ind w:left="567" w:hanging="283"/>
        <w:rPr>
          <w:bCs/>
          <w:color w:val="0000FF"/>
          <w:kern w:val="2"/>
          <w:szCs w:val="21"/>
        </w:rPr>
      </w:pPr>
      <w:r w:rsidRPr="002B69A9">
        <w:rPr>
          <w:bCs/>
          <w:color w:val="0000FF"/>
          <w:kern w:val="2"/>
          <w:szCs w:val="24"/>
        </w:rPr>
        <w:t>登録後</w:t>
      </w:r>
      <w:r w:rsidRPr="002B69A9">
        <w:rPr>
          <w:bCs/>
          <w:color w:val="0000FF"/>
          <w:kern w:val="2"/>
          <w:szCs w:val="24"/>
        </w:rPr>
        <w:t>X</w:t>
      </w:r>
      <w:r w:rsidRPr="002B69A9">
        <w:rPr>
          <w:bCs/>
          <w:color w:val="0000FF"/>
          <w:kern w:val="2"/>
          <w:szCs w:val="24"/>
        </w:rPr>
        <w:t>日以内にプロトコール治療が開始できなかった場合</w:t>
      </w:r>
    </w:p>
    <w:p w14:paraId="3F155E91" w14:textId="77777777" w:rsidR="00251EF7" w:rsidRPr="002B69A9" w:rsidRDefault="00251EF7" w:rsidP="00825140">
      <w:pPr>
        <w:numPr>
          <w:ilvl w:val="2"/>
          <w:numId w:val="65"/>
        </w:numPr>
        <w:ind w:left="567" w:hanging="283"/>
        <w:rPr>
          <w:bCs/>
          <w:color w:val="0000FF"/>
          <w:kern w:val="2"/>
          <w:szCs w:val="21"/>
        </w:rPr>
      </w:pPr>
      <w:r>
        <w:rPr>
          <w:rFonts w:hint="eastAsia"/>
          <w:bCs/>
          <w:color w:val="0000FF"/>
          <w:kern w:val="2"/>
          <w:szCs w:val="21"/>
        </w:rPr>
        <w:t>研究対象</w:t>
      </w:r>
      <w:r w:rsidRPr="002B69A9">
        <w:rPr>
          <w:bCs/>
          <w:color w:val="0000FF"/>
          <w:kern w:val="2"/>
          <w:szCs w:val="21"/>
        </w:rPr>
        <w:t>者が同意を撤回した場合</w:t>
      </w:r>
    </w:p>
    <w:p w14:paraId="31D9A7A2" w14:textId="77777777" w:rsidR="00251EF7" w:rsidRPr="002B69A9" w:rsidRDefault="00251EF7" w:rsidP="00825140">
      <w:pPr>
        <w:numPr>
          <w:ilvl w:val="2"/>
          <w:numId w:val="65"/>
        </w:numPr>
        <w:ind w:left="567" w:hanging="283"/>
        <w:rPr>
          <w:bCs/>
          <w:color w:val="0000FF"/>
          <w:kern w:val="2"/>
          <w:szCs w:val="21"/>
        </w:rPr>
      </w:pPr>
      <w:r w:rsidRPr="002B69A9">
        <w:rPr>
          <w:bCs/>
          <w:color w:val="0000FF"/>
          <w:kern w:val="2"/>
          <w:szCs w:val="21"/>
        </w:rPr>
        <w:t>登録後、不適格が判明しプロトコール治療続行が</w:t>
      </w:r>
      <w:r>
        <w:rPr>
          <w:rFonts w:hint="eastAsia"/>
          <w:bCs/>
          <w:color w:val="0000FF"/>
          <w:kern w:val="2"/>
          <w:szCs w:val="21"/>
        </w:rPr>
        <w:t>研究対象</w:t>
      </w:r>
      <w:r w:rsidRPr="002B69A9">
        <w:rPr>
          <w:bCs/>
          <w:color w:val="0000FF"/>
          <w:kern w:val="2"/>
          <w:szCs w:val="21"/>
        </w:rPr>
        <w:t>者の不利益になると判断された場合</w:t>
      </w:r>
    </w:p>
    <w:p w14:paraId="0600CC38" w14:textId="77777777" w:rsidR="00251EF7" w:rsidRPr="002B69A9" w:rsidRDefault="00251EF7" w:rsidP="00825140">
      <w:pPr>
        <w:numPr>
          <w:ilvl w:val="2"/>
          <w:numId w:val="65"/>
        </w:numPr>
        <w:ind w:left="567" w:hanging="283"/>
        <w:rPr>
          <w:bCs/>
          <w:color w:val="0000FF"/>
          <w:kern w:val="2"/>
          <w:szCs w:val="21"/>
        </w:rPr>
      </w:pPr>
      <w:r>
        <w:rPr>
          <w:rFonts w:hint="eastAsia"/>
          <w:bCs/>
          <w:color w:val="0000FF"/>
          <w:kern w:val="2"/>
          <w:szCs w:val="21"/>
        </w:rPr>
        <w:t>研究対象</w:t>
      </w:r>
      <w:r w:rsidRPr="002B69A9">
        <w:rPr>
          <w:bCs/>
          <w:color w:val="0000FF"/>
          <w:kern w:val="2"/>
          <w:szCs w:val="21"/>
        </w:rPr>
        <w:t>者がプロトコール治療の中止を申し出た場合</w:t>
      </w:r>
    </w:p>
    <w:p w14:paraId="67A73611" w14:textId="77777777" w:rsidR="00251EF7" w:rsidRPr="002B69A9" w:rsidRDefault="00251EF7" w:rsidP="00825140">
      <w:pPr>
        <w:numPr>
          <w:ilvl w:val="2"/>
          <w:numId w:val="65"/>
        </w:numPr>
        <w:ind w:left="567" w:hanging="283"/>
        <w:rPr>
          <w:bCs/>
          <w:color w:val="0000FF"/>
          <w:kern w:val="2"/>
          <w:szCs w:val="21"/>
        </w:rPr>
      </w:pPr>
      <w:r w:rsidRPr="002B69A9">
        <w:rPr>
          <w:bCs/>
          <w:color w:val="0000FF"/>
          <w:kern w:val="2"/>
          <w:szCs w:val="21"/>
        </w:rPr>
        <w:t>原疾患の増悪が認められた場合</w:t>
      </w:r>
    </w:p>
    <w:p w14:paraId="14D20D16" w14:textId="77777777" w:rsidR="00251EF7" w:rsidRPr="002B69A9" w:rsidRDefault="00251EF7" w:rsidP="00825140">
      <w:pPr>
        <w:numPr>
          <w:ilvl w:val="2"/>
          <w:numId w:val="65"/>
        </w:numPr>
        <w:ind w:left="567" w:hanging="283"/>
        <w:rPr>
          <w:bCs/>
          <w:color w:val="0000FF"/>
          <w:kern w:val="2"/>
          <w:szCs w:val="21"/>
        </w:rPr>
      </w:pPr>
      <w:r w:rsidRPr="002B69A9">
        <w:rPr>
          <w:bCs/>
          <w:color w:val="0000FF"/>
          <w:kern w:val="2"/>
          <w:szCs w:val="21"/>
        </w:rPr>
        <w:t>有害事象により、すべての薬剤（</w:t>
      </w:r>
      <w:r w:rsidRPr="002B69A9">
        <w:rPr>
          <w:rFonts w:hint="eastAsia"/>
          <w:bCs/>
          <w:color w:val="0000FF"/>
          <w:kern w:val="2"/>
          <w:szCs w:val="21"/>
        </w:rPr>
        <w:t>XXX</w:t>
      </w:r>
      <w:r w:rsidRPr="002B69A9">
        <w:rPr>
          <w:bCs/>
          <w:color w:val="0000FF"/>
          <w:kern w:val="2"/>
          <w:szCs w:val="21"/>
        </w:rPr>
        <w:t>、</w:t>
      </w:r>
      <w:r w:rsidRPr="002B69A9">
        <w:rPr>
          <w:rFonts w:hint="eastAsia"/>
          <w:bCs/>
          <w:color w:val="0000FF"/>
          <w:kern w:val="2"/>
          <w:szCs w:val="21"/>
        </w:rPr>
        <w:t>YYY</w:t>
      </w:r>
      <w:r w:rsidRPr="002B69A9">
        <w:rPr>
          <w:bCs/>
          <w:color w:val="0000FF"/>
          <w:kern w:val="2"/>
          <w:szCs w:val="21"/>
        </w:rPr>
        <w:t>、</w:t>
      </w:r>
      <w:r w:rsidRPr="002B69A9">
        <w:rPr>
          <w:rFonts w:hint="eastAsia"/>
          <w:bCs/>
          <w:color w:val="0000FF"/>
          <w:kern w:val="2"/>
          <w:szCs w:val="21"/>
        </w:rPr>
        <w:t>ZZZ</w:t>
      </w:r>
      <w:r w:rsidRPr="002B69A9">
        <w:rPr>
          <w:bCs/>
          <w:color w:val="0000FF"/>
          <w:kern w:val="2"/>
          <w:szCs w:val="21"/>
        </w:rPr>
        <w:t>、</w:t>
      </w:r>
      <w:r w:rsidRPr="002B69A9">
        <w:rPr>
          <w:rFonts w:hint="eastAsia"/>
          <w:bCs/>
          <w:color w:val="0000FF"/>
          <w:kern w:val="2"/>
          <w:szCs w:val="21"/>
        </w:rPr>
        <w:t>AAA</w:t>
      </w:r>
      <w:r w:rsidRPr="002B69A9">
        <w:rPr>
          <w:bCs/>
          <w:color w:val="0000FF"/>
          <w:kern w:val="2"/>
          <w:szCs w:val="21"/>
        </w:rPr>
        <w:t>）が投与中止となった場合</w:t>
      </w:r>
    </w:p>
    <w:p w14:paraId="594CAF7A" w14:textId="77777777" w:rsidR="00251EF7" w:rsidRPr="002B69A9" w:rsidRDefault="00251EF7" w:rsidP="00825140">
      <w:pPr>
        <w:numPr>
          <w:ilvl w:val="2"/>
          <w:numId w:val="65"/>
        </w:numPr>
        <w:ind w:left="567" w:hanging="283"/>
        <w:rPr>
          <w:bCs/>
          <w:color w:val="0000FF"/>
          <w:kern w:val="2"/>
          <w:szCs w:val="21"/>
        </w:rPr>
      </w:pPr>
      <w:r>
        <w:rPr>
          <w:rFonts w:hint="eastAsia"/>
          <w:bCs/>
          <w:color w:val="0000FF"/>
          <w:kern w:val="2"/>
          <w:szCs w:val="21"/>
        </w:rPr>
        <w:t>研究</w:t>
      </w:r>
      <w:r w:rsidRPr="002B69A9">
        <w:rPr>
          <w:bCs/>
          <w:color w:val="0000FF"/>
          <w:kern w:val="2"/>
          <w:szCs w:val="21"/>
        </w:rPr>
        <w:t>責任医師または</w:t>
      </w:r>
      <w:r>
        <w:rPr>
          <w:rFonts w:hint="eastAsia"/>
          <w:bCs/>
          <w:color w:val="0000FF"/>
          <w:kern w:val="2"/>
          <w:szCs w:val="21"/>
        </w:rPr>
        <w:t>研究</w:t>
      </w:r>
      <w:r w:rsidRPr="002B69A9">
        <w:rPr>
          <w:bCs/>
          <w:color w:val="0000FF"/>
          <w:kern w:val="2"/>
          <w:szCs w:val="21"/>
        </w:rPr>
        <w:t>分担医師が安全性を考慮し、プロトコール治療を継続できないと判断した場合</w:t>
      </w:r>
    </w:p>
    <w:p w14:paraId="6DF4B4C8" w14:textId="77777777" w:rsidR="00251EF7" w:rsidRPr="002B69A9" w:rsidRDefault="00251EF7" w:rsidP="00825140">
      <w:pPr>
        <w:numPr>
          <w:ilvl w:val="2"/>
          <w:numId w:val="65"/>
        </w:numPr>
        <w:ind w:left="567" w:hanging="283"/>
        <w:rPr>
          <w:bCs/>
          <w:color w:val="0000FF"/>
          <w:kern w:val="2"/>
          <w:szCs w:val="21"/>
        </w:rPr>
      </w:pPr>
      <w:r w:rsidRPr="002B69A9">
        <w:rPr>
          <w:bCs/>
          <w:color w:val="0000FF"/>
          <w:kern w:val="2"/>
          <w:szCs w:val="21"/>
        </w:rPr>
        <w:t>プロトコール治療期間中の何らかの事情による転院</w:t>
      </w:r>
    </w:p>
    <w:p w14:paraId="5FC85836" w14:textId="77777777" w:rsidR="00251EF7" w:rsidRPr="002B69A9" w:rsidRDefault="00251EF7" w:rsidP="00825140">
      <w:pPr>
        <w:adjustRightInd w:val="0"/>
        <w:snapToGrid w:val="0"/>
        <w:ind w:left="810" w:hangingChars="450" w:hanging="810"/>
        <w:rPr>
          <w:rFonts w:ascii="Century" w:hAnsi="Century"/>
          <w:bCs/>
          <w:color w:val="0000FF"/>
          <w:kern w:val="2"/>
          <w:sz w:val="18"/>
          <w:szCs w:val="18"/>
        </w:rPr>
      </w:pPr>
    </w:p>
    <w:p w14:paraId="55CD1C42" w14:textId="0A47DD52" w:rsidR="00251EF7" w:rsidRPr="00452D6E" w:rsidRDefault="00251EF7" w:rsidP="00251EF7">
      <w:pPr>
        <w:ind w:firstLineChars="100" w:firstLine="210"/>
        <w:rPr>
          <w:color w:val="0000FF"/>
          <w:szCs w:val="21"/>
        </w:rPr>
      </w:pPr>
      <w:r w:rsidRPr="002B69A9">
        <w:rPr>
          <w:rFonts w:ascii="Century" w:hAnsi="Century" w:hint="eastAsia"/>
          <w:bCs/>
          <w:color w:val="0000FF"/>
          <w:kern w:val="2"/>
          <w:szCs w:val="24"/>
        </w:rPr>
        <w:t>プロトコール治療中止日は、死亡の場合には死亡日、登録後不適格が判明した場合は</w:t>
      </w:r>
      <w:r>
        <w:rPr>
          <w:rFonts w:hint="eastAsia"/>
          <w:bCs/>
          <w:color w:val="0000FF"/>
          <w:kern w:val="2"/>
          <w:szCs w:val="21"/>
        </w:rPr>
        <w:t>研究</w:t>
      </w:r>
      <w:r w:rsidRPr="002B69A9">
        <w:rPr>
          <w:rFonts w:ascii="Century" w:hAnsi="Century" w:hint="eastAsia"/>
          <w:bCs/>
          <w:color w:val="0000FF"/>
          <w:kern w:val="2"/>
          <w:szCs w:val="24"/>
        </w:rPr>
        <w:t>責任医師または</w:t>
      </w:r>
      <w:r>
        <w:rPr>
          <w:rFonts w:hint="eastAsia"/>
          <w:bCs/>
          <w:color w:val="0000FF"/>
          <w:kern w:val="2"/>
          <w:szCs w:val="21"/>
        </w:rPr>
        <w:t>研究</w:t>
      </w:r>
      <w:r w:rsidRPr="002B69A9">
        <w:rPr>
          <w:rFonts w:ascii="Century" w:hAnsi="Century" w:hint="eastAsia"/>
          <w:bCs/>
          <w:color w:val="0000FF"/>
          <w:kern w:val="2"/>
          <w:szCs w:val="24"/>
        </w:rPr>
        <w:t>分担医師が不適格と判断した日、それ以外の場合は</w:t>
      </w:r>
      <w:r>
        <w:rPr>
          <w:rFonts w:hint="eastAsia"/>
          <w:bCs/>
          <w:color w:val="0000FF"/>
          <w:kern w:val="2"/>
          <w:szCs w:val="21"/>
        </w:rPr>
        <w:t>研究</w:t>
      </w:r>
      <w:r w:rsidRPr="002B69A9">
        <w:rPr>
          <w:rFonts w:ascii="Century" w:hAnsi="Century" w:hint="eastAsia"/>
          <w:bCs/>
          <w:color w:val="0000FF"/>
          <w:kern w:val="2"/>
          <w:szCs w:val="24"/>
        </w:rPr>
        <w:t>責任医師または</w:t>
      </w:r>
      <w:r>
        <w:rPr>
          <w:rFonts w:hint="eastAsia"/>
          <w:bCs/>
          <w:color w:val="0000FF"/>
          <w:kern w:val="2"/>
          <w:szCs w:val="21"/>
        </w:rPr>
        <w:t>研究</w:t>
      </w:r>
      <w:r w:rsidRPr="002B69A9">
        <w:rPr>
          <w:rFonts w:ascii="Century" w:hAnsi="Century" w:hint="eastAsia"/>
          <w:bCs/>
          <w:color w:val="0000FF"/>
          <w:kern w:val="2"/>
          <w:szCs w:val="24"/>
        </w:rPr>
        <w:t>分担医師がプロトコール治療中止と判断した日とする。</w:t>
      </w:r>
    </w:p>
    <w:p w14:paraId="0ABDE31F" w14:textId="43E8FFB6" w:rsidR="00251EF7" w:rsidRDefault="00251EF7" w:rsidP="00251EF7">
      <w:pPr>
        <w:rPr>
          <w:color w:val="0000FF"/>
          <w:szCs w:val="21"/>
        </w:rPr>
      </w:pPr>
    </w:p>
    <w:p w14:paraId="6B644ECB" w14:textId="24622196" w:rsidR="00D73DEF" w:rsidRPr="00251EF7" w:rsidRDefault="00251EF7" w:rsidP="00251EF7">
      <w:pPr>
        <w:pStyle w:val="af2"/>
        <w:numPr>
          <w:ilvl w:val="0"/>
          <w:numId w:val="77"/>
        </w:numPr>
        <w:spacing w:line="360" w:lineRule="exact"/>
        <w:ind w:leftChars="0" w:left="709" w:hanging="709"/>
        <w:outlineLvl w:val="2"/>
        <w:rPr>
          <w:rFonts w:ascii="ＭＳ ゴシック" w:eastAsia="ＭＳ ゴシック" w:hAnsi="ＭＳ ゴシック"/>
          <w:color w:val="0000FF"/>
        </w:rPr>
      </w:pPr>
      <w:bookmarkStart w:id="104" w:name="_Toc114753001"/>
      <w:r w:rsidRPr="00251EF7">
        <w:rPr>
          <w:rFonts w:ascii="ＭＳ ゴシック" w:eastAsia="ＭＳ ゴシック" w:hAnsi="ＭＳ ゴシック"/>
        </w:rPr>
        <w:t>研究対象者ごとの中止</w:t>
      </w:r>
      <w:r w:rsidRPr="00251EF7">
        <w:rPr>
          <w:rFonts w:ascii="ＭＳ ゴシック" w:eastAsia="ＭＳ ゴシック" w:hAnsi="ＭＳ ゴシック" w:hint="eastAsia"/>
        </w:rPr>
        <w:t>手順</w:t>
      </w:r>
      <w:bookmarkEnd w:id="104"/>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706497" w14:paraId="0F630C94" w14:textId="77777777" w:rsidTr="00825140">
        <w:tc>
          <w:tcPr>
            <w:tcW w:w="5000" w:type="pct"/>
            <w:shd w:val="clear" w:color="auto" w:fill="auto"/>
          </w:tcPr>
          <w:p w14:paraId="5C28416E" w14:textId="5DBDCD06" w:rsidR="00706497" w:rsidRPr="000222FC" w:rsidRDefault="007E7539" w:rsidP="007E7539">
            <w:pPr>
              <w:rPr>
                <w:color w:val="FF0000"/>
              </w:rPr>
            </w:pPr>
            <w:r>
              <w:rPr>
                <w:rFonts w:hint="eastAsia"/>
                <w:color w:val="FF0000"/>
              </w:rPr>
              <w:t>研究対象</w:t>
            </w:r>
            <w:r w:rsidR="00706497" w:rsidRPr="000222FC">
              <w:rPr>
                <w:rFonts w:hint="eastAsia"/>
                <w:color w:val="FF0000"/>
              </w:rPr>
              <w:t>者個人</w:t>
            </w:r>
            <w:r w:rsidR="00706497">
              <w:rPr>
                <w:rFonts w:hint="eastAsia"/>
                <w:color w:val="FF0000"/>
              </w:rPr>
              <w:t>単位で</w:t>
            </w:r>
            <w:r>
              <w:rPr>
                <w:rFonts w:hint="eastAsia"/>
                <w:color w:val="FF0000"/>
              </w:rPr>
              <w:t>研究</w:t>
            </w:r>
            <w:r w:rsidR="00706497" w:rsidRPr="000222FC">
              <w:rPr>
                <w:rFonts w:hint="eastAsia"/>
                <w:color w:val="FF0000"/>
              </w:rPr>
              <w:t>を中止する際の手順について記載すること。</w:t>
            </w:r>
          </w:p>
        </w:tc>
      </w:tr>
    </w:tbl>
    <w:p w14:paraId="79E33F0B" w14:textId="46B6675C" w:rsidR="00AE6926" w:rsidRPr="004D0544" w:rsidRDefault="00AE6926" w:rsidP="00D73DEF">
      <w:pPr>
        <w:numPr>
          <w:ilvl w:val="0"/>
          <w:numId w:val="31"/>
        </w:numPr>
        <w:ind w:left="567" w:hanging="357"/>
        <w:rPr>
          <w:color w:val="0000FF"/>
          <w:szCs w:val="21"/>
        </w:rPr>
      </w:pPr>
      <w:r w:rsidRPr="004D0544">
        <w:rPr>
          <w:rFonts w:hint="eastAsia"/>
          <w:color w:val="0000FF"/>
          <w:szCs w:val="21"/>
        </w:rPr>
        <w:t>研究責任医師</w:t>
      </w:r>
      <w:r w:rsidR="00DD7222" w:rsidRPr="004D0544">
        <w:rPr>
          <w:rFonts w:hint="eastAsia"/>
          <w:color w:val="0000FF"/>
          <w:szCs w:val="21"/>
        </w:rPr>
        <w:t>または</w:t>
      </w:r>
      <w:r w:rsidRPr="004D0544">
        <w:rPr>
          <w:rFonts w:hint="eastAsia"/>
          <w:color w:val="0000FF"/>
          <w:szCs w:val="21"/>
        </w:rPr>
        <w:t>研究分担医師は、</w:t>
      </w:r>
      <w:bookmarkStart w:id="105" w:name="_Hlk82785434"/>
      <w:r w:rsidR="00186B3B" w:rsidRPr="004D0544">
        <w:rPr>
          <w:rFonts w:hint="eastAsia"/>
          <w:color w:val="0000FF"/>
          <w:szCs w:val="21"/>
        </w:rPr>
        <w:t>研究対象</w:t>
      </w:r>
      <w:r w:rsidRPr="004D0544">
        <w:rPr>
          <w:rFonts w:hint="eastAsia"/>
          <w:color w:val="0000FF"/>
          <w:szCs w:val="21"/>
        </w:rPr>
        <w:t>者が有害事象の発現等により研究の継続が困難である場合、</w:t>
      </w:r>
      <w:r w:rsidR="00FF1BB8" w:rsidRPr="004D0544">
        <w:rPr>
          <w:rFonts w:hint="eastAsia"/>
          <w:color w:val="0000FF"/>
          <w:spacing w:val="-3"/>
          <w:szCs w:val="21"/>
        </w:rPr>
        <w:t>速やかに</w:t>
      </w:r>
      <w:r w:rsidRPr="004D0544">
        <w:rPr>
          <w:rFonts w:hint="eastAsia"/>
          <w:color w:val="0000FF"/>
          <w:spacing w:val="-3"/>
          <w:szCs w:val="21"/>
        </w:rPr>
        <w:t>研究を中止する旨を</w:t>
      </w:r>
      <w:r w:rsidR="00186B3B" w:rsidRPr="004D0544">
        <w:rPr>
          <w:rFonts w:hint="eastAsia"/>
          <w:color w:val="0000FF"/>
          <w:spacing w:val="-3"/>
          <w:szCs w:val="21"/>
        </w:rPr>
        <w:t>研究対象</w:t>
      </w:r>
      <w:r w:rsidRPr="004D0544">
        <w:rPr>
          <w:rFonts w:hint="eastAsia"/>
          <w:color w:val="0000FF"/>
          <w:spacing w:val="-3"/>
          <w:szCs w:val="21"/>
        </w:rPr>
        <w:t>者に説明し、適切な医療の提供・健康管理の指導、その他必要な措置を講じる。</w:t>
      </w:r>
      <w:bookmarkEnd w:id="105"/>
    </w:p>
    <w:p w14:paraId="1DF67FB0" w14:textId="5EA80378" w:rsidR="00765623" w:rsidRPr="004D0544" w:rsidRDefault="00AE6926" w:rsidP="00D73DEF">
      <w:pPr>
        <w:numPr>
          <w:ilvl w:val="0"/>
          <w:numId w:val="31"/>
        </w:numPr>
        <w:ind w:left="567" w:hanging="357"/>
        <w:rPr>
          <w:color w:val="0000FF"/>
          <w:szCs w:val="21"/>
        </w:rPr>
      </w:pPr>
      <w:r w:rsidRPr="004D0544">
        <w:rPr>
          <w:rFonts w:hint="eastAsia"/>
          <w:color w:val="0000FF"/>
          <w:szCs w:val="21"/>
        </w:rPr>
        <w:t>研究責任医師</w:t>
      </w:r>
      <w:r w:rsidR="00DD7222" w:rsidRPr="004D0544">
        <w:rPr>
          <w:rFonts w:hint="eastAsia"/>
          <w:color w:val="0000FF"/>
          <w:szCs w:val="21"/>
        </w:rPr>
        <w:t>または</w:t>
      </w:r>
      <w:r w:rsidRPr="004D0544">
        <w:rPr>
          <w:rFonts w:hint="eastAsia"/>
          <w:color w:val="0000FF"/>
          <w:szCs w:val="21"/>
        </w:rPr>
        <w:t>研究分担医師は、</w:t>
      </w:r>
      <w:r w:rsidR="00186B3B" w:rsidRPr="004D0544">
        <w:rPr>
          <w:rFonts w:hint="eastAsia"/>
          <w:color w:val="0000FF"/>
          <w:szCs w:val="21"/>
        </w:rPr>
        <w:t>研究対象</w:t>
      </w:r>
      <w:r w:rsidRPr="004D0544">
        <w:rPr>
          <w:rFonts w:hint="eastAsia"/>
          <w:color w:val="0000FF"/>
          <w:szCs w:val="21"/>
        </w:rPr>
        <w:t>者の研究への参加が中止される場合、その主な理由を症例報告書に</w:t>
      </w:r>
      <w:r w:rsidR="00477BB2" w:rsidRPr="004D0544">
        <w:rPr>
          <w:rFonts w:hint="eastAsia"/>
          <w:color w:val="0000FF"/>
          <w:szCs w:val="21"/>
        </w:rPr>
        <w:t>入力</w:t>
      </w:r>
      <w:r w:rsidRPr="004D0544">
        <w:rPr>
          <w:rFonts w:hint="eastAsia"/>
          <w:color w:val="0000FF"/>
          <w:szCs w:val="21"/>
        </w:rPr>
        <w:t>する。その際、可能な限り研究中止時に実施すべきすべての検査・観察・評価を行う。</w:t>
      </w:r>
    </w:p>
    <w:p w14:paraId="148D42B4" w14:textId="77777777" w:rsidR="00AE6926" w:rsidRPr="00D73DEF" w:rsidRDefault="00AE6926">
      <w:pPr>
        <w:rPr>
          <w:szCs w:val="21"/>
        </w:rPr>
      </w:pPr>
    </w:p>
    <w:p w14:paraId="0A44BCF9" w14:textId="6E9A04A2" w:rsidR="00DD77D6" w:rsidRDefault="00186B3B" w:rsidP="00AA0FCE">
      <w:pPr>
        <w:pStyle w:val="2"/>
      </w:pPr>
      <w:bookmarkStart w:id="106" w:name="_Toc114753002"/>
      <w:r>
        <w:rPr>
          <w:rFonts w:hint="eastAsia"/>
        </w:rPr>
        <w:t>研究対象</w:t>
      </w:r>
      <w:r w:rsidR="00DD77D6">
        <w:rPr>
          <w:rFonts w:hint="eastAsia"/>
        </w:rPr>
        <w:t>者の補充</w:t>
      </w:r>
      <w:bookmarkEnd w:id="106"/>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C410BD" w:rsidRPr="006C0ADF" w14:paraId="69CC59C0" w14:textId="77777777" w:rsidTr="00825140">
        <w:tc>
          <w:tcPr>
            <w:tcW w:w="5000" w:type="pct"/>
            <w:shd w:val="clear" w:color="auto" w:fill="auto"/>
          </w:tcPr>
          <w:p w14:paraId="0A125E2C" w14:textId="5A46D312" w:rsidR="00E70D2C" w:rsidRPr="004D0544" w:rsidRDefault="0053598E" w:rsidP="00E70D2C">
            <w:pPr>
              <w:rPr>
                <w:color w:val="FF0000"/>
                <w:szCs w:val="21"/>
              </w:rPr>
            </w:pPr>
            <w:bookmarkStart w:id="107" w:name="_Hlk82785125"/>
            <w:r w:rsidRPr="004D0544">
              <w:rPr>
                <w:rFonts w:hint="eastAsia"/>
                <w:color w:val="FF0000"/>
                <w:szCs w:val="21"/>
              </w:rPr>
              <w:t>各</w:t>
            </w:r>
            <w:r w:rsidR="00C410BD" w:rsidRPr="004D0544">
              <w:rPr>
                <w:rFonts w:hint="eastAsia"/>
                <w:color w:val="FF0000"/>
                <w:szCs w:val="21"/>
              </w:rPr>
              <w:t>評価項目に</w:t>
            </w:r>
            <w:r w:rsidRPr="004D0544">
              <w:rPr>
                <w:rFonts w:hint="eastAsia"/>
                <w:color w:val="FF0000"/>
                <w:szCs w:val="21"/>
              </w:rPr>
              <w:t>つ</w:t>
            </w:r>
            <w:r w:rsidR="00C410BD" w:rsidRPr="004D0544">
              <w:rPr>
                <w:rFonts w:hint="eastAsia"/>
                <w:color w:val="FF0000"/>
                <w:szCs w:val="21"/>
              </w:rPr>
              <w:t>いて、「ある評価時点」まで到達する例数を</w:t>
            </w:r>
            <w:r w:rsidR="002203EF" w:rsidRPr="004D0544">
              <w:rPr>
                <w:rFonts w:hint="eastAsia"/>
                <w:color w:val="FF0000"/>
                <w:szCs w:val="21"/>
              </w:rPr>
              <w:t>研究</w:t>
            </w:r>
            <w:r w:rsidR="00C410BD" w:rsidRPr="004D0544">
              <w:rPr>
                <w:rFonts w:hint="eastAsia"/>
                <w:color w:val="FF0000"/>
                <w:szCs w:val="21"/>
              </w:rPr>
              <w:t>計画</w:t>
            </w:r>
            <w:r w:rsidRPr="004D0544">
              <w:rPr>
                <w:rFonts w:hint="eastAsia"/>
                <w:color w:val="FF0000"/>
                <w:szCs w:val="21"/>
              </w:rPr>
              <w:t>に必要な例数</w:t>
            </w:r>
            <w:r w:rsidR="00C410BD" w:rsidRPr="004D0544">
              <w:rPr>
                <w:rFonts w:hint="eastAsia"/>
                <w:color w:val="FF0000"/>
                <w:szCs w:val="21"/>
              </w:rPr>
              <w:t>として規定する場合、</w:t>
            </w:r>
            <w:r w:rsidR="00186B3B" w:rsidRPr="004D0544">
              <w:rPr>
                <w:rFonts w:hint="eastAsia"/>
                <w:color w:val="FF0000"/>
                <w:szCs w:val="21"/>
              </w:rPr>
              <w:t>研究対象</w:t>
            </w:r>
            <w:r w:rsidR="00D05FB2" w:rsidRPr="004D0544">
              <w:rPr>
                <w:rFonts w:hint="eastAsia"/>
                <w:color w:val="FF0000"/>
                <w:szCs w:val="21"/>
              </w:rPr>
              <w:t>者を補充する</w:t>
            </w:r>
            <w:r w:rsidR="00C410BD" w:rsidRPr="004D0544">
              <w:rPr>
                <w:rFonts w:hint="eastAsia"/>
                <w:color w:val="FF0000"/>
                <w:szCs w:val="21"/>
              </w:rPr>
              <w:t>条件</w:t>
            </w:r>
            <w:r w:rsidR="00D05FB2" w:rsidRPr="004D0544">
              <w:rPr>
                <w:rFonts w:hint="eastAsia"/>
                <w:color w:val="FF0000"/>
                <w:szCs w:val="21"/>
              </w:rPr>
              <w:t>や方法について</w:t>
            </w:r>
            <w:r w:rsidR="00C410BD" w:rsidRPr="004D0544">
              <w:rPr>
                <w:rFonts w:hint="eastAsia"/>
                <w:color w:val="FF0000"/>
                <w:szCs w:val="21"/>
              </w:rPr>
              <w:t>記載する</w:t>
            </w:r>
            <w:r w:rsidR="000F54BA">
              <w:rPr>
                <w:rFonts w:hint="eastAsia"/>
                <w:color w:val="FF0000"/>
                <w:szCs w:val="21"/>
              </w:rPr>
              <w:t>こと</w:t>
            </w:r>
            <w:r w:rsidR="00C410BD" w:rsidRPr="004D0544">
              <w:rPr>
                <w:rFonts w:hint="eastAsia"/>
                <w:color w:val="FF0000"/>
                <w:szCs w:val="21"/>
              </w:rPr>
              <w:t>。</w:t>
            </w:r>
          </w:p>
          <w:p w14:paraId="7DB37CEC" w14:textId="250D0D79" w:rsidR="00D05FB2" w:rsidRPr="00667FD6" w:rsidRDefault="00E70D2C" w:rsidP="00943B8F">
            <w:pPr>
              <w:rPr>
                <w:color w:val="0000FF"/>
                <w:szCs w:val="21"/>
              </w:rPr>
            </w:pPr>
            <w:r w:rsidRPr="004D0544">
              <w:rPr>
                <w:rFonts w:hint="eastAsia"/>
                <w:color w:val="FF0000"/>
                <w:szCs w:val="21"/>
              </w:rPr>
              <w:t>なお、脱落症例を予め勘案する</w:t>
            </w:r>
            <w:r w:rsidR="00BF7986" w:rsidRPr="004D0544">
              <w:rPr>
                <w:rFonts w:hint="eastAsia"/>
                <w:color w:val="FF0000"/>
                <w:szCs w:val="21"/>
              </w:rPr>
              <w:t>等</w:t>
            </w:r>
            <w:r w:rsidR="00186B3B" w:rsidRPr="004D0544">
              <w:rPr>
                <w:rFonts w:hint="eastAsia"/>
                <w:color w:val="FF0000"/>
                <w:szCs w:val="21"/>
              </w:rPr>
              <w:t>研究対象</w:t>
            </w:r>
            <w:r w:rsidRPr="004D0544">
              <w:rPr>
                <w:rFonts w:hint="eastAsia"/>
                <w:color w:val="FF0000"/>
                <w:szCs w:val="21"/>
              </w:rPr>
              <w:t>者の補充を行わない場合には、</w:t>
            </w:r>
            <w:r w:rsidR="00943B8F" w:rsidRPr="004D0544">
              <w:rPr>
                <w:rFonts w:hint="eastAsia"/>
                <w:color w:val="FF0000"/>
                <w:szCs w:val="21"/>
              </w:rPr>
              <w:t>その旨を</w:t>
            </w:r>
            <w:r w:rsidRPr="004D0544">
              <w:rPr>
                <w:rFonts w:hint="eastAsia"/>
                <w:color w:val="FF0000"/>
                <w:szCs w:val="21"/>
              </w:rPr>
              <w:t>記載</w:t>
            </w:r>
            <w:r w:rsidR="00943B8F" w:rsidRPr="004D0544">
              <w:rPr>
                <w:rFonts w:hint="eastAsia"/>
                <w:color w:val="FF0000"/>
                <w:szCs w:val="21"/>
              </w:rPr>
              <w:t>する</w:t>
            </w:r>
            <w:r w:rsidR="000F54BA">
              <w:rPr>
                <w:rFonts w:hint="eastAsia"/>
                <w:color w:val="FF0000"/>
                <w:szCs w:val="21"/>
              </w:rPr>
              <w:t>こと</w:t>
            </w:r>
            <w:r w:rsidR="00D05FB2" w:rsidRPr="004D0544">
              <w:rPr>
                <w:rFonts w:hint="eastAsia"/>
                <w:color w:val="FF0000"/>
                <w:szCs w:val="21"/>
              </w:rPr>
              <w:t>。</w:t>
            </w:r>
          </w:p>
        </w:tc>
      </w:tr>
    </w:tbl>
    <w:p w14:paraId="30659587" w14:textId="53BCEED2" w:rsidR="00706497" w:rsidRPr="005C0EE1" w:rsidRDefault="00706497" w:rsidP="00706497">
      <w:pPr>
        <w:ind w:firstLineChars="100" w:firstLine="210"/>
        <w:rPr>
          <w:color w:val="FF0000"/>
        </w:rPr>
      </w:pPr>
      <w:bookmarkStart w:id="108" w:name="_Hlk82785286"/>
      <w:bookmarkEnd w:id="107"/>
      <w:r>
        <w:rPr>
          <w:rFonts w:hint="eastAsia"/>
          <w:color w:val="FF0000"/>
        </w:rPr>
        <w:t>研究対象</w:t>
      </w:r>
      <w:r w:rsidRPr="005C0EE1">
        <w:rPr>
          <w:rFonts w:hint="eastAsia"/>
          <w:color w:val="FF0000"/>
        </w:rPr>
        <w:t>者を補充しない場合の例）</w:t>
      </w:r>
    </w:p>
    <w:p w14:paraId="44262061" w14:textId="77777777" w:rsidR="00706497" w:rsidRPr="004D0544" w:rsidRDefault="00706497">
      <w:pPr>
        <w:ind w:firstLineChars="100" w:firstLine="210"/>
        <w:rPr>
          <w:color w:val="0000FF"/>
          <w:szCs w:val="21"/>
        </w:rPr>
      </w:pPr>
      <w:r w:rsidRPr="004D0544">
        <w:rPr>
          <w:rFonts w:hint="eastAsia"/>
          <w:color w:val="0000FF"/>
          <w:szCs w:val="21"/>
        </w:rPr>
        <w:t>本研究では研究対象者の中止・脱落に伴う研究対象者の補充は行わない。</w:t>
      </w:r>
    </w:p>
    <w:bookmarkEnd w:id="108"/>
    <w:p w14:paraId="50A18B61" w14:textId="77777777" w:rsidR="00DD77D6" w:rsidRPr="006467CD" w:rsidRDefault="00DD77D6">
      <w:pPr>
        <w:rPr>
          <w:szCs w:val="21"/>
        </w:rPr>
      </w:pPr>
    </w:p>
    <w:p w14:paraId="606CF423" w14:textId="77777777" w:rsidR="00DD77D6" w:rsidRDefault="00167780" w:rsidP="00395167">
      <w:pPr>
        <w:pStyle w:val="1"/>
      </w:pPr>
      <w:bookmarkStart w:id="109" w:name="_Toc114753003"/>
      <w:r>
        <w:rPr>
          <w:rFonts w:hint="eastAsia"/>
        </w:rPr>
        <w:t>研究の実施</w:t>
      </w:r>
      <w:r w:rsidR="00DD7222">
        <w:rPr>
          <w:rFonts w:hint="eastAsia"/>
        </w:rPr>
        <w:t>および</w:t>
      </w:r>
      <w:r w:rsidR="00DD77D6">
        <w:rPr>
          <w:rFonts w:hint="eastAsia"/>
        </w:rPr>
        <w:t>評価</w:t>
      </w:r>
      <w:r>
        <w:rPr>
          <w:rFonts w:hint="eastAsia"/>
        </w:rPr>
        <w:t>の</w:t>
      </w:r>
      <w:r w:rsidR="00DD77D6">
        <w:rPr>
          <w:rFonts w:hint="eastAsia"/>
        </w:rPr>
        <w:t>方法</w:t>
      </w:r>
      <w:bookmarkEnd w:id="109"/>
    </w:p>
    <w:p w14:paraId="4EDEBA28" w14:textId="6B89460A" w:rsidR="00DD77D6" w:rsidRDefault="00957BEF" w:rsidP="00AA0FCE">
      <w:pPr>
        <w:pStyle w:val="2"/>
      </w:pPr>
      <w:bookmarkStart w:id="110" w:name="_Toc114753004"/>
      <w:r>
        <w:rPr>
          <w:rFonts w:hint="eastAsia"/>
        </w:rPr>
        <w:lastRenderedPageBreak/>
        <w:t>検査・観察スケジュール</w:t>
      </w:r>
      <w:bookmarkEnd w:id="110"/>
    </w:p>
    <w:tbl>
      <w:tblPr>
        <w:tblW w:w="0" w:type="auto"/>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386"/>
      </w:tblGrid>
      <w:tr w:rsidR="00470243" w:rsidRPr="006C0ADF" w14:paraId="5F1031DD" w14:textId="77777777" w:rsidTr="00706497">
        <w:tc>
          <w:tcPr>
            <w:tcW w:w="8386" w:type="dxa"/>
            <w:shd w:val="clear" w:color="auto" w:fill="auto"/>
          </w:tcPr>
          <w:p w14:paraId="51986965" w14:textId="7D937774" w:rsidR="00470243" w:rsidRPr="00667FD6" w:rsidRDefault="00706497" w:rsidP="00470243">
            <w:pPr>
              <w:rPr>
                <w:color w:val="0000FF"/>
                <w:szCs w:val="21"/>
              </w:rPr>
            </w:pPr>
            <w:r>
              <w:rPr>
                <w:rFonts w:hint="eastAsia"/>
                <w:color w:val="FF0000"/>
                <w:szCs w:val="21"/>
              </w:rPr>
              <w:t>「</w:t>
            </w:r>
            <w:r w:rsidR="0053598E" w:rsidRPr="004D0544">
              <w:rPr>
                <w:color w:val="FF0000"/>
                <w:szCs w:val="21"/>
              </w:rPr>
              <w:t>1.3</w:t>
            </w:r>
            <w:r w:rsidR="003B1555" w:rsidRPr="004D0544">
              <w:rPr>
                <w:color w:val="FF0000"/>
                <w:szCs w:val="21"/>
              </w:rPr>
              <w:t xml:space="preserve"> </w:t>
            </w:r>
            <w:r w:rsidR="00957BEF" w:rsidRPr="004D0544">
              <w:rPr>
                <w:rFonts w:hint="eastAsia"/>
                <w:color w:val="FF0000"/>
                <w:szCs w:val="21"/>
              </w:rPr>
              <w:t>検査・観察</w:t>
            </w:r>
            <w:r w:rsidR="008E168C" w:rsidRPr="004D0544">
              <w:rPr>
                <w:rFonts w:hint="eastAsia"/>
                <w:color w:val="FF0000"/>
                <w:szCs w:val="21"/>
              </w:rPr>
              <w:t>スケジュール</w:t>
            </w:r>
            <w:r>
              <w:rPr>
                <w:rFonts w:hint="eastAsia"/>
                <w:color w:val="FF0000"/>
                <w:szCs w:val="21"/>
              </w:rPr>
              <w:t>」</w:t>
            </w:r>
            <w:r w:rsidR="00470243" w:rsidRPr="004D0544">
              <w:rPr>
                <w:rFonts w:hint="eastAsia"/>
                <w:color w:val="FF0000"/>
                <w:szCs w:val="21"/>
              </w:rPr>
              <w:t>と</w:t>
            </w:r>
            <w:r w:rsidR="008E168C" w:rsidRPr="004D0544">
              <w:rPr>
                <w:rFonts w:hint="eastAsia"/>
                <w:color w:val="FF0000"/>
                <w:szCs w:val="21"/>
              </w:rPr>
              <w:t>の</w:t>
            </w:r>
            <w:r w:rsidR="000F54BA">
              <w:rPr>
                <w:rFonts w:hint="eastAsia"/>
                <w:color w:val="FF0000"/>
                <w:szCs w:val="21"/>
              </w:rPr>
              <w:t>整合性</w:t>
            </w:r>
            <w:r w:rsidR="00470243" w:rsidRPr="004D0544">
              <w:rPr>
                <w:rFonts w:hint="eastAsia"/>
                <w:color w:val="FF0000"/>
                <w:szCs w:val="21"/>
              </w:rPr>
              <w:t>を取ること</w:t>
            </w:r>
            <w:r w:rsidR="00194FC3" w:rsidRPr="004D0544">
              <w:rPr>
                <w:rFonts w:hint="eastAsia"/>
                <w:color w:val="FF0000"/>
                <w:szCs w:val="21"/>
              </w:rPr>
              <w:t>。</w:t>
            </w:r>
          </w:p>
        </w:tc>
      </w:tr>
    </w:tbl>
    <w:p w14:paraId="76AE74D1" w14:textId="02024E10" w:rsidR="00957BEF" w:rsidRPr="004D0544" w:rsidRDefault="00706497" w:rsidP="00957BEF">
      <w:pPr>
        <w:ind w:firstLineChars="100" w:firstLine="210"/>
        <w:rPr>
          <w:color w:val="0000FF"/>
          <w:szCs w:val="21"/>
        </w:rPr>
      </w:pPr>
      <w:r w:rsidRPr="00207F65">
        <w:rPr>
          <w:rFonts w:hint="eastAsia"/>
          <w:color w:val="0000FF"/>
        </w:rPr>
        <w:t>「表</w:t>
      </w:r>
      <w:r w:rsidRPr="00207F65">
        <w:rPr>
          <w:rFonts w:hint="eastAsia"/>
          <w:color w:val="0000FF"/>
        </w:rPr>
        <w:t xml:space="preserve">8.1 </w:t>
      </w:r>
      <w:r>
        <w:rPr>
          <w:rFonts w:hint="eastAsia"/>
          <w:color w:val="0000FF"/>
        </w:rPr>
        <w:t>検査・</w:t>
      </w:r>
      <w:r w:rsidRPr="00207F65">
        <w:rPr>
          <w:rFonts w:hint="eastAsia"/>
          <w:color w:val="0000FF"/>
        </w:rPr>
        <w:t>観察項目スケジュール」</w:t>
      </w:r>
      <w:r>
        <w:rPr>
          <w:rFonts w:hint="eastAsia"/>
          <w:color w:val="0000FF"/>
        </w:rPr>
        <w:t>にしたがって</w:t>
      </w:r>
      <w:r w:rsidR="00957BEF" w:rsidRPr="004D0544">
        <w:rPr>
          <w:rFonts w:hint="eastAsia"/>
          <w:color w:val="0000FF"/>
          <w:szCs w:val="21"/>
        </w:rPr>
        <w:t>、</w:t>
      </w:r>
      <w:r w:rsidR="00186B3B" w:rsidRPr="004D0544">
        <w:rPr>
          <w:rFonts w:hint="eastAsia"/>
          <w:color w:val="0000FF"/>
          <w:szCs w:val="21"/>
        </w:rPr>
        <w:t>研究対象</w:t>
      </w:r>
      <w:r w:rsidR="0053598E" w:rsidRPr="004D0544">
        <w:rPr>
          <w:rFonts w:hint="eastAsia"/>
          <w:color w:val="0000FF"/>
          <w:szCs w:val="21"/>
        </w:rPr>
        <w:t>者から</w:t>
      </w:r>
      <w:r w:rsidR="00957BEF" w:rsidRPr="004D0544">
        <w:rPr>
          <w:rFonts w:hint="eastAsia"/>
          <w:color w:val="0000FF"/>
          <w:szCs w:val="21"/>
        </w:rPr>
        <w:t>データを収集する。</w:t>
      </w:r>
    </w:p>
    <w:p w14:paraId="1DC46F76" w14:textId="77777777" w:rsidR="00E3077D" w:rsidRPr="006467CD" w:rsidRDefault="00E3077D" w:rsidP="00D11DFD">
      <w:pPr>
        <w:rPr>
          <w:szCs w:val="21"/>
        </w:rPr>
      </w:pPr>
    </w:p>
    <w:p w14:paraId="13F4CD53" w14:textId="24727837" w:rsidR="00587EDC" w:rsidRPr="00063D52" w:rsidRDefault="00E3077D" w:rsidP="00E3077D">
      <w:pPr>
        <w:jc w:val="center"/>
        <w:rPr>
          <w:color w:val="0000FF"/>
          <w:szCs w:val="21"/>
        </w:rPr>
      </w:pPr>
      <w:r w:rsidRPr="004D0544">
        <w:rPr>
          <w:rFonts w:hint="eastAsia"/>
          <w:color w:val="0000FF"/>
          <w:szCs w:val="21"/>
        </w:rPr>
        <w:t>表</w:t>
      </w:r>
      <w:r w:rsidRPr="004D0544">
        <w:rPr>
          <w:color w:val="0000FF"/>
          <w:szCs w:val="21"/>
        </w:rPr>
        <w:t>8.1</w:t>
      </w:r>
      <w:r w:rsidRPr="004D0544">
        <w:rPr>
          <w:rFonts w:hint="eastAsia"/>
          <w:color w:val="0000FF"/>
          <w:szCs w:val="21"/>
        </w:rPr>
        <w:t xml:space="preserve">　</w:t>
      </w:r>
      <w:r w:rsidR="00D01D81" w:rsidRPr="004D0544">
        <w:rPr>
          <w:rFonts w:hint="eastAsia"/>
          <w:color w:val="0000FF"/>
          <w:szCs w:val="21"/>
        </w:rPr>
        <w:t>検査・</w:t>
      </w:r>
      <w:r w:rsidRPr="004D0544">
        <w:rPr>
          <w:rFonts w:hint="eastAsia"/>
          <w:color w:val="0000FF"/>
          <w:szCs w:val="21"/>
        </w:rPr>
        <w:t>観察スケジュール</w:t>
      </w:r>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CellMar>
          <w:left w:w="99" w:type="dxa"/>
          <w:right w:w="99" w:type="dxa"/>
        </w:tblCellMar>
        <w:tblLook w:val="0000" w:firstRow="0" w:lastRow="0" w:firstColumn="0" w:lastColumn="0" w:noHBand="0" w:noVBand="0"/>
      </w:tblPr>
      <w:tblGrid>
        <w:gridCol w:w="381"/>
        <w:gridCol w:w="1622"/>
        <w:gridCol w:w="794"/>
        <w:gridCol w:w="803"/>
        <w:gridCol w:w="819"/>
        <w:gridCol w:w="848"/>
        <w:gridCol w:w="832"/>
        <w:gridCol w:w="819"/>
        <w:gridCol w:w="908"/>
        <w:gridCol w:w="1234"/>
      </w:tblGrid>
      <w:tr w:rsidR="00587EDC" w:rsidRPr="00063D52" w14:paraId="18915D05" w14:textId="77777777" w:rsidTr="00DA6285">
        <w:trPr>
          <w:cantSplit/>
          <w:trHeight w:val="420"/>
        </w:trPr>
        <w:tc>
          <w:tcPr>
            <w:tcW w:w="1105" w:type="pct"/>
            <w:gridSpan w:val="2"/>
            <w:vAlign w:val="center"/>
          </w:tcPr>
          <w:p w14:paraId="31759942" w14:textId="77777777" w:rsidR="00587EDC" w:rsidRPr="004D0544" w:rsidRDefault="00587EDC" w:rsidP="008039F1">
            <w:pPr>
              <w:spacing w:line="280" w:lineRule="exact"/>
              <w:jc w:val="center"/>
              <w:rPr>
                <w:color w:val="0000FF"/>
                <w:sz w:val="18"/>
                <w:szCs w:val="18"/>
              </w:rPr>
            </w:pPr>
            <w:r w:rsidRPr="004D0544">
              <w:rPr>
                <w:rFonts w:hint="eastAsia"/>
                <w:color w:val="0000FF"/>
                <w:sz w:val="18"/>
                <w:szCs w:val="18"/>
              </w:rPr>
              <w:t>項　目</w:t>
            </w:r>
          </w:p>
        </w:tc>
        <w:tc>
          <w:tcPr>
            <w:tcW w:w="438" w:type="pct"/>
            <w:vAlign w:val="center"/>
          </w:tcPr>
          <w:p w14:paraId="078543FC" w14:textId="77777777" w:rsidR="00587EDC" w:rsidRPr="004D0544" w:rsidRDefault="00587EDC" w:rsidP="008039F1">
            <w:pPr>
              <w:spacing w:line="280" w:lineRule="exact"/>
              <w:jc w:val="center"/>
              <w:rPr>
                <w:color w:val="0000FF"/>
                <w:sz w:val="18"/>
                <w:szCs w:val="18"/>
              </w:rPr>
            </w:pPr>
            <w:r w:rsidRPr="004D0544">
              <w:rPr>
                <w:rFonts w:hint="eastAsia"/>
                <w:color w:val="0000FF"/>
                <w:sz w:val="18"/>
                <w:szCs w:val="18"/>
              </w:rPr>
              <w:t>前観察期間</w:t>
            </w:r>
          </w:p>
        </w:tc>
        <w:tc>
          <w:tcPr>
            <w:tcW w:w="443" w:type="pct"/>
            <w:vAlign w:val="center"/>
          </w:tcPr>
          <w:p w14:paraId="1E8DC735" w14:textId="77777777" w:rsidR="00587EDC" w:rsidRPr="004D0544" w:rsidRDefault="00587EDC" w:rsidP="008039F1">
            <w:pPr>
              <w:spacing w:line="280" w:lineRule="exact"/>
              <w:jc w:val="center"/>
              <w:rPr>
                <w:color w:val="0000FF"/>
                <w:sz w:val="18"/>
                <w:szCs w:val="18"/>
              </w:rPr>
            </w:pPr>
            <w:r w:rsidRPr="004D0544">
              <w:rPr>
                <w:rFonts w:hint="eastAsia"/>
                <w:color w:val="0000FF"/>
                <w:sz w:val="18"/>
                <w:szCs w:val="18"/>
              </w:rPr>
              <w:t>投与</w:t>
            </w:r>
          </w:p>
          <w:p w14:paraId="401FF99F" w14:textId="77777777" w:rsidR="00587EDC" w:rsidRPr="004D0544" w:rsidRDefault="00587EDC" w:rsidP="008039F1">
            <w:pPr>
              <w:spacing w:line="280" w:lineRule="exact"/>
              <w:jc w:val="center"/>
              <w:rPr>
                <w:color w:val="0000FF"/>
                <w:sz w:val="18"/>
                <w:szCs w:val="18"/>
              </w:rPr>
            </w:pPr>
            <w:r w:rsidRPr="004D0544">
              <w:rPr>
                <w:rFonts w:hint="eastAsia"/>
                <w:color w:val="0000FF"/>
                <w:sz w:val="18"/>
                <w:szCs w:val="18"/>
              </w:rPr>
              <w:t>開始日</w:t>
            </w:r>
          </w:p>
        </w:tc>
        <w:tc>
          <w:tcPr>
            <w:tcW w:w="2332" w:type="pct"/>
            <w:gridSpan w:val="5"/>
            <w:vAlign w:val="center"/>
          </w:tcPr>
          <w:p w14:paraId="25B81989" w14:textId="77777777" w:rsidR="00587EDC" w:rsidRPr="004D0544" w:rsidRDefault="00587EDC" w:rsidP="008039F1">
            <w:pPr>
              <w:spacing w:line="280" w:lineRule="exact"/>
              <w:jc w:val="center"/>
              <w:rPr>
                <w:color w:val="0000FF"/>
                <w:sz w:val="18"/>
                <w:szCs w:val="18"/>
              </w:rPr>
            </w:pPr>
            <w:r w:rsidRPr="004D0544">
              <w:rPr>
                <w:rFonts w:hint="eastAsia"/>
                <w:color w:val="0000FF"/>
                <w:sz w:val="18"/>
                <w:szCs w:val="18"/>
              </w:rPr>
              <w:t>投与期間</w:t>
            </w:r>
          </w:p>
        </w:tc>
        <w:tc>
          <w:tcPr>
            <w:tcW w:w="681" w:type="pct"/>
            <w:vAlign w:val="center"/>
          </w:tcPr>
          <w:p w14:paraId="22B86F45" w14:textId="77777777" w:rsidR="00587EDC" w:rsidRPr="004D0544" w:rsidRDefault="00587EDC" w:rsidP="008039F1">
            <w:pPr>
              <w:spacing w:line="280" w:lineRule="exact"/>
              <w:jc w:val="center"/>
              <w:rPr>
                <w:color w:val="0000FF"/>
                <w:sz w:val="18"/>
                <w:szCs w:val="18"/>
              </w:rPr>
            </w:pPr>
            <w:r w:rsidRPr="004D0544">
              <w:rPr>
                <w:rFonts w:hint="eastAsia"/>
                <w:color w:val="0000FF"/>
                <w:sz w:val="18"/>
                <w:szCs w:val="18"/>
              </w:rPr>
              <w:t>後観察期間</w:t>
            </w:r>
          </w:p>
        </w:tc>
      </w:tr>
      <w:tr w:rsidR="00587EDC" w:rsidRPr="00063D52" w14:paraId="595C0CCB" w14:textId="77777777" w:rsidTr="00DA6285">
        <w:trPr>
          <w:cantSplit/>
          <w:trHeight w:val="420"/>
        </w:trPr>
        <w:tc>
          <w:tcPr>
            <w:tcW w:w="1105" w:type="pct"/>
            <w:gridSpan w:val="2"/>
            <w:vAlign w:val="center"/>
          </w:tcPr>
          <w:p w14:paraId="1BAA5013" w14:textId="77777777" w:rsidR="00587EDC" w:rsidRPr="004D0544" w:rsidRDefault="00587EDC" w:rsidP="008039F1">
            <w:pPr>
              <w:spacing w:line="280" w:lineRule="exact"/>
              <w:jc w:val="center"/>
              <w:rPr>
                <w:color w:val="0000FF"/>
                <w:sz w:val="18"/>
                <w:szCs w:val="18"/>
              </w:rPr>
            </w:pPr>
            <w:r w:rsidRPr="004D0544">
              <w:rPr>
                <w:rFonts w:hint="eastAsia"/>
                <w:color w:val="0000FF"/>
                <w:sz w:val="18"/>
                <w:szCs w:val="18"/>
              </w:rPr>
              <w:t>時　期</w:t>
            </w:r>
          </w:p>
        </w:tc>
        <w:tc>
          <w:tcPr>
            <w:tcW w:w="438" w:type="pct"/>
            <w:vAlign w:val="center"/>
          </w:tcPr>
          <w:p w14:paraId="6FCEB8C6" w14:textId="77777777" w:rsidR="00587EDC" w:rsidRPr="004D0544" w:rsidRDefault="00587EDC" w:rsidP="008039F1">
            <w:pPr>
              <w:spacing w:line="280" w:lineRule="exact"/>
              <w:ind w:left="-9" w:firstLine="8"/>
              <w:jc w:val="center"/>
              <w:rPr>
                <w:color w:val="0000FF"/>
                <w:sz w:val="18"/>
                <w:szCs w:val="18"/>
              </w:rPr>
            </w:pPr>
            <w:r w:rsidRPr="004D0544">
              <w:rPr>
                <w:color w:val="0000FF"/>
                <w:sz w:val="18"/>
                <w:szCs w:val="18"/>
              </w:rPr>
              <w:t>2</w:t>
            </w:r>
            <w:r w:rsidRPr="004D0544">
              <w:rPr>
                <w:rFonts w:hint="eastAsia"/>
                <w:color w:val="0000FF"/>
                <w:sz w:val="18"/>
                <w:szCs w:val="18"/>
              </w:rPr>
              <w:t>～</w:t>
            </w:r>
            <w:r w:rsidRPr="004D0544">
              <w:rPr>
                <w:color w:val="0000FF"/>
                <w:sz w:val="18"/>
                <w:szCs w:val="18"/>
              </w:rPr>
              <w:t>4</w:t>
            </w:r>
          </w:p>
          <w:p w14:paraId="689375E5" w14:textId="77777777" w:rsidR="00587EDC" w:rsidRPr="004D0544" w:rsidRDefault="00587EDC" w:rsidP="008039F1">
            <w:pPr>
              <w:spacing w:line="280" w:lineRule="exact"/>
              <w:ind w:left="-9" w:firstLine="8"/>
              <w:jc w:val="center"/>
              <w:rPr>
                <w:color w:val="0000FF"/>
                <w:sz w:val="18"/>
                <w:szCs w:val="18"/>
              </w:rPr>
            </w:pPr>
            <w:r w:rsidRPr="004D0544">
              <w:rPr>
                <w:rFonts w:hint="eastAsia"/>
                <w:color w:val="0000FF"/>
                <w:sz w:val="18"/>
                <w:szCs w:val="18"/>
              </w:rPr>
              <w:t>週前</w:t>
            </w:r>
          </w:p>
        </w:tc>
        <w:tc>
          <w:tcPr>
            <w:tcW w:w="443" w:type="pct"/>
            <w:vAlign w:val="center"/>
          </w:tcPr>
          <w:p w14:paraId="7C1EB6AB" w14:textId="77777777" w:rsidR="00587EDC" w:rsidRPr="004D0544" w:rsidRDefault="00587EDC" w:rsidP="008039F1">
            <w:pPr>
              <w:spacing w:line="280" w:lineRule="exact"/>
              <w:jc w:val="center"/>
              <w:rPr>
                <w:color w:val="0000FF"/>
                <w:sz w:val="18"/>
                <w:szCs w:val="18"/>
              </w:rPr>
            </w:pPr>
            <w:r w:rsidRPr="004D0544">
              <w:rPr>
                <w:color w:val="0000FF"/>
                <w:sz w:val="18"/>
                <w:szCs w:val="18"/>
              </w:rPr>
              <w:t>0</w:t>
            </w:r>
            <w:r w:rsidRPr="004D0544">
              <w:rPr>
                <w:rFonts w:hint="eastAsia"/>
                <w:color w:val="0000FF"/>
                <w:sz w:val="18"/>
                <w:szCs w:val="18"/>
              </w:rPr>
              <w:t>週</w:t>
            </w:r>
          </w:p>
        </w:tc>
        <w:tc>
          <w:tcPr>
            <w:tcW w:w="452" w:type="pct"/>
            <w:vAlign w:val="center"/>
          </w:tcPr>
          <w:p w14:paraId="4152AE37" w14:textId="77777777" w:rsidR="00587EDC" w:rsidRPr="004D0544" w:rsidRDefault="00587EDC" w:rsidP="008039F1">
            <w:pPr>
              <w:spacing w:line="280" w:lineRule="exact"/>
              <w:jc w:val="center"/>
              <w:rPr>
                <w:color w:val="0000FF"/>
                <w:sz w:val="18"/>
                <w:szCs w:val="18"/>
              </w:rPr>
            </w:pPr>
            <w:r w:rsidRPr="004D0544">
              <w:rPr>
                <w:rFonts w:hint="eastAsia"/>
                <w:color w:val="0000FF"/>
                <w:sz w:val="18"/>
                <w:szCs w:val="18"/>
              </w:rPr>
              <w:t>投与</w:t>
            </w:r>
          </w:p>
          <w:p w14:paraId="1BF243A2" w14:textId="77777777" w:rsidR="00587EDC" w:rsidRPr="004D0544" w:rsidRDefault="00587EDC" w:rsidP="008039F1">
            <w:pPr>
              <w:spacing w:line="280" w:lineRule="exact"/>
              <w:jc w:val="center"/>
              <w:rPr>
                <w:color w:val="0000FF"/>
                <w:sz w:val="18"/>
                <w:szCs w:val="18"/>
              </w:rPr>
            </w:pPr>
            <w:r w:rsidRPr="004D0544">
              <w:rPr>
                <w:color w:val="0000FF"/>
                <w:sz w:val="18"/>
                <w:szCs w:val="18"/>
              </w:rPr>
              <w:t>4</w:t>
            </w:r>
            <w:r w:rsidRPr="004D0544">
              <w:rPr>
                <w:rFonts w:hint="eastAsia"/>
                <w:color w:val="0000FF"/>
                <w:sz w:val="18"/>
                <w:szCs w:val="18"/>
              </w:rPr>
              <w:t>週後</w:t>
            </w:r>
          </w:p>
        </w:tc>
        <w:tc>
          <w:tcPr>
            <w:tcW w:w="468" w:type="pct"/>
            <w:vAlign w:val="center"/>
          </w:tcPr>
          <w:p w14:paraId="3819548D" w14:textId="77777777" w:rsidR="00587EDC" w:rsidRPr="004D0544" w:rsidRDefault="00587EDC" w:rsidP="008039F1">
            <w:pPr>
              <w:spacing w:line="280" w:lineRule="exact"/>
              <w:jc w:val="center"/>
              <w:rPr>
                <w:color w:val="0000FF"/>
                <w:sz w:val="18"/>
                <w:szCs w:val="18"/>
              </w:rPr>
            </w:pPr>
            <w:r w:rsidRPr="004D0544">
              <w:rPr>
                <w:rFonts w:hint="eastAsia"/>
                <w:color w:val="0000FF"/>
                <w:sz w:val="18"/>
                <w:szCs w:val="18"/>
              </w:rPr>
              <w:t>投与</w:t>
            </w:r>
          </w:p>
          <w:p w14:paraId="3ECD6FA0" w14:textId="77777777" w:rsidR="00587EDC" w:rsidRPr="004D0544" w:rsidRDefault="00587EDC" w:rsidP="008039F1">
            <w:pPr>
              <w:spacing w:line="280" w:lineRule="exact"/>
              <w:jc w:val="center"/>
              <w:rPr>
                <w:color w:val="0000FF"/>
                <w:sz w:val="18"/>
                <w:szCs w:val="18"/>
              </w:rPr>
            </w:pPr>
            <w:r w:rsidRPr="004D0544">
              <w:rPr>
                <w:color w:val="0000FF"/>
                <w:sz w:val="18"/>
                <w:szCs w:val="18"/>
              </w:rPr>
              <w:t>12</w:t>
            </w:r>
            <w:r w:rsidRPr="004D0544">
              <w:rPr>
                <w:rFonts w:hint="eastAsia"/>
                <w:color w:val="0000FF"/>
                <w:sz w:val="18"/>
                <w:szCs w:val="18"/>
              </w:rPr>
              <w:t>週後</w:t>
            </w:r>
          </w:p>
        </w:tc>
        <w:tc>
          <w:tcPr>
            <w:tcW w:w="459" w:type="pct"/>
            <w:vAlign w:val="center"/>
          </w:tcPr>
          <w:p w14:paraId="6A403520" w14:textId="77777777" w:rsidR="00587EDC" w:rsidRPr="004D0544" w:rsidRDefault="00587EDC" w:rsidP="008039F1">
            <w:pPr>
              <w:spacing w:line="280" w:lineRule="exact"/>
              <w:jc w:val="center"/>
              <w:rPr>
                <w:color w:val="0000FF"/>
                <w:sz w:val="18"/>
                <w:szCs w:val="18"/>
              </w:rPr>
            </w:pPr>
            <w:r w:rsidRPr="004D0544">
              <w:rPr>
                <w:rFonts w:hint="eastAsia"/>
                <w:color w:val="0000FF"/>
                <w:sz w:val="18"/>
                <w:szCs w:val="18"/>
              </w:rPr>
              <w:t>投与</w:t>
            </w:r>
          </w:p>
          <w:p w14:paraId="3C42EAF6" w14:textId="77777777" w:rsidR="00587EDC" w:rsidRPr="004D0544" w:rsidRDefault="00587EDC" w:rsidP="008039F1">
            <w:pPr>
              <w:spacing w:line="280" w:lineRule="exact"/>
              <w:jc w:val="center"/>
              <w:rPr>
                <w:color w:val="0000FF"/>
                <w:sz w:val="18"/>
                <w:szCs w:val="18"/>
              </w:rPr>
            </w:pPr>
            <w:r w:rsidRPr="004D0544">
              <w:rPr>
                <w:color w:val="0000FF"/>
                <w:sz w:val="18"/>
                <w:szCs w:val="18"/>
              </w:rPr>
              <w:t>24</w:t>
            </w:r>
            <w:r w:rsidRPr="004D0544">
              <w:rPr>
                <w:rFonts w:hint="eastAsia"/>
                <w:color w:val="0000FF"/>
                <w:sz w:val="18"/>
                <w:szCs w:val="18"/>
              </w:rPr>
              <w:t>週後</w:t>
            </w:r>
          </w:p>
        </w:tc>
        <w:tc>
          <w:tcPr>
            <w:tcW w:w="452" w:type="pct"/>
            <w:vAlign w:val="center"/>
          </w:tcPr>
          <w:p w14:paraId="6E3CAD24" w14:textId="77777777" w:rsidR="00587EDC" w:rsidRPr="004D0544" w:rsidRDefault="00587EDC" w:rsidP="008039F1">
            <w:pPr>
              <w:spacing w:line="280" w:lineRule="exact"/>
              <w:jc w:val="center"/>
              <w:rPr>
                <w:color w:val="0000FF"/>
                <w:sz w:val="18"/>
                <w:szCs w:val="18"/>
              </w:rPr>
            </w:pPr>
            <w:r w:rsidRPr="004D0544">
              <w:rPr>
                <w:rFonts w:hint="eastAsia"/>
                <w:color w:val="0000FF"/>
                <w:sz w:val="18"/>
                <w:szCs w:val="18"/>
              </w:rPr>
              <w:t>投与</w:t>
            </w:r>
          </w:p>
          <w:p w14:paraId="28CB2CC0" w14:textId="77777777" w:rsidR="00587EDC" w:rsidRPr="004D0544" w:rsidRDefault="00587EDC" w:rsidP="008039F1">
            <w:pPr>
              <w:spacing w:line="280" w:lineRule="exact"/>
              <w:jc w:val="center"/>
              <w:rPr>
                <w:color w:val="0000FF"/>
                <w:sz w:val="18"/>
                <w:szCs w:val="18"/>
              </w:rPr>
            </w:pPr>
            <w:r w:rsidRPr="004D0544">
              <w:rPr>
                <w:color w:val="0000FF"/>
                <w:sz w:val="18"/>
                <w:szCs w:val="18"/>
              </w:rPr>
              <w:t>36</w:t>
            </w:r>
            <w:r w:rsidRPr="004D0544">
              <w:rPr>
                <w:rFonts w:hint="eastAsia"/>
                <w:color w:val="0000FF"/>
                <w:sz w:val="18"/>
                <w:szCs w:val="18"/>
              </w:rPr>
              <w:t>週後</w:t>
            </w:r>
          </w:p>
        </w:tc>
        <w:tc>
          <w:tcPr>
            <w:tcW w:w="501" w:type="pct"/>
            <w:vAlign w:val="center"/>
          </w:tcPr>
          <w:p w14:paraId="1580802B" w14:textId="77777777" w:rsidR="00587EDC" w:rsidRPr="004D0544" w:rsidRDefault="00587EDC" w:rsidP="008039F1">
            <w:pPr>
              <w:spacing w:line="280" w:lineRule="exact"/>
              <w:jc w:val="center"/>
              <w:rPr>
                <w:color w:val="0000FF"/>
                <w:sz w:val="18"/>
                <w:szCs w:val="18"/>
              </w:rPr>
            </w:pPr>
            <w:r w:rsidRPr="004D0544">
              <w:rPr>
                <w:rFonts w:hint="eastAsia"/>
                <w:color w:val="0000FF"/>
                <w:sz w:val="18"/>
                <w:szCs w:val="18"/>
              </w:rPr>
              <w:t>投与</w:t>
            </w:r>
            <w:r w:rsidRPr="004D0544">
              <w:rPr>
                <w:color w:val="0000FF"/>
                <w:sz w:val="18"/>
                <w:szCs w:val="18"/>
              </w:rPr>
              <w:t>52</w:t>
            </w:r>
            <w:r w:rsidRPr="004D0544">
              <w:rPr>
                <w:rFonts w:hint="eastAsia"/>
                <w:color w:val="0000FF"/>
                <w:sz w:val="18"/>
                <w:szCs w:val="18"/>
              </w:rPr>
              <w:t>週後</w:t>
            </w:r>
          </w:p>
          <w:p w14:paraId="7DC1B0DB" w14:textId="77777777" w:rsidR="00587EDC" w:rsidRPr="004D0544" w:rsidRDefault="00DD7222" w:rsidP="008039F1">
            <w:pPr>
              <w:spacing w:line="280" w:lineRule="exact"/>
              <w:jc w:val="center"/>
              <w:rPr>
                <w:color w:val="0000FF"/>
                <w:sz w:val="18"/>
                <w:szCs w:val="18"/>
              </w:rPr>
            </w:pPr>
            <w:r w:rsidRPr="004D0544">
              <w:rPr>
                <w:rFonts w:hint="eastAsia"/>
                <w:color w:val="0000FF"/>
                <w:sz w:val="18"/>
                <w:szCs w:val="18"/>
              </w:rPr>
              <w:t>または</w:t>
            </w:r>
            <w:r w:rsidR="00587EDC" w:rsidRPr="004D0544">
              <w:rPr>
                <w:color w:val="0000FF"/>
                <w:sz w:val="18"/>
                <w:szCs w:val="18"/>
              </w:rPr>
              <w:br/>
            </w:r>
            <w:r w:rsidR="00587EDC" w:rsidRPr="004D0544">
              <w:rPr>
                <w:rFonts w:hint="eastAsia"/>
                <w:color w:val="0000FF"/>
                <w:sz w:val="18"/>
                <w:szCs w:val="18"/>
              </w:rPr>
              <w:t>中止時</w:t>
            </w:r>
          </w:p>
        </w:tc>
        <w:tc>
          <w:tcPr>
            <w:tcW w:w="681" w:type="pct"/>
            <w:vAlign w:val="center"/>
          </w:tcPr>
          <w:p w14:paraId="0AAACD74" w14:textId="77777777" w:rsidR="00587EDC" w:rsidRPr="004D0544" w:rsidRDefault="00587EDC" w:rsidP="008039F1">
            <w:pPr>
              <w:spacing w:line="280" w:lineRule="exact"/>
              <w:jc w:val="center"/>
              <w:rPr>
                <w:color w:val="0000FF"/>
                <w:sz w:val="18"/>
                <w:szCs w:val="18"/>
              </w:rPr>
            </w:pPr>
            <w:r w:rsidRPr="004D0544">
              <w:rPr>
                <w:rFonts w:hint="eastAsia"/>
                <w:color w:val="0000FF"/>
                <w:sz w:val="18"/>
                <w:szCs w:val="18"/>
              </w:rPr>
              <w:t>終了（中止）</w:t>
            </w:r>
          </w:p>
          <w:p w14:paraId="55989369" w14:textId="77777777" w:rsidR="00587EDC" w:rsidRPr="004D0544" w:rsidRDefault="00587EDC" w:rsidP="008039F1">
            <w:pPr>
              <w:spacing w:line="280" w:lineRule="exact"/>
              <w:jc w:val="center"/>
              <w:rPr>
                <w:color w:val="0000FF"/>
                <w:sz w:val="18"/>
                <w:szCs w:val="18"/>
              </w:rPr>
            </w:pPr>
            <w:r w:rsidRPr="004D0544">
              <w:rPr>
                <w:color w:val="0000FF"/>
                <w:sz w:val="18"/>
                <w:szCs w:val="18"/>
              </w:rPr>
              <w:t>4</w:t>
            </w:r>
            <w:r w:rsidRPr="004D0544">
              <w:rPr>
                <w:rFonts w:hint="eastAsia"/>
                <w:color w:val="0000FF"/>
                <w:sz w:val="18"/>
                <w:szCs w:val="18"/>
              </w:rPr>
              <w:t>週後</w:t>
            </w:r>
          </w:p>
        </w:tc>
      </w:tr>
      <w:tr w:rsidR="00587EDC" w:rsidRPr="00063D52" w14:paraId="40EEA18E" w14:textId="77777777" w:rsidTr="00DA6285">
        <w:trPr>
          <w:cantSplit/>
          <w:trHeight w:val="420"/>
        </w:trPr>
        <w:tc>
          <w:tcPr>
            <w:tcW w:w="1105" w:type="pct"/>
            <w:gridSpan w:val="2"/>
            <w:vAlign w:val="center"/>
          </w:tcPr>
          <w:p w14:paraId="3B63A5EE" w14:textId="77777777" w:rsidR="00587EDC" w:rsidRPr="004D0544" w:rsidRDefault="00587EDC" w:rsidP="008039F1">
            <w:pPr>
              <w:spacing w:line="280" w:lineRule="exact"/>
              <w:ind w:left="-549" w:firstLine="549"/>
              <w:jc w:val="center"/>
              <w:rPr>
                <w:color w:val="0000FF"/>
                <w:sz w:val="18"/>
                <w:szCs w:val="18"/>
              </w:rPr>
            </w:pPr>
            <w:r w:rsidRPr="004D0544">
              <w:rPr>
                <w:rFonts w:hint="eastAsia"/>
                <w:color w:val="0000FF"/>
                <w:sz w:val="18"/>
                <w:szCs w:val="18"/>
              </w:rPr>
              <w:t>受　診</w:t>
            </w:r>
          </w:p>
        </w:tc>
        <w:tc>
          <w:tcPr>
            <w:tcW w:w="438" w:type="pct"/>
            <w:vAlign w:val="center"/>
          </w:tcPr>
          <w:p w14:paraId="78E181A9" w14:textId="77777777" w:rsidR="00587EDC" w:rsidRPr="004D0544" w:rsidRDefault="00587EDC" w:rsidP="008039F1">
            <w:pPr>
              <w:spacing w:line="280" w:lineRule="exact"/>
              <w:jc w:val="center"/>
              <w:rPr>
                <w:color w:val="0000FF"/>
                <w:sz w:val="18"/>
                <w:szCs w:val="18"/>
              </w:rPr>
            </w:pPr>
            <w:r w:rsidRPr="004D0544">
              <w:rPr>
                <w:rFonts w:hint="eastAsia"/>
                <w:color w:val="0000FF"/>
                <w:sz w:val="18"/>
                <w:szCs w:val="18"/>
              </w:rPr>
              <w:t>受診</w:t>
            </w:r>
            <w:r w:rsidRPr="004D0544">
              <w:rPr>
                <w:color w:val="0000FF"/>
                <w:sz w:val="18"/>
                <w:szCs w:val="18"/>
              </w:rPr>
              <w:t>1</w:t>
            </w:r>
          </w:p>
        </w:tc>
        <w:tc>
          <w:tcPr>
            <w:tcW w:w="443" w:type="pct"/>
            <w:vAlign w:val="center"/>
          </w:tcPr>
          <w:p w14:paraId="7E38274D" w14:textId="77777777" w:rsidR="00587EDC" w:rsidRPr="004D0544" w:rsidRDefault="00587EDC" w:rsidP="008039F1">
            <w:pPr>
              <w:spacing w:line="280" w:lineRule="exact"/>
              <w:jc w:val="center"/>
              <w:rPr>
                <w:color w:val="0000FF"/>
                <w:sz w:val="18"/>
                <w:szCs w:val="18"/>
              </w:rPr>
            </w:pPr>
            <w:r w:rsidRPr="004D0544">
              <w:rPr>
                <w:rFonts w:hint="eastAsia"/>
                <w:color w:val="0000FF"/>
                <w:sz w:val="18"/>
                <w:szCs w:val="18"/>
              </w:rPr>
              <w:t>受診</w:t>
            </w:r>
            <w:r w:rsidRPr="004D0544">
              <w:rPr>
                <w:color w:val="0000FF"/>
                <w:sz w:val="18"/>
                <w:szCs w:val="18"/>
              </w:rPr>
              <w:t>2</w:t>
            </w:r>
          </w:p>
        </w:tc>
        <w:tc>
          <w:tcPr>
            <w:tcW w:w="452" w:type="pct"/>
            <w:vAlign w:val="center"/>
          </w:tcPr>
          <w:p w14:paraId="4B48BF5D" w14:textId="6E6BD847" w:rsidR="00587EDC" w:rsidRPr="004D0544" w:rsidRDefault="00587EDC" w:rsidP="008039F1">
            <w:pPr>
              <w:spacing w:line="280" w:lineRule="exact"/>
              <w:jc w:val="center"/>
              <w:rPr>
                <w:color w:val="0000FF"/>
                <w:sz w:val="18"/>
                <w:szCs w:val="18"/>
              </w:rPr>
            </w:pPr>
            <w:r w:rsidRPr="004D0544">
              <w:rPr>
                <w:rFonts w:hint="eastAsia"/>
                <w:color w:val="0000FF"/>
                <w:sz w:val="18"/>
                <w:szCs w:val="18"/>
              </w:rPr>
              <w:t>受診</w:t>
            </w:r>
            <w:r w:rsidR="00F255C1">
              <w:rPr>
                <w:rFonts w:hint="eastAsia"/>
                <w:color w:val="0000FF"/>
                <w:sz w:val="18"/>
                <w:szCs w:val="18"/>
              </w:rPr>
              <w:t>3</w:t>
            </w:r>
          </w:p>
        </w:tc>
        <w:tc>
          <w:tcPr>
            <w:tcW w:w="468" w:type="pct"/>
            <w:vAlign w:val="center"/>
          </w:tcPr>
          <w:p w14:paraId="40E23F82" w14:textId="6299341A" w:rsidR="00587EDC" w:rsidRPr="004D0544" w:rsidRDefault="00587EDC" w:rsidP="008039F1">
            <w:pPr>
              <w:spacing w:line="280" w:lineRule="exact"/>
              <w:jc w:val="center"/>
              <w:rPr>
                <w:color w:val="0000FF"/>
                <w:sz w:val="18"/>
                <w:szCs w:val="18"/>
              </w:rPr>
            </w:pPr>
            <w:r w:rsidRPr="004D0544">
              <w:rPr>
                <w:rFonts w:hint="eastAsia"/>
                <w:color w:val="0000FF"/>
                <w:sz w:val="18"/>
                <w:szCs w:val="18"/>
              </w:rPr>
              <w:t>受診</w:t>
            </w:r>
            <w:r w:rsidR="00F255C1">
              <w:rPr>
                <w:rFonts w:hint="eastAsia"/>
                <w:color w:val="0000FF"/>
                <w:sz w:val="18"/>
                <w:szCs w:val="18"/>
              </w:rPr>
              <w:t>4</w:t>
            </w:r>
          </w:p>
        </w:tc>
        <w:tc>
          <w:tcPr>
            <w:tcW w:w="459" w:type="pct"/>
            <w:vAlign w:val="center"/>
          </w:tcPr>
          <w:p w14:paraId="42AB2735" w14:textId="118F26ED" w:rsidR="00587EDC" w:rsidRPr="004D0544" w:rsidRDefault="00587EDC" w:rsidP="008039F1">
            <w:pPr>
              <w:spacing w:line="280" w:lineRule="exact"/>
              <w:jc w:val="center"/>
              <w:rPr>
                <w:color w:val="0000FF"/>
                <w:sz w:val="18"/>
                <w:szCs w:val="18"/>
              </w:rPr>
            </w:pPr>
            <w:r w:rsidRPr="004D0544">
              <w:rPr>
                <w:rFonts w:hint="eastAsia"/>
                <w:color w:val="0000FF"/>
                <w:sz w:val="18"/>
                <w:szCs w:val="18"/>
              </w:rPr>
              <w:t>受診</w:t>
            </w:r>
            <w:r w:rsidR="00F255C1">
              <w:rPr>
                <w:rFonts w:hint="eastAsia"/>
                <w:color w:val="0000FF"/>
                <w:sz w:val="18"/>
                <w:szCs w:val="18"/>
              </w:rPr>
              <w:t>5</w:t>
            </w:r>
          </w:p>
        </w:tc>
        <w:tc>
          <w:tcPr>
            <w:tcW w:w="452" w:type="pct"/>
            <w:vAlign w:val="center"/>
          </w:tcPr>
          <w:p w14:paraId="3B0BF2F2" w14:textId="3A4648B9" w:rsidR="00587EDC" w:rsidRPr="004D0544" w:rsidRDefault="00587EDC" w:rsidP="008039F1">
            <w:pPr>
              <w:spacing w:line="280" w:lineRule="exact"/>
              <w:jc w:val="center"/>
              <w:rPr>
                <w:color w:val="0000FF"/>
                <w:sz w:val="18"/>
                <w:szCs w:val="18"/>
              </w:rPr>
            </w:pPr>
            <w:r w:rsidRPr="004D0544">
              <w:rPr>
                <w:rFonts w:hint="eastAsia"/>
                <w:color w:val="0000FF"/>
                <w:sz w:val="18"/>
                <w:szCs w:val="18"/>
              </w:rPr>
              <w:t>受診</w:t>
            </w:r>
            <w:r w:rsidR="00F255C1">
              <w:rPr>
                <w:rFonts w:hint="eastAsia"/>
                <w:color w:val="0000FF"/>
                <w:sz w:val="18"/>
                <w:szCs w:val="18"/>
              </w:rPr>
              <w:t>6</w:t>
            </w:r>
          </w:p>
        </w:tc>
        <w:tc>
          <w:tcPr>
            <w:tcW w:w="501" w:type="pct"/>
            <w:vAlign w:val="center"/>
          </w:tcPr>
          <w:p w14:paraId="54740DD2" w14:textId="209F274D" w:rsidR="00587EDC" w:rsidRPr="004D0544" w:rsidRDefault="00587EDC" w:rsidP="008039F1">
            <w:pPr>
              <w:spacing w:line="280" w:lineRule="exact"/>
              <w:jc w:val="center"/>
              <w:rPr>
                <w:color w:val="0000FF"/>
                <w:sz w:val="18"/>
                <w:szCs w:val="18"/>
              </w:rPr>
            </w:pPr>
            <w:r w:rsidRPr="004D0544">
              <w:rPr>
                <w:rFonts w:hint="eastAsia"/>
                <w:color w:val="0000FF"/>
                <w:sz w:val="18"/>
                <w:szCs w:val="18"/>
              </w:rPr>
              <w:t>受診</w:t>
            </w:r>
            <w:r w:rsidR="00F255C1">
              <w:rPr>
                <w:rFonts w:hint="eastAsia"/>
                <w:color w:val="0000FF"/>
                <w:sz w:val="18"/>
                <w:szCs w:val="18"/>
              </w:rPr>
              <w:t>7</w:t>
            </w:r>
          </w:p>
        </w:tc>
        <w:tc>
          <w:tcPr>
            <w:tcW w:w="681" w:type="pct"/>
            <w:vAlign w:val="center"/>
          </w:tcPr>
          <w:p w14:paraId="03431E50" w14:textId="19E31356" w:rsidR="00587EDC" w:rsidRPr="004D0544" w:rsidRDefault="00587EDC" w:rsidP="008039F1">
            <w:pPr>
              <w:spacing w:line="280" w:lineRule="exact"/>
              <w:jc w:val="center"/>
              <w:rPr>
                <w:color w:val="0000FF"/>
                <w:sz w:val="18"/>
                <w:szCs w:val="18"/>
              </w:rPr>
            </w:pPr>
            <w:r w:rsidRPr="004D0544">
              <w:rPr>
                <w:rFonts w:hint="eastAsia"/>
                <w:color w:val="0000FF"/>
                <w:sz w:val="18"/>
                <w:szCs w:val="18"/>
              </w:rPr>
              <w:t>受診</w:t>
            </w:r>
            <w:r w:rsidR="00F255C1">
              <w:rPr>
                <w:rFonts w:hint="eastAsia"/>
                <w:color w:val="0000FF"/>
                <w:sz w:val="18"/>
                <w:szCs w:val="18"/>
              </w:rPr>
              <w:t>8</w:t>
            </w:r>
          </w:p>
        </w:tc>
      </w:tr>
      <w:tr w:rsidR="00DA6285" w:rsidRPr="00063D52" w14:paraId="1DD49B44" w14:textId="77777777" w:rsidTr="00DA6285">
        <w:trPr>
          <w:cantSplit/>
          <w:trHeight w:val="420"/>
        </w:trPr>
        <w:tc>
          <w:tcPr>
            <w:tcW w:w="1105" w:type="pct"/>
            <w:gridSpan w:val="2"/>
            <w:vAlign w:val="center"/>
          </w:tcPr>
          <w:p w14:paraId="3B51BDBC" w14:textId="0FA35029" w:rsidR="00DA6285" w:rsidRPr="00FD5483" w:rsidRDefault="00DA6285" w:rsidP="00DA6285">
            <w:pPr>
              <w:jc w:val="center"/>
              <w:rPr>
                <w:color w:val="0000FF"/>
                <w:sz w:val="18"/>
                <w:szCs w:val="18"/>
              </w:rPr>
            </w:pPr>
            <w:r>
              <w:rPr>
                <w:rFonts w:hint="eastAsia"/>
                <w:color w:val="0000FF"/>
                <w:sz w:val="18"/>
                <w:szCs w:val="18"/>
              </w:rPr>
              <w:t>許容幅（日）</w:t>
            </w:r>
          </w:p>
        </w:tc>
        <w:tc>
          <w:tcPr>
            <w:tcW w:w="438" w:type="pct"/>
            <w:vAlign w:val="center"/>
          </w:tcPr>
          <w:p w14:paraId="49E8A060" w14:textId="0746F603" w:rsidR="00DA6285" w:rsidRPr="00FD5483" w:rsidRDefault="00DA6285" w:rsidP="00DA6285">
            <w:pPr>
              <w:jc w:val="center"/>
              <w:rPr>
                <w:color w:val="0000FF"/>
                <w:sz w:val="18"/>
                <w:szCs w:val="18"/>
              </w:rPr>
            </w:pPr>
            <w:r w:rsidRPr="00DA6285">
              <w:rPr>
                <w:color w:val="0000FF"/>
                <w:sz w:val="18"/>
                <w:szCs w:val="18"/>
              </w:rPr>
              <w:t>-</w:t>
            </w:r>
          </w:p>
        </w:tc>
        <w:tc>
          <w:tcPr>
            <w:tcW w:w="443" w:type="pct"/>
            <w:vAlign w:val="center"/>
          </w:tcPr>
          <w:p w14:paraId="7C5D5CDC" w14:textId="48587EA5" w:rsidR="00DA6285" w:rsidRPr="00FD5483" w:rsidRDefault="00DA6285" w:rsidP="00DA6285">
            <w:pPr>
              <w:jc w:val="center"/>
              <w:rPr>
                <w:color w:val="0000FF"/>
                <w:sz w:val="18"/>
                <w:szCs w:val="18"/>
              </w:rPr>
            </w:pPr>
            <w:r w:rsidRPr="00DA6285">
              <w:rPr>
                <w:color w:val="0000FF"/>
                <w:sz w:val="18"/>
                <w:szCs w:val="18"/>
              </w:rPr>
              <w:t>-14</w:t>
            </w:r>
            <w:r w:rsidRPr="00DA6285">
              <w:rPr>
                <w:color w:val="0000FF"/>
                <w:sz w:val="18"/>
                <w:szCs w:val="18"/>
              </w:rPr>
              <w:t>～</w:t>
            </w:r>
            <w:r w:rsidRPr="00DA6285">
              <w:rPr>
                <w:color w:val="0000FF"/>
                <w:sz w:val="18"/>
                <w:szCs w:val="18"/>
              </w:rPr>
              <w:t>0</w:t>
            </w:r>
          </w:p>
        </w:tc>
        <w:tc>
          <w:tcPr>
            <w:tcW w:w="452" w:type="pct"/>
            <w:vAlign w:val="center"/>
          </w:tcPr>
          <w:p w14:paraId="24C069E5" w14:textId="05FF6A91" w:rsidR="00DA6285" w:rsidRPr="00FD5483" w:rsidRDefault="00DA6285" w:rsidP="00DA6285">
            <w:pPr>
              <w:jc w:val="center"/>
              <w:rPr>
                <w:color w:val="0000FF"/>
                <w:sz w:val="18"/>
                <w:szCs w:val="18"/>
              </w:rPr>
            </w:pPr>
            <w:r w:rsidRPr="00DA6285">
              <w:rPr>
                <w:color w:val="0000FF"/>
                <w:sz w:val="18"/>
                <w:szCs w:val="18"/>
              </w:rPr>
              <w:t>±14</w:t>
            </w:r>
          </w:p>
        </w:tc>
        <w:tc>
          <w:tcPr>
            <w:tcW w:w="468" w:type="pct"/>
            <w:vAlign w:val="center"/>
          </w:tcPr>
          <w:p w14:paraId="04AB4758" w14:textId="32A8025C" w:rsidR="00DA6285" w:rsidRPr="00FD5483" w:rsidRDefault="00DA6285" w:rsidP="00DA6285">
            <w:pPr>
              <w:jc w:val="center"/>
              <w:rPr>
                <w:color w:val="0000FF"/>
                <w:sz w:val="18"/>
                <w:szCs w:val="18"/>
              </w:rPr>
            </w:pPr>
            <w:r w:rsidRPr="00DA6285">
              <w:rPr>
                <w:color w:val="0000FF"/>
                <w:sz w:val="18"/>
                <w:szCs w:val="18"/>
              </w:rPr>
              <w:t>±14</w:t>
            </w:r>
          </w:p>
        </w:tc>
        <w:tc>
          <w:tcPr>
            <w:tcW w:w="459" w:type="pct"/>
            <w:vAlign w:val="center"/>
          </w:tcPr>
          <w:p w14:paraId="39DCA395" w14:textId="726F5A69" w:rsidR="00DA6285" w:rsidRPr="00FD5483" w:rsidRDefault="00DA6285" w:rsidP="00DA6285">
            <w:pPr>
              <w:jc w:val="center"/>
              <w:rPr>
                <w:color w:val="0000FF"/>
                <w:sz w:val="18"/>
                <w:szCs w:val="18"/>
              </w:rPr>
            </w:pPr>
            <w:r w:rsidRPr="00DA6285">
              <w:rPr>
                <w:color w:val="0000FF"/>
                <w:sz w:val="18"/>
                <w:szCs w:val="18"/>
              </w:rPr>
              <w:t>±14</w:t>
            </w:r>
          </w:p>
        </w:tc>
        <w:tc>
          <w:tcPr>
            <w:tcW w:w="452" w:type="pct"/>
            <w:vAlign w:val="center"/>
          </w:tcPr>
          <w:p w14:paraId="607C4FD6" w14:textId="34EC69ED" w:rsidR="00DA6285" w:rsidRPr="00FD5483" w:rsidRDefault="00DA6285" w:rsidP="00DA6285">
            <w:pPr>
              <w:jc w:val="center"/>
              <w:rPr>
                <w:color w:val="0000FF"/>
                <w:sz w:val="18"/>
                <w:szCs w:val="18"/>
              </w:rPr>
            </w:pPr>
            <w:r w:rsidRPr="00DA6285">
              <w:rPr>
                <w:color w:val="0000FF"/>
                <w:sz w:val="18"/>
                <w:szCs w:val="18"/>
              </w:rPr>
              <w:t>±14</w:t>
            </w:r>
          </w:p>
        </w:tc>
        <w:tc>
          <w:tcPr>
            <w:tcW w:w="501" w:type="pct"/>
            <w:vAlign w:val="center"/>
          </w:tcPr>
          <w:p w14:paraId="1C0FB43D" w14:textId="6CA885A2" w:rsidR="00DA6285" w:rsidRPr="00FD5483" w:rsidRDefault="00DA6285" w:rsidP="00DA6285">
            <w:pPr>
              <w:jc w:val="center"/>
              <w:rPr>
                <w:color w:val="0000FF"/>
                <w:sz w:val="18"/>
                <w:szCs w:val="18"/>
              </w:rPr>
            </w:pPr>
            <w:r w:rsidRPr="00DA6285">
              <w:rPr>
                <w:color w:val="0000FF"/>
                <w:sz w:val="18"/>
                <w:szCs w:val="18"/>
              </w:rPr>
              <w:t>±14</w:t>
            </w:r>
          </w:p>
        </w:tc>
        <w:tc>
          <w:tcPr>
            <w:tcW w:w="681" w:type="pct"/>
            <w:vAlign w:val="center"/>
          </w:tcPr>
          <w:p w14:paraId="2182466E" w14:textId="181B7E35" w:rsidR="00DA6285" w:rsidRPr="00FD5483" w:rsidRDefault="00DA6285" w:rsidP="00DA6285">
            <w:pPr>
              <w:jc w:val="center"/>
              <w:rPr>
                <w:color w:val="0000FF"/>
                <w:sz w:val="18"/>
                <w:szCs w:val="18"/>
              </w:rPr>
            </w:pPr>
            <w:r w:rsidRPr="00DA6285">
              <w:rPr>
                <w:color w:val="0000FF"/>
                <w:sz w:val="18"/>
                <w:szCs w:val="18"/>
              </w:rPr>
              <w:t>±14</w:t>
            </w:r>
          </w:p>
        </w:tc>
      </w:tr>
      <w:tr w:rsidR="00DA6285" w:rsidRPr="00063D52" w14:paraId="019DFA2F" w14:textId="77777777" w:rsidTr="00DA6285">
        <w:trPr>
          <w:cantSplit/>
          <w:trHeight w:val="420"/>
        </w:trPr>
        <w:tc>
          <w:tcPr>
            <w:tcW w:w="1105" w:type="pct"/>
            <w:gridSpan w:val="2"/>
            <w:vAlign w:val="center"/>
          </w:tcPr>
          <w:p w14:paraId="1DB88ACC" w14:textId="77777777" w:rsidR="00DA6285" w:rsidRPr="00FD5483" w:rsidRDefault="00DA6285" w:rsidP="00DA6285">
            <w:pPr>
              <w:jc w:val="center"/>
              <w:rPr>
                <w:color w:val="0000FF"/>
                <w:sz w:val="18"/>
                <w:szCs w:val="18"/>
              </w:rPr>
            </w:pPr>
            <w:r w:rsidRPr="00FD5483">
              <w:rPr>
                <w:rFonts w:hint="eastAsia"/>
                <w:color w:val="0000FF"/>
                <w:sz w:val="18"/>
                <w:szCs w:val="18"/>
              </w:rPr>
              <w:t>同意取得</w:t>
            </w:r>
          </w:p>
        </w:tc>
        <w:tc>
          <w:tcPr>
            <w:tcW w:w="438" w:type="pct"/>
            <w:vAlign w:val="center"/>
          </w:tcPr>
          <w:p w14:paraId="4BB18628"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43" w:type="pct"/>
            <w:vAlign w:val="center"/>
          </w:tcPr>
          <w:p w14:paraId="74748265" w14:textId="77777777" w:rsidR="00DA6285" w:rsidRPr="00FD5483" w:rsidRDefault="00DA6285" w:rsidP="00DA6285">
            <w:pPr>
              <w:jc w:val="center"/>
              <w:rPr>
                <w:color w:val="0000FF"/>
                <w:sz w:val="18"/>
                <w:szCs w:val="18"/>
              </w:rPr>
            </w:pPr>
          </w:p>
        </w:tc>
        <w:tc>
          <w:tcPr>
            <w:tcW w:w="452" w:type="pct"/>
            <w:vAlign w:val="center"/>
          </w:tcPr>
          <w:p w14:paraId="34BB630A" w14:textId="77777777" w:rsidR="00DA6285" w:rsidRPr="00FD5483" w:rsidRDefault="00DA6285" w:rsidP="00DA6285">
            <w:pPr>
              <w:jc w:val="center"/>
              <w:rPr>
                <w:color w:val="0000FF"/>
                <w:sz w:val="18"/>
                <w:szCs w:val="18"/>
              </w:rPr>
            </w:pPr>
          </w:p>
        </w:tc>
        <w:tc>
          <w:tcPr>
            <w:tcW w:w="468" w:type="pct"/>
            <w:vAlign w:val="center"/>
          </w:tcPr>
          <w:p w14:paraId="13D34456" w14:textId="77777777" w:rsidR="00DA6285" w:rsidRPr="00FD5483" w:rsidRDefault="00DA6285" w:rsidP="00DA6285">
            <w:pPr>
              <w:jc w:val="center"/>
              <w:rPr>
                <w:color w:val="0000FF"/>
                <w:sz w:val="18"/>
                <w:szCs w:val="18"/>
              </w:rPr>
            </w:pPr>
          </w:p>
        </w:tc>
        <w:tc>
          <w:tcPr>
            <w:tcW w:w="459" w:type="pct"/>
            <w:vAlign w:val="center"/>
          </w:tcPr>
          <w:p w14:paraId="2AF15895" w14:textId="77777777" w:rsidR="00DA6285" w:rsidRPr="00FD5483" w:rsidRDefault="00DA6285" w:rsidP="00DA6285">
            <w:pPr>
              <w:jc w:val="center"/>
              <w:rPr>
                <w:color w:val="0000FF"/>
                <w:sz w:val="18"/>
                <w:szCs w:val="18"/>
              </w:rPr>
            </w:pPr>
          </w:p>
        </w:tc>
        <w:tc>
          <w:tcPr>
            <w:tcW w:w="452" w:type="pct"/>
            <w:vAlign w:val="center"/>
          </w:tcPr>
          <w:p w14:paraId="07E00E98" w14:textId="77777777" w:rsidR="00DA6285" w:rsidRPr="00FD5483" w:rsidRDefault="00DA6285" w:rsidP="00DA6285">
            <w:pPr>
              <w:jc w:val="center"/>
              <w:rPr>
                <w:color w:val="0000FF"/>
                <w:sz w:val="18"/>
                <w:szCs w:val="18"/>
              </w:rPr>
            </w:pPr>
          </w:p>
        </w:tc>
        <w:tc>
          <w:tcPr>
            <w:tcW w:w="501" w:type="pct"/>
            <w:vAlign w:val="center"/>
          </w:tcPr>
          <w:p w14:paraId="399C951E" w14:textId="77777777" w:rsidR="00DA6285" w:rsidRPr="00FD5483" w:rsidRDefault="00DA6285" w:rsidP="00DA6285">
            <w:pPr>
              <w:jc w:val="center"/>
              <w:rPr>
                <w:color w:val="0000FF"/>
                <w:sz w:val="18"/>
                <w:szCs w:val="18"/>
              </w:rPr>
            </w:pPr>
          </w:p>
        </w:tc>
        <w:tc>
          <w:tcPr>
            <w:tcW w:w="681" w:type="pct"/>
            <w:vAlign w:val="center"/>
          </w:tcPr>
          <w:p w14:paraId="471166B5" w14:textId="77777777" w:rsidR="00DA6285" w:rsidRPr="00FD5483" w:rsidRDefault="00DA6285" w:rsidP="00DA6285">
            <w:pPr>
              <w:jc w:val="center"/>
              <w:rPr>
                <w:color w:val="0000FF"/>
                <w:sz w:val="18"/>
                <w:szCs w:val="18"/>
              </w:rPr>
            </w:pPr>
          </w:p>
        </w:tc>
      </w:tr>
      <w:tr w:rsidR="00DA6285" w:rsidRPr="00063D52" w14:paraId="487303DB" w14:textId="77777777" w:rsidTr="00DA6285">
        <w:trPr>
          <w:cantSplit/>
          <w:trHeight w:val="420"/>
        </w:trPr>
        <w:tc>
          <w:tcPr>
            <w:tcW w:w="1105" w:type="pct"/>
            <w:gridSpan w:val="2"/>
            <w:vAlign w:val="center"/>
          </w:tcPr>
          <w:p w14:paraId="24939B0B" w14:textId="77777777" w:rsidR="00DA6285" w:rsidRPr="00FD5483" w:rsidRDefault="00DA6285" w:rsidP="00DA6285">
            <w:pPr>
              <w:jc w:val="center"/>
              <w:rPr>
                <w:color w:val="0000FF"/>
                <w:sz w:val="18"/>
                <w:szCs w:val="18"/>
              </w:rPr>
            </w:pPr>
            <w:r w:rsidRPr="00FD5483">
              <w:rPr>
                <w:rFonts w:hint="eastAsia"/>
                <w:color w:val="0000FF"/>
                <w:sz w:val="18"/>
                <w:szCs w:val="18"/>
              </w:rPr>
              <w:t>背景情報</w:t>
            </w:r>
          </w:p>
        </w:tc>
        <w:tc>
          <w:tcPr>
            <w:tcW w:w="438" w:type="pct"/>
            <w:vAlign w:val="center"/>
          </w:tcPr>
          <w:p w14:paraId="4DAFB0CA"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43" w:type="pct"/>
            <w:vAlign w:val="center"/>
          </w:tcPr>
          <w:p w14:paraId="681E18C6" w14:textId="77777777" w:rsidR="00DA6285" w:rsidRPr="00FD5483" w:rsidRDefault="00DA6285" w:rsidP="00DA6285">
            <w:pPr>
              <w:jc w:val="center"/>
              <w:rPr>
                <w:color w:val="0000FF"/>
                <w:sz w:val="18"/>
                <w:szCs w:val="18"/>
              </w:rPr>
            </w:pPr>
          </w:p>
        </w:tc>
        <w:tc>
          <w:tcPr>
            <w:tcW w:w="452" w:type="pct"/>
            <w:vAlign w:val="center"/>
          </w:tcPr>
          <w:p w14:paraId="65A94EED" w14:textId="77777777" w:rsidR="00DA6285" w:rsidRPr="00FD5483" w:rsidRDefault="00DA6285" w:rsidP="00DA6285">
            <w:pPr>
              <w:jc w:val="center"/>
              <w:rPr>
                <w:color w:val="0000FF"/>
                <w:sz w:val="18"/>
                <w:szCs w:val="18"/>
              </w:rPr>
            </w:pPr>
          </w:p>
        </w:tc>
        <w:tc>
          <w:tcPr>
            <w:tcW w:w="468" w:type="pct"/>
            <w:vAlign w:val="center"/>
          </w:tcPr>
          <w:p w14:paraId="2B45C2A0" w14:textId="77777777" w:rsidR="00DA6285" w:rsidRPr="00FD5483" w:rsidRDefault="00DA6285" w:rsidP="00DA6285">
            <w:pPr>
              <w:jc w:val="center"/>
              <w:rPr>
                <w:color w:val="0000FF"/>
                <w:sz w:val="18"/>
                <w:szCs w:val="18"/>
              </w:rPr>
            </w:pPr>
          </w:p>
        </w:tc>
        <w:tc>
          <w:tcPr>
            <w:tcW w:w="459" w:type="pct"/>
            <w:vAlign w:val="center"/>
          </w:tcPr>
          <w:p w14:paraId="2E483683" w14:textId="77777777" w:rsidR="00DA6285" w:rsidRPr="00FD5483" w:rsidRDefault="00DA6285" w:rsidP="00DA6285">
            <w:pPr>
              <w:jc w:val="center"/>
              <w:rPr>
                <w:color w:val="0000FF"/>
                <w:sz w:val="18"/>
                <w:szCs w:val="18"/>
              </w:rPr>
            </w:pPr>
          </w:p>
        </w:tc>
        <w:tc>
          <w:tcPr>
            <w:tcW w:w="452" w:type="pct"/>
            <w:vAlign w:val="center"/>
          </w:tcPr>
          <w:p w14:paraId="236016E2" w14:textId="77777777" w:rsidR="00DA6285" w:rsidRPr="00FD5483" w:rsidRDefault="00DA6285" w:rsidP="00DA6285">
            <w:pPr>
              <w:jc w:val="center"/>
              <w:rPr>
                <w:color w:val="0000FF"/>
                <w:sz w:val="18"/>
                <w:szCs w:val="18"/>
              </w:rPr>
            </w:pPr>
          </w:p>
        </w:tc>
        <w:tc>
          <w:tcPr>
            <w:tcW w:w="501" w:type="pct"/>
            <w:vAlign w:val="center"/>
          </w:tcPr>
          <w:p w14:paraId="385AA708" w14:textId="77777777" w:rsidR="00DA6285" w:rsidRPr="00FD5483" w:rsidRDefault="00DA6285" w:rsidP="00DA6285">
            <w:pPr>
              <w:jc w:val="center"/>
              <w:rPr>
                <w:color w:val="0000FF"/>
                <w:sz w:val="18"/>
                <w:szCs w:val="18"/>
              </w:rPr>
            </w:pPr>
          </w:p>
        </w:tc>
        <w:tc>
          <w:tcPr>
            <w:tcW w:w="681" w:type="pct"/>
            <w:vAlign w:val="center"/>
          </w:tcPr>
          <w:p w14:paraId="08C6A9F6" w14:textId="77777777" w:rsidR="00DA6285" w:rsidRPr="00FD5483" w:rsidRDefault="00DA6285" w:rsidP="00DA6285">
            <w:pPr>
              <w:jc w:val="center"/>
              <w:rPr>
                <w:color w:val="0000FF"/>
                <w:sz w:val="18"/>
                <w:szCs w:val="18"/>
              </w:rPr>
            </w:pPr>
          </w:p>
        </w:tc>
      </w:tr>
      <w:tr w:rsidR="00DA6285" w:rsidRPr="00063D52" w14:paraId="35E82C94" w14:textId="77777777" w:rsidTr="00DA6285">
        <w:trPr>
          <w:cantSplit/>
          <w:trHeight w:val="420"/>
        </w:trPr>
        <w:tc>
          <w:tcPr>
            <w:tcW w:w="1105" w:type="pct"/>
            <w:gridSpan w:val="2"/>
            <w:vAlign w:val="center"/>
          </w:tcPr>
          <w:p w14:paraId="7F67B8F4" w14:textId="77777777" w:rsidR="00DA6285" w:rsidRPr="00FD5483" w:rsidRDefault="00DA6285" w:rsidP="00DA6285">
            <w:pPr>
              <w:jc w:val="center"/>
              <w:rPr>
                <w:color w:val="0000FF"/>
                <w:sz w:val="18"/>
                <w:szCs w:val="18"/>
              </w:rPr>
            </w:pPr>
            <w:r w:rsidRPr="00FD5483">
              <w:rPr>
                <w:rFonts w:hint="eastAsia"/>
                <w:color w:val="0000FF"/>
                <w:sz w:val="18"/>
                <w:szCs w:val="18"/>
              </w:rPr>
              <w:t>研究薬投与</w:t>
            </w:r>
          </w:p>
        </w:tc>
        <w:tc>
          <w:tcPr>
            <w:tcW w:w="438" w:type="pct"/>
            <w:vAlign w:val="center"/>
          </w:tcPr>
          <w:p w14:paraId="492F6505" w14:textId="77777777" w:rsidR="00DA6285" w:rsidRPr="00FD5483" w:rsidRDefault="00DA6285" w:rsidP="00DA6285">
            <w:pPr>
              <w:jc w:val="center"/>
              <w:rPr>
                <w:color w:val="0000FF"/>
                <w:sz w:val="18"/>
                <w:szCs w:val="18"/>
              </w:rPr>
            </w:pPr>
          </w:p>
        </w:tc>
        <w:tc>
          <w:tcPr>
            <w:tcW w:w="443" w:type="pct"/>
            <w:vAlign w:val="center"/>
          </w:tcPr>
          <w:p w14:paraId="3A435EBD" w14:textId="3549CD9D" w:rsidR="00DA6285" w:rsidRPr="00FD5483" w:rsidRDefault="00DA6285" w:rsidP="00DA6285">
            <w:pPr>
              <w:jc w:val="center"/>
              <w:rPr>
                <w:color w:val="0000FF"/>
                <w:sz w:val="18"/>
                <w:szCs w:val="18"/>
              </w:rPr>
            </w:pPr>
            <w:r w:rsidRPr="00FD5483">
              <w:rPr>
                <w:noProof/>
                <w:color w:val="0000FF"/>
                <w:sz w:val="18"/>
                <w:szCs w:val="18"/>
              </w:rPr>
              <mc:AlternateContent>
                <mc:Choice Requires="wps">
                  <w:drawing>
                    <wp:anchor distT="4294967294" distB="4294967294" distL="114300" distR="114300" simplePos="0" relativeHeight="251660800" behindDoc="0" locked="0" layoutInCell="0" allowOverlap="1" wp14:anchorId="473A4195" wp14:editId="69113D32">
                      <wp:simplePos x="0" y="0"/>
                      <wp:positionH relativeFrom="column">
                        <wp:posOffset>107315</wp:posOffset>
                      </wp:positionH>
                      <wp:positionV relativeFrom="paragraph">
                        <wp:posOffset>147320</wp:posOffset>
                      </wp:positionV>
                      <wp:extent cx="2588260" cy="0"/>
                      <wp:effectExtent l="38100" t="76200" r="21590" b="952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26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75D4B" id="直線コネクタ 1" o:spid="_x0000_s1026" style="position:absolute;left:0;text-align:left;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5pt,11.6pt" to="212.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" o:allowincell="f" strokecolor="blue">
                      <v:stroke startarrow="block" endarrow="block"/>
                    </v:line>
                  </w:pict>
                </mc:Fallback>
              </mc:AlternateContent>
            </w:r>
          </w:p>
        </w:tc>
        <w:tc>
          <w:tcPr>
            <w:tcW w:w="452" w:type="pct"/>
            <w:vAlign w:val="center"/>
          </w:tcPr>
          <w:p w14:paraId="45963E0B" w14:textId="77777777" w:rsidR="00DA6285" w:rsidRPr="00FD5483" w:rsidRDefault="00DA6285" w:rsidP="00DA6285">
            <w:pPr>
              <w:jc w:val="center"/>
              <w:rPr>
                <w:color w:val="0000FF"/>
                <w:sz w:val="18"/>
                <w:szCs w:val="18"/>
              </w:rPr>
            </w:pPr>
          </w:p>
        </w:tc>
        <w:tc>
          <w:tcPr>
            <w:tcW w:w="468" w:type="pct"/>
            <w:vAlign w:val="center"/>
          </w:tcPr>
          <w:p w14:paraId="2FD70D7B" w14:textId="4F561AAA" w:rsidR="00DA6285" w:rsidRPr="00FD5483" w:rsidRDefault="00DA6285" w:rsidP="00DA6285">
            <w:pPr>
              <w:jc w:val="center"/>
              <w:rPr>
                <w:color w:val="0000FF"/>
                <w:sz w:val="18"/>
                <w:szCs w:val="18"/>
              </w:rPr>
            </w:pPr>
          </w:p>
        </w:tc>
        <w:tc>
          <w:tcPr>
            <w:tcW w:w="459" w:type="pct"/>
            <w:vAlign w:val="center"/>
          </w:tcPr>
          <w:p w14:paraId="682CE738" w14:textId="4AEF6D90" w:rsidR="00DA6285" w:rsidRPr="00FD5483" w:rsidRDefault="00DA6285" w:rsidP="00DA6285">
            <w:pPr>
              <w:jc w:val="center"/>
              <w:rPr>
                <w:color w:val="0000FF"/>
                <w:sz w:val="18"/>
                <w:szCs w:val="18"/>
              </w:rPr>
            </w:pPr>
          </w:p>
        </w:tc>
        <w:tc>
          <w:tcPr>
            <w:tcW w:w="452" w:type="pct"/>
            <w:vAlign w:val="center"/>
          </w:tcPr>
          <w:p w14:paraId="1DAF50BF" w14:textId="7C3A4473" w:rsidR="00DA6285" w:rsidRPr="00FD5483" w:rsidRDefault="00DA6285" w:rsidP="00DA6285">
            <w:pPr>
              <w:jc w:val="center"/>
              <w:rPr>
                <w:color w:val="0000FF"/>
                <w:sz w:val="18"/>
                <w:szCs w:val="18"/>
              </w:rPr>
            </w:pPr>
          </w:p>
        </w:tc>
        <w:tc>
          <w:tcPr>
            <w:tcW w:w="501" w:type="pct"/>
            <w:vAlign w:val="center"/>
          </w:tcPr>
          <w:p w14:paraId="69B97D76" w14:textId="5374EA2D" w:rsidR="00DA6285" w:rsidRPr="00FD5483" w:rsidRDefault="00DA6285" w:rsidP="00DA6285">
            <w:pPr>
              <w:jc w:val="center"/>
              <w:rPr>
                <w:color w:val="0000FF"/>
                <w:sz w:val="18"/>
                <w:szCs w:val="18"/>
              </w:rPr>
            </w:pPr>
          </w:p>
        </w:tc>
        <w:tc>
          <w:tcPr>
            <w:tcW w:w="681" w:type="pct"/>
            <w:vAlign w:val="center"/>
          </w:tcPr>
          <w:p w14:paraId="0C0EFC0D" w14:textId="77777777" w:rsidR="00DA6285" w:rsidRPr="00FD5483" w:rsidRDefault="00DA6285" w:rsidP="00DA6285">
            <w:pPr>
              <w:ind w:left="112" w:firstLine="90"/>
              <w:jc w:val="center"/>
              <w:rPr>
                <w:color w:val="0000FF"/>
                <w:sz w:val="18"/>
                <w:szCs w:val="18"/>
              </w:rPr>
            </w:pPr>
          </w:p>
        </w:tc>
      </w:tr>
      <w:tr w:rsidR="00DA6285" w:rsidRPr="00063D52" w14:paraId="27C3374C" w14:textId="77777777" w:rsidTr="00DA6285">
        <w:trPr>
          <w:cantSplit/>
          <w:trHeight w:val="420"/>
        </w:trPr>
        <w:tc>
          <w:tcPr>
            <w:tcW w:w="1105" w:type="pct"/>
            <w:gridSpan w:val="2"/>
            <w:vAlign w:val="center"/>
          </w:tcPr>
          <w:p w14:paraId="270309E7" w14:textId="77777777" w:rsidR="00DA6285" w:rsidRPr="00FD5483" w:rsidRDefault="00DA6285" w:rsidP="00DA6285">
            <w:pPr>
              <w:jc w:val="center"/>
              <w:rPr>
                <w:color w:val="0000FF"/>
                <w:sz w:val="18"/>
                <w:szCs w:val="18"/>
              </w:rPr>
            </w:pPr>
            <w:r w:rsidRPr="00FD5483">
              <w:rPr>
                <w:rFonts w:hint="eastAsia"/>
                <w:color w:val="0000FF"/>
                <w:sz w:val="18"/>
                <w:szCs w:val="18"/>
              </w:rPr>
              <w:t>自覚症状・他覚所見</w:t>
            </w:r>
          </w:p>
        </w:tc>
        <w:tc>
          <w:tcPr>
            <w:tcW w:w="438" w:type="pct"/>
            <w:vAlign w:val="center"/>
          </w:tcPr>
          <w:p w14:paraId="3A9F981E"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43" w:type="pct"/>
            <w:vAlign w:val="center"/>
          </w:tcPr>
          <w:p w14:paraId="179B8F64"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52" w:type="pct"/>
            <w:vAlign w:val="center"/>
          </w:tcPr>
          <w:p w14:paraId="45D8B6A9"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68" w:type="pct"/>
            <w:vAlign w:val="center"/>
          </w:tcPr>
          <w:p w14:paraId="25E4483D"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59" w:type="pct"/>
            <w:vAlign w:val="center"/>
          </w:tcPr>
          <w:p w14:paraId="41B413A4"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52" w:type="pct"/>
            <w:vAlign w:val="center"/>
          </w:tcPr>
          <w:p w14:paraId="34625F5C"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501" w:type="pct"/>
            <w:vAlign w:val="center"/>
          </w:tcPr>
          <w:p w14:paraId="3CF10BA9"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681" w:type="pct"/>
            <w:vAlign w:val="center"/>
          </w:tcPr>
          <w:p w14:paraId="065937ED" w14:textId="77777777" w:rsidR="00DA6285" w:rsidRPr="00FD5483" w:rsidRDefault="00DA6285" w:rsidP="00DA6285">
            <w:pPr>
              <w:jc w:val="center"/>
              <w:rPr>
                <w:color w:val="0000FF"/>
                <w:sz w:val="18"/>
                <w:szCs w:val="18"/>
              </w:rPr>
            </w:pPr>
            <w:r w:rsidRPr="00FD5483">
              <w:rPr>
                <w:rFonts w:hint="eastAsia"/>
                <w:color w:val="0000FF"/>
                <w:sz w:val="18"/>
                <w:szCs w:val="18"/>
              </w:rPr>
              <w:t>●</w:t>
            </w:r>
          </w:p>
        </w:tc>
      </w:tr>
      <w:tr w:rsidR="00DA6285" w:rsidRPr="00063D52" w14:paraId="476BFF54" w14:textId="77777777" w:rsidTr="00DA6285">
        <w:trPr>
          <w:cantSplit/>
          <w:trHeight w:val="420"/>
        </w:trPr>
        <w:tc>
          <w:tcPr>
            <w:tcW w:w="1105" w:type="pct"/>
            <w:gridSpan w:val="2"/>
            <w:vAlign w:val="center"/>
          </w:tcPr>
          <w:p w14:paraId="072D1AEE" w14:textId="77777777" w:rsidR="00DA6285" w:rsidRPr="00FD5483" w:rsidRDefault="00DA6285" w:rsidP="00DA6285">
            <w:pPr>
              <w:jc w:val="center"/>
              <w:rPr>
                <w:color w:val="0000FF"/>
                <w:sz w:val="18"/>
                <w:szCs w:val="18"/>
              </w:rPr>
            </w:pPr>
            <w:r w:rsidRPr="00FD5483">
              <w:rPr>
                <w:rFonts w:hint="eastAsia"/>
                <w:color w:val="0000FF"/>
                <w:sz w:val="18"/>
                <w:szCs w:val="18"/>
              </w:rPr>
              <w:t>有害事象の観察</w:t>
            </w:r>
            <w:r w:rsidRPr="00FD5483">
              <w:rPr>
                <w:color w:val="0000FF"/>
                <w:sz w:val="18"/>
                <w:szCs w:val="18"/>
                <w:vertAlign w:val="superscript"/>
              </w:rPr>
              <w:t>a</w:t>
            </w:r>
          </w:p>
        </w:tc>
        <w:tc>
          <w:tcPr>
            <w:tcW w:w="438" w:type="pct"/>
            <w:vAlign w:val="center"/>
          </w:tcPr>
          <w:p w14:paraId="686ED867" w14:textId="77777777" w:rsidR="00DA6285" w:rsidRPr="00FD5483" w:rsidRDefault="00DA6285" w:rsidP="00DA6285">
            <w:pPr>
              <w:jc w:val="center"/>
              <w:rPr>
                <w:color w:val="0000FF"/>
                <w:sz w:val="18"/>
                <w:szCs w:val="18"/>
              </w:rPr>
            </w:pPr>
          </w:p>
        </w:tc>
        <w:tc>
          <w:tcPr>
            <w:tcW w:w="443" w:type="pct"/>
            <w:vAlign w:val="center"/>
          </w:tcPr>
          <w:p w14:paraId="7F70CD3E" w14:textId="25D17590" w:rsidR="00DA6285" w:rsidRPr="00FD5483" w:rsidRDefault="00DA6285" w:rsidP="00DA6285">
            <w:pPr>
              <w:jc w:val="center"/>
              <w:rPr>
                <w:color w:val="0000FF"/>
                <w:sz w:val="18"/>
                <w:szCs w:val="18"/>
              </w:rPr>
            </w:pPr>
            <w:r w:rsidRPr="00FD5483">
              <w:rPr>
                <w:noProof/>
                <w:color w:val="0000FF"/>
                <w:sz w:val="18"/>
                <w:szCs w:val="18"/>
              </w:rPr>
              <mc:AlternateContent>
                <mc:Choice Requires="wps">
                  <w:drawing>
                    <wp:anchor distT="4294967294" distB="4294967294" distL="114300" distR="114300" simplePos="0" relativeHeight="251661824" behindDoc="0" locked="0" layoutInCell="0" allowOverlap="1" wp14:anchorId="20F2C62D" wp14:editId="55658546">
                      <wp:simplePos x="0" y="0"/>
                      <wp:positionH relativeFrom="column">
                        <wp:posOffset>81915</wp:posOffset>
                      </wp:positionH>
                      <wp:positionV relativeFrom="paragraph">
                        <wp:posOffset>153670</wp:posOffset>
                      </wp:positionV>
                      <wp:extent cx="3218815" cy="0"/>
                      <wp:effectExtent l="38100" t="76200" r="19685" b="952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8815"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FB27A" id="直線コネクタ 4" o:spid="_x0000_s1026" style="position:absolute;left:0;text-align:left;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5pt,12.1pt" to="259.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" o:allowincell="f" strokecolor="blue">
                      <v:stroke startarrow="block" endarrow="block"/>
                    </v:line>
                  </w:pict>
                </mc:Fallback>
              </mc:AlternateContent>
            </w:r>
          </w:p>
        </w:tc>
        <w:tc>
          <w:tcPr>
            <w:tcW w:w="452" w:type="pct"/>
            <w:vAlign w:val="center"/>
          </w:tcPr>
          <w:p w14:paraId="257EBDF5" w14:textId="77777777" w:rsidR="00DA6285" w:rsidRPr="00FD5483" w:rsidRDefault="00DA6285" w:rsidP="00DA6285">
            <w:pPr>
              <w:jc w:val="center"/>
              <w:rPr>
                <w:color w:val="0000FF"/>
                <w:sz w:val="18"/>
                <w:szCs w:val="18"/>
              </w:rPr>
            </w:pPr>
          </w:p>
        </w:tc>
        <w:tc>
          <w:tcPr>
            <w:tcW w:w="468" w:type="pct"/>
            <w:vAlign w:val="center"/>
          </w:tcPr>
          <w:p w14:paraId="0A4A325B" w14:textId="77777777" w:rsidR="00DA6285" w:rsidRPr="00FD5483" w:rsidRDefault="00DA6285" w:rsidP="00DA6285">
            <w:pPr>
              <w:jc w:val="center"/>
              <w:rPr>
                <w:color w:val="0000FF"/>
                <w:sz w:val="18"/>
                <w:szCs w:val="18"/>
              </w:rPr>
            </w:pPr>
          </w:p>
        </w:tc>
        <w:tc>
          <w:tcPr>
            <w:tcW w:w="459" w:type="pct"/>
            <w:vAlign w:val="center"/>
          </w:tcPr>
          <w:p w14:paraId="5B7A7212" w14:textId="77777777" w:rsidR="00DA6285" w:rsidRPr="00FD5483" w:rsidRDefault="00DA6285" w:rsidP="00DA6285">
            <w:pPr>
              <w:jc w:val="center"/>
              <w:rPr>
                <w:color w:val="0000FF"/>
                <w:sz w:val="18"/>
                <w:szCs w:val="18"/>
              </w:rPr>
            </w:pPr>
          </w:p>
        </w:tc>
        <w:tc>
          <w:tcPr>
            <w:tcW w:w="452" w:type="pct"/>
            <w:vAlign w:val="center"/>
          </w:tcPr>
          <w:p w14:paraId="03771268" w14:textId="3E06CC1E" w:rsidR="00DA6285" w:rsidRPr="00FD5483" w:rsidRDefault="00DA6285" w:rsidP="00DA6285">
            <w:pPr>
              <w:jc w:val="center"/>
              <w:rPr>
                <w:color w:val="0000FF"/>
                <w:sz w:val="18"/>
                <w:szCs w:val="18"/>
              </w:rPr>
            </w:pPr>
          </w:p>
        </w:tc>
        <w:tc>
          <w:tcPr>
            <w:tcW w:w="501" w:type="pct"/>
            <w:vAlign w:val="center"/>
          </w:tcPr>
          <w:p w14:paraId="0A09C88C" w14:textId="4927B439" w:rsidR="00DA6285" w:rsidRPr="00FD5483" w:rsidRDefault="00DA6285" w:rsidP="00DA6285">
            <w:pPr>
              <w:jc w:val="center"/>
              <w:rPr>
                <w:color w:val="0000FF"/>
                <w:sz w:val="18"/>
                <w:szCs w:val="18"/>
              </w:rPr>
            </w:pPr>
          </w:p>
        </w:tc>
        <w:tc>
          <w:tcPr>
            <w:tcW w:w="681" w:type="pct"/>
            <w:vAlign w:val="center"/>
          </w:tcPr>
          <w:p w14:paraId="345F4F25" w14:textId="74301910" w:rsidR="00DA6285" w:rsidRPr="00FD5483" w:rsidRDefault="00DA6285" w:rsidP="00DA6285">
            <w:pPr>
              <w:jc w:val="center"/>
              <w:rPr>
                <w:color w:val="0000FF"/>
                <w:sz w:val="18"/>
                <w:szCs w:val="18"/>
              </w:rPr>
            </w:pPr>
          </w:p>
        </w:tc>
      </w:tr>
      <w:tr w:rsidR="00DA6285" w:rsidRPr="00063D52" w14:paraId="27FAD153" w14:textId="77777777" w:rsidTr="00DA6285">
        <w:trPr>
          <w:cantSplit/>
          <w:trHeight w:val="420"/>
        </w:trPr>
        <w:tc>
          <w:tcPr>
            <w:tcW w:w="1105" w:type="pct"/>
            <w:gridSpan w:val="2"/>
            <w:vAlign w:val="center"/>
          </w:tcPr>
          <w:p w14:paraId="152F1EE6" w14:textId="77777777" w:rsidR="00DA6285" w:rsidRPr="00FD5483" w:rsidRDefault="00DA6285" w:rsidP="00DA6285">
            <w:pPr>
              <w:jc w:val="center"/>
              <w:rPr>
                <w:color w:val="0000FF"/>
                <w:sz w:val="18"/>
                <w:szCs w:val="18"/>
              </w:rPr>
            </w:pPr>
            <w:r w:rsidRPr="00FD5483">
              <w:rPr>
                <w:rFonts w:hint="eastAsia"/>
                <w:color w:val="0000FF"/>
                <w:sz w:val="18"/>
                <w:szCs w:val="18"/>
              </w:rPr>
              <w:t>血圧・脈拍数測定</w:t>
            </w:r>
          </w:p>
        </w:tc>
        <w:tc>
          <w:tcPr>
            <w:tcW w:w="438" w:type="pct"/>
            <w:vAlign w:val="center"/>
          </w:tcPr>
          <w:p w14:paraId="4BC107D0"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43" w:type="pct"/>
            <w:vAlign w:val="center"/>
          </w:tcPr>
          <w:p w14:paraId="4755A17C"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52" w:type="pct"/>
            <w:vAlign w:val="center"/>
          </w:tcPr>
          <w:p w14:paraId="3B20F39B"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68" w:type="pct"/>
            <w:vAlign w:val="center"/>
          </w:tcPr>
          <w:p w14:paraId="7A2E47D0"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59" w:type="pct"/>
            <w:vAlign w:val="center"/>
          </w:tcPr>
          <w:p w14:paraId="5C85F3D7"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52" w:type="pct"/>
            <w:vAlign w:val="center"/>
          </w:tcPr>
          <w:p w14:paraId="19E873EC"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501" w:type="pct"/>
            <w:vAlign w:val="center"/>
          </w:tcPr>
          <w:p w14:paraId="05B3DF08"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681" w:type="pct"/>
            <w:vAlign w:val="center"/>
          </w:tcPr>
          <w:p w14:paraId="607FF585" w14:textId="77777777" w:rsidR="00DA6285" w:rsidRPr="00FD5483" w:rsidRDefault="00DA6285" w:rsidP="00DA6285">
            <w:pPr>
              <w:jc w:val="center"/>
              <w:rPr>
                <w:color w:val="0000FF"/>
                <w:sz w:val="18"/>
                <w:szCs w:val="18"/>
              </w:rPr>
            </w:pPr>
            <w:r w:rsidRPr="00FD5483">
              <w:rPr>
                <w:rFonts w:hint="eastAsia"/>
                <w:color w:val="0000FF"/>
                <w:sz w:val="18"/>
                <w:szCs w:val="18"/>
              </w:rPr>
              <w:t>●</w:t>
            </w:r>
          </w:p>
        </w:tc>
      </w:tr>
      <w:tr w:rsidR="00DA6285" w:rsidRPr="00063D52" w14:paraId="0EB16128" w14:textId="77777777" w:rsidTr="00DA6285">
        <w:trPr>
          <w:cantSplit/>
          <w:trHeight w:val="420"/>
        </w:trPr>
        <w:tc>
          <w:tcPr>
            <w:tcW w:w="1105" w:type="pct"/>
            <w:gridSpan w:val="2"/>
            <w:vAlign w:val="center"/>
          </w:tcPr>
          <w:p w14:paraId="5C3D271B" w14:textId="77777777" w:rsidR="00DA6285" w:rsidRPr="00FD5483" w:rsidRDefault="00DA6285" w:rsidP="00DA6285">
            <w:pPr>
              <w:jc w:val="center"/>
              <w:rPr>
                <w:color w:val="0000FF"/>
                <w:sz w:val="18"/>
                <w:szCs w:val="18"/>
              </w:rPr>
            </w:pPr>
            <w:r w:rsidRPr="00FD5483">
              <w:rPr>
                <w:rFonts w:hint="eastAsia"/>
                <w:color w:val="0000FF"/>
                <w:sz w:val="18"/>
                <w:szCs w:val="18"/>
              </w:rPr>
              <w:t>体重測定</w:t>
            </w:r>
          </w:p>
        </w:tc>
        <w:tc>
          <w:tcPr>
            <w:tcW w:w="438" w:type="pct"/>
            <w:vAlign w:val="center"/>
          </w:tcPr>
          <w:p w14:paraId="31121B5D"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43" w:type="pct"/>
            <w:vAlign w:val="center"/>
          </w:tcPr>
          <w:p w14:paraId="1EB08F7C"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52" w:type="pct"/>
            <w:vAlign w:val="center"/>
          </w:tcPr>
          <w:p w14:paraId="767D5392" w14:textId="77777777" w:rsidR="00DA6285" w:rsidRPr="00FD5483" w:rsidRDefault="00DA6285" w:rsidP="00DA6285">
            <w:pPr>
              <w:jc w:val="center"/>
              <w:rPr>
                <w:color w:val="0000FF"/>
                <w:sz w:val="18"/>
                <w:szCs w:val="18"/>
              </w:rPr>
            </w:pPr>
          </w:p>
        </w:tc>
        <w:tc>
          <w:tcPr>
            <w:tcW w:w="468" w:type="pct"/>
            <w:vAlign w:val="center"/>
          </w:tcPr>
          <w:p w14:paraId="40FC0BD7" w14:textId="77777777" w:rsidR="00DA6285" w:rsidRPr="00FD5483" w:rsidRDefault="00DA6285" w:rsidP="00DA6285">
            <w:pPr>
              <w:jc w:val="center"/>
              <w:rPr>
                <w:color w:val="0000FF"/>
                <w:sz w:val="18"/>
                <w:szCs w:val="18"/>
              </w:rPr>
            </w:pPr>
          </w:p>
        </w:tc>
        <w:tc>
          <w:tcPr>
            <w:tcW w:w="459" w:type="pct"/>
            <w:vAlign w:val="center"/>
          </w:tcPr>
          <w:p w14:paraId="205EFE11" w14:textId="77777777" w:rsidR="00DA6285" w:rsidRPr="00FD5483" w:rsidRDefault="00DA6285" w:rsidP="00DA6285">
            <w:pPr>
              <w:jc w:val="center"/>
              <w:rPr>
                <w:color w:val="0000FF"/>
                <w:sz w:val="18"/>
                <w:szCs w:val="18"/>
              </w:rPr>
            </w:pPr>
          </w:p>
        </w:tc>
        <w:tc>
          <w:tcPr>
            <w:tcW w:w="452" w:type="pct"/>
            <w:vAlign w:val="center"/>
          </w:tcPr>
          <w:p w14:paraId="7745862C" w14:textId="77777777" w:rsidR="00DA6285" w:rsidRPr="00FD5483" w:rsidRDefault="00DA6285" w:rsidP="00DA6285">
            <w:pPr>
              <w:jc w:val="center"/>
              <w:rPr>
                <w:color w:val="0000FF"/>
                <w:sz w:val="18"/>
                <w:szCs w:val="18"/>
              </w:rPr>
            </w:pPr>
          </w:p>
        </w:tc>
        <w:tc>
          <w:tcPr>
            <w:tcW w:w="501" w:type="pct"/>
            <w:vAlign w:val="center"/>
          </w:tcPr>
          <w:p w14:paraId="4139486F"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681" w:type="pct"/>
            <w:vAlign w:val="center"/>
          </w:tcPr>
          <w:p w14:paraId="4D9CAD4E" w14:textId="77777777" w:rsidR="00DA6285" w:rsidRPr="00FD5483" w:rsidRDefault="00DA6285" w:rsidP="00DA6285">
            <w:pPr>
              <w:jc w:val="center"/>
              <w:rPr>
                <w:color w:val="0000FF"/>
                <w:sz w:val="18"/>
                <w:szCs w:val="18"/>
              </w:rPr>
            </w:pPr>
          </w:p>
        </w:tc>
      </w:tr>
      <w:tr w:rsidR="00DA6285" w:rsidRPr="00063D52" w14:paraId="4AA17F82" w14:textId="77777777" w:rsidTr="00DA6285">
        <w:trPr>
          <w:cantSplit/>
          <w:trHeight w:val="420"/>
        </w:trPr>
        <w:tc>
          <w:tcPr>
            <w:tcW w:w="210" w:type="pct"/>
            <w:vMerge w:val="restart"/>
            <w:vAlign w:val="center"/>
          </w:tcPr>
          <w:p w14:paraId="45E8EA83" w14:textId="77777777" w:rsidR="00DA6285" w:rsidRPr="00FD5483" w:rsidRDefault="00DA6285" w:rsidP="00DA6285">
            <w:pPr>
              <w:rPr>
                <w:color w:val="0000FF"/>
                <w:sz w:val="18"/>
                <w:szCs w:val="18"/>
              </w:rPr>
            </w:pPr>
            <w:r w:rsidRPr="00FD5483">
              <w:rPr>
                <w:rFonts w:hint="eastAsia"/>
                <w:color w:val="0000FF"/>
                <w:sz w:val="18"/>
                <w:szCs w:val="18"/>
              </w:rPr>
              <w:t>臨</w:t>
            </w:r>
          </w:p>
          <w:p w14:paraId="13797929" w14:textId="77777777" w:rsidR="00DA6285" w:rsidRPr="00FD5483" w:rsidRDefault="00DA6285" w:rsidP="00DA6285">
            <w:pPr>
              <w:rPr>
                <w:color w:val="0000FF"/>
                <w:sz w:val="18"/>
                <w:szCs w:val="18"/>
              </w:rPr>
            </w:pPr>
            <w:r w:rsidRPr="00FD5483">
              <w:rPr>
                <w:rFonts w:hint="eastAsia"/>
                <w:color w:val="0000FF"/>
                <w:sz w:val="18"/>
                <w:szCs w:val="18"/>
              </w:rPr>
              <w:t>床</w:t>
            </w:r>
          </w:p>
          <w:p w14:paraId="3629DE01" w14:textId="77777777" w:rsidR="00DA6285" w:rsidRPr="00FD5483" w:rsidRDefault="00DA6285" w:rsidP="00DA6285">
            <w:pPr>
              <w:rPr>
                <w:color w:val="0000FF"/>
                <w:sz w:val="18"/>
                <w:szCs w:val="18"/>
              </w:rPr>
            </w:pPr>
            <w:r w:rsidRPr="00FD5483">
              <w:rPr>
                <w:rFonts w:hint="eastAsia"/>
                <w:color w:val="0000FF"/>
                <w:sz w:val="18"/>
                <w:szCs w:val="18"/>
              </w:rPr>
              <w:t>検</w:t>
            </w:r>
          </w:p>
          <w:p w14:paraId="7F36AA78" w14:textId="77777777" w:rsidR="00DA6285" w:rsidRPr="00FD5483" w:rsidRDefault="00DA6285" w:rsidP="00DA6285">
            <w:pPr>
              <w:rPr>
                <w:color w:val="0000FF"/>
                <w:sz w:val="18"/>
                <w:szCs w:val="18"/>
              </w:rPr>
            </w:pPr>
            <w:r w:rsidRPr="00FD5483">
              <w:rPr>
                <w:rFonts w:hint="eastAsia"/>
                <w:color w:val="0000FF"/>
                <w:sz w:val="18"/>
                <w:szCs w:val="18"/>
              </w:rPr>
              <w:t>査</w:t>
            </w:r>
          </w:p>
        </w:tc>
        <w:tc>
          <w:tcPr>
            <w:tcW w:w="895" w:type="pct"/>
            <w:vAlign w:val="center"/>
          </w:tcPr>
          <w:p w14:paraId="6F36C330" w14:textId="77777777" w:rsidR="00DA6285" w:rsidRPr="00FD5483" w:rsidRDefault="00DA6285" w:rsidP="00DA6285">
            <w:pPr>
              <w:jc w:val="center"/>
              <w:rPr>
                <w:color w:val="0000FF"/>
                <w:sz w:val="18"/>
                <w:szCs w:val="18"/>
              </w:rPr>
            </w:pPr>
            <w:r w:rsidRPr="00FD5483">
              <w:rPr>
                <w:rFonts w:hint="eastAsia"/>
                <w:color w:val="0000FF"/>
                <w:sz w:val="18"/>
                <w:szCs w:val="18"/>
              </w:rPr>
              <w:t>血液学的検査</w:t>
            </w:r>
            <w:r w:rsidRPr="00FD5483">
              <w:rPr>
                <w:color w:val="0000FF"/>
                <w:sz w:val="18"/>
                <w:szCs w:val="18"/>
                <w:vertAlign w:val="superscript"/>
              </w:rPr>
              <w:t>b</w:t>
            </w:r>
          </w:p>
        </w:tc>
        <w:tc>
          <w:tcPr>
            <w:tcW w:w="438" w:type="pct"/>
            <w:vAlign w:val="center"/>
          </w:tcPr>
          <w:p w14:paraId="22EB038C"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43" w:type="pct"/>
            <w:vAlign w:val="center"/>
          </w:tcPr>
          <w:p w14:paraId="2CF3D61F"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52" w:type="pct"/>
            <w:vAlign w:val="center"/>
          </w:tcPr>
          <w:p w14:paraId="216A28F2"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68" w:type="pct"/>
            <w:vAlign w:val="center"/>
          </w:tcPr>
          <w:p w14:paraId="00B1A2E9"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59" w:type="pct"/>
            <w:vAlign w:val="center"/>
          </w:tcPr>
          <w:p w14:paraId="39C373B3"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52" w:type="pct"/>
            <w:vAlign w:val="center"/>
          </w:tcPr>
          <w:p w14:paraId="1A3A7691"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501" w:type="pct"/>
            <w:vAlign w:val="center"/>
          </w:tcPr>
          <w:p w14:paraId="4FE36421"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681" w:type="pct"/>
            <w:vAlign w:val="center"/>
          </w:tcPr>
          <w:p w14:paraId="61851C74" w14:textId="77777777" w:rsidR="00DA6285" w:rsidRPr="00FD5483" w:rsidRDefault="00DA6285" w:rsidP="00DA6285">
            <w:pPr>
              <w:jc w:val="center"/>
              <w:rPr>
                <w:color w:val="0000FF"/>
                <w:sz w:val="18"/>
                <w:szCs w:val="18"/>
              </w:rPr>
            </w:pPr>
            <w:r w:rsidRPr="00FD5483">
              <w:rPr>
                <w:rFonts w:hint="eastAsia"/>
                <w:color w:val="0000FF"/>
                <w:sz w:val="18"/>
                <w:szCs w:val="18"/>
              </w:rPr>
              <w:t>〇</w:t>
            </w:r>
          </w:p>
        </w:tc>
      </w:tr>
      <w:tr w:rsidR="00DA6285" w:rsidRPr="00063D52" w14:paraId="63510940" w14:textId="77777777" w:rsidTr="00DA6285">
        <w:trPr>
          <w:cantSplit/>
          <w:trHeight w:val="420"/>
        </w:trPr>
        <w:tc>
          <w:tcPr>
            <w:tcW w:w="210" w:type="pct"/>
            <w:vMerge/>
            <w:vAlign w:val="center"/>
          </w:tcPr>
          <w:p w14:paraId="30A57140" w14:textId="77777777" w:rsidR="00DA6285" w:rsidRPr="005E4F74" w:rsidRDefault="00DA6285" w:rsidP="00DA6285">
            <w:pPr>
              <w:rPr>
                <w:color w:val="0000FF"/>
                <w:sz w:val="18"/>
                <w:szCs w:val="18"/>
              </w:rPr>
            </w:pPr>
          </w:p>
        </w:tc>
        <w:tc>
          <w:tcPr>
            <w:tcW w:w="895" w:type="pct"/>
            <w:vAlign w:val="center"/>
          </w:tcPr>
          <w:p w14:paraId="55F6619E" w14:textId="77777777" w:rsidR="00DA6285" w:rsidRPr="005E4F74" w:rsidRDefault="00DA6285" w:rsidP="00DA6285">
            <w:pPr>
              <w:ind w:left="-95" w:right="-99" w:firstLine="1"/>
              <w:jc w:val="center"/>
              <w:rPr>
                <w:color w:val="0000FF"/>
                <w:sz w:val="18"/>
                <w:szCs w:val="18"/>
              </w:rPr>
            </w:pPr>
            <w:r w:rsidRPr="005E4F74">
              <w:rPr>
                <w:rFonts w:hint="eastAsia"/>
                <w:color w:val="0000FF"/>
                <w:sz w:val="18"/>
                <w:szCs w:val="18"/>
              </w:rPr>
              <w:t>血液生化学検査</w:t>
            </w:r>
            <w:r w:rsidRPr="005E4F74">
              <w:rPr>
                <w:color w:val="0000FF"/>
                <w:sz w:val="18"/>
                <w:szCs w:val="18"/>
                <w:vertAlign w:val="superscript"/>
              </w:rPr>
              <w:t>c</w:t>
            </w:r>
          </w:p>
        </w:tc>
        <w:tc>
          <w:tcPr>
            <w:tcW w:w="438" w:type="pct"/>
            <w:vAlign w:val="center"/>
          </w:tcPr>
          <w:p w14:paraId="680BBB2B" w14:textId="77777777" w:rsidR="00DA6285" w:rsidRPr="005E4F74" w:rsidRDefault="00DA6285" w:rsidP="00DA6285">
            <w:pPr>
              <w:jc w:val="center"/>
              <w:rPr>
                <w:color w:val="0000FF"/>
                <w:sz w:val="18"/>
                <w:szCs w:val="18"/>
              </w:rPr>
            </w:pPr>
            <w:r w:rsidRPr="005E4F74">
              <w:rPr>
                <w:rFonts w:hint="eastAsia"/>
                <w:color w:val="0000FF"/>
                <w:sz w:val="18"/>
                <w:szCs w:val="18"/>
              </w:rPr>
              <w:t>●</w:t>
            </w:r>
          </w:p>
        </w:tc>
        <w:tc>
          <w:tcPr>
            <w:tcW w:w="443" w:type="pct"/>
            <w:vAlign w:val="center"/>
          </w:tcPr>
          <w:p w14:paraId="2518597B" w14:textId="77777777" w:rsidR="00DA6285" w:rsidRPr="005E4F74" w:rsidRDefault="00DA6285" w:rsidP="00DA6285">
            <w:pPr>
              <w:jc w:val="center"/>
              <w:rPr>
                <w:color w:val="0000FF"/>
                <w:sz w:val="18"/>
                <w:szCs w:val="18"/>
              </w:rPr>
            </w:pPr>
            <w:r w:rsidRPr="005E4F74">
              <w:rPr>
                <w:rFonts w:hint="eastAsia"/>
                <w:color w:val="0000FF"/>
                <w:sz w:val="18"/>
                <w:szCs w:val="18"/>
              </w:rPr>
              <w:t>●</w:t>
            </w:r>
          </w:p>
        </w:tc>
        <w:tc>
          <w:tcPr>
            <w:tcW w:w="452" w:type="pct"/>
            <w:vAlign w:val="center"/>
          </w:tcPr>
          <w:p w14:paraId="322D9D00" w14:textId="77777777" w:rsidR="00DA6285" w:rsidRPr="005E4F74" w:rsidRDefault="00DA6285" w:rsidP="00DA6285">
            <w:pPr>
              <w:jc w:val="center"/>
              <w:rPr>
                <w:color w:val="0000FF"/>
                <w:sz w:val="18"/>
                <w:szCs w:val="18"/>
              </w:rPr>
            </w:pPr>
            <w:r w:rsidRPr="005E4F74">
              <w:rPr>
                <w:rFonts w:hint="eastAsia"/>
                <w:color w:val="0000FF"/>
                <w:sz w:val="18"/>
                <w:szCs w:val="18"/>
              </w:rPr>
              <w:t>●</w:t>
            </w:r>
          </w:p>
        </w:tc>
        <w:tc>
          <w:tcPr>
            <w:tcW w:w="468" w:type="pct"/>
            <w:vAlign w:val="center"/>
          </w:tcPr>
          <w:p w14:paraId="1AECD042" w14:textId="77777777" w:rsidR="00DA6285" w:rsidRPr="005E4F74" w:rsidRDefault="00DA6285" w:rsidP="00DA6285">
            <w:pPr>
              <w:jc w:val="center"/>
              <w:rPr>
                <w:color w:val="0000FF"/>
                <w:sz w:val="18"/>
                <w:szCs w:val="18"/>
              </w:rPr>
            </w:pPr>
            <w:r w:rsidRPr="005E4F74">
              <w:rPr>
                <w:rFonts w:hint="eastAsia"/>
                <w:color w:val="0000FF"/>
                <w:sz w:val="18"/>
                <w:szCs w:val="18"/>
              </w:rPr>
              <w:t>●</w:t>
            </w:r>
          </w:p>
        </w:tc>
        <w:tc>
          <w:tcPr>
            <w:tcW w:w="459" w:type="pct"/>
            <w:vAlign w:val="center"/>
          </w:tcPr>
          <w:p w14:paraId="09FE43DB" w14:textId="77777777" w:rsidR="00DA6285" w:rsidRPr="005E4F74" w:rsidRDefault="00DA6285" w:rsidP="00DA6285">
            <w:pPr>
              <w:jc w:val="center"/>
              <w:rPr>
                <w:color w:val="0000FF"/>
                <w:sz w:val="18"/>
                <w:szCs w:val="18"/>
              </w:rPr>
            </w:pPr>
            <w:r w:rsidRPr="005E4F74">
              <w:rPr>
                <w:rFonts w:hint="eastAsia"/>
                <w:color w:val="0000FF"/>
                <w:sz w:val="18"/>
                <w:szCs w:val="18"/>
              </w:rPr>
              <w:t>●</w:t>
            </w:r>
          </w:p>
        </w:tc>
        <w:tc>
          <w:tcPr>
            <w:tcW w:w="452" w:type="pct"/>
            <w:vAlign w:val="center"/>
          </w:tcPr>
          <w:p w14:paraId="7A7DCDCB" w14:textId="77777777" w:rsidR="00DA6285" w:rsidRPr="005E4F74" w:rsidRDefault="00DA6285" w:rsidP="00DA6285">
            <w:pPr>
              <w:jc w:val="center"/>
              <w:rPr>
                <w:color w:val="0000FF"/>
                <w:sz w:val="18"/>
                <w:szCs w:val="18"/>
              </w:rPr>
            </w:pPr>
            <w:r w:rsidRPr="005E4F74">
              <w:rPr>
                <w:rFonts w:hint="eastAsia"/>
                <w:color w:val="0000FF"/>
                <w:sz w:val="18"/>
                <w:szCs w:val="18"/>
              </w:rPr>
              <w:t>●</w:t>
            </w:r>
          </w:p>
        </w:tc>
        <w:tc>
          <w:tcPr>
            <w:tcW w:w="501" w:type="pct"/>
            <w:vAlign w:val="center"/>
          </w:tcPr>
          <w:p w14:paraId="474CEF83" w14:textId="77777777" w:rsidR="00DA6285" w:rsidRPr="005E4F74" w:rsidRDefault="00DA6285" w:rsidP="00DA6285">
            <w:pPr>
              <w:jc w:val="center"/>
              <w:rPr>
                <w:color w:val="0000FF"/>
                <w:sz w:val="18"/>
                <w:szCs w:val="18"/>
              </w:rPr>
            </w:pPr>
            <w:r w:rsidRPr="005E4F74">
              <w:rPr>
                <w:rFonts w:hint="eastAsia"/>
                <w:color w:val="0000FF"/>
                <w:sz w:val="18"/>
                <w:szCs w:val="18"/>
              </w:rPr>
              <w:t>●</w:t>
            </w:r>
          </w:p>
        </w:tc>
        <w:tc>
          <w:tcPr>
            <w:tcW w:w="681" w:type="pct"/>
            <w:vAlign w:val="center"/>
          </w:tcPr>
          <w:p w14:paraId="6D8D5DB6" w14:textId="77777777" w:rsidR="00DA6285" w:rsidRPr="005E4F74" w:rsidRDefault="00DA6285" w:rsidP="00DA6285">
            <w:pPr>
              <w:jc w:val="center"/>
              <w:rPr>
                <w:color w:val="0000FF"/>
                <w:sz w:val="18"/>
                <w:szCs w:val="18"/>
              </w:rPr>
            </w:pPr>
            <w:r w:rsidRPr="005E4F74">
              <w:rPr>
                <w:rFonts w:hint="eastAsia"/>
                <w:color w:val="0000FF"/>
                <w:sz w:val="18"/>
                <w:szCs w:val="18"/>
              </w:rPr>
              <w:t>〇</w:t>
            </w:r>
          </w:p>
        </w:tc>
      </w:tr>
      <w:tr w:rsidR="00DA6285" w:rsidRPr="00063D52" w14:paraId="0CB29764" w14:textId="77777777" w:rsidTr="00DA6285">
        <w:trPr>
          <w:cantSplit/>
          <w:trHeight w:val="420"/>
        </w:trPr>
        <w:tc>
          <w:tcPr>
            <w:tcW w:w="210" w:type="pct"/>
            <w:vMerge/>
            <w:vAlign w:val="center"/>
          </w:tcPr>
          <w:p w14:paraId="36DCB916" w14:textId="77777777" w:rsidR="00DA6285" w:rsidRPr="005E4F74" w:rsidRDefault="00DA6285" w:rsidP="00DA6285">
            <w:pPr>
              <w:rPr>
                <w:color w:val="0000FF"/>
                <w:sz w:val="18"/>
                <w:szCs w:val="18"/>
              </w:rPr>
            </w:pPr>
          </w:p>
        </w:tc>
        <w:tc>
          <w:tcPr>
            <w:tcW w:w="895" w:type="pct"/>
            <w:vAlign w:val="center"/>
          </w:tcPr>
          <w:p w14:paraId="4CB55CDB" w14:textId="77777777" w:rsidR="00DA6285" w:rsidRPr="005E4F74" w:rsidRDefault="00DA6285" w:rsidP="00DA6285">
            <w:pPr>
              <w:jc w:val="center"/>
              <w:rPr>
                <w:color w:val="0000FF"/>
                <w:sz w:val="18"/>
                <w:szCs w:val="18"/>
              </w:rPr>
            </w:pPr>
            <w:r w:rsidRPr="005E4F74">
              <w:rPr>
                <w:rFonts w:hint="eastAsia"/>
                <w:color w:val="0000FF"/>
                <w:sz w:val="18"/>
                <w:szCs w:val="18"/>
              </w:rPr>
              <w:t>尿検査</w:t>
            </w:r>
            <w:r w:rsidRPr="005E4F74">
              <w:rPr>
                <w:color w:val="0000FF"/>
                <w:sz w:val="18"/>
                <w:szCs w:val="18"/>
                <w:vertAlign w:val="superscript"/>
              </w:rPr>
              <w:t>d</w:t>
            </w:r>
          </w:p>
        </w:tc>
        <w:tc>
          <w:tcPr>
            <w:tcW w:w="438" w:type="pct"/>
            <w:vAlign w:val="center"/>
          </w:tcPr>
          <w:p w14:paraId="64B80B8F" w14:textId="77777777" w:rsidR="00DA6285" w:rsidRPr="005E4F74" w:rsidRDefault="00DA6285" w:rsidP="00DA6285">
            <w:pPr>
              <w:jc w:val="center"/>
              <w:rPr>
                <w:color w:val="0000FF"/>
                <w:sz w:val="18"/>
                <w:szCs w:val="18"/>
              </w:rPr>
            </w:pPr>
            <w:r w:rsidRPr="005E4F74">
              <w:rPr>
                <w:rFonts w:hint="eastAsia"/>
                <w:color w:val="0000FF"/>
                <w:sz w:val="18"/>
                <w:szCs w:val="18"/>
              </w:rPr>
              <w:t>●</w:t>
            </w:r>
          </w:p>
        </w:tc>
        <w:tc>
          <w:tcPr>
            <w:tcW w:w="443" w:type="pct"/>
            <w:vAlign w:val="center"/>
          </w:tcPr>
          <w:p w14:paraId="03A04A2A" w14:textId="77777777" w:rsidR="00DA6285" w:rsidRPr="005E4F74" w:rsidRDefault="00DA6285" w:rsidP="00DA6285">
            <w:pPr>
              <w:jc w:val="center"/>
              <w:rPr>
                <w:color w:val="0000FF"/>
                <w:sz w:val="18"/>
                <w:szCs w:val="18"/>
              </w:rPr>
            </w:pPr>
            <w:r w:rsidRPr="005E4F74">
              <w:rPr>
                <w:rFonts w:hint="eastAsia"/>
                <w:color w:val="0000FF"/>
                <w:sz w:val="18"/>
                <w:szCs w:val="18"/>
              </w:rPr>
              <w:t>●</w:t>
            </w:r>
          </w:p>
        </w:tc>
        <w:tc>
          <w:tcPr>
            <w:tcW w:w="452" w:type="pct"/>
            <w:vAlign w:val="center"/>
          </w:tcPr>
          <w:p w14:paraId="3749DF3C" w14:textId="77777777" w:rsidR="00DA6285" w:rsidRPr="005E4F74" w:rsidRDefault="00DA6285" w:rsidP="00DA6285">
            <w:pPr>
              <w:jc w:val="center"/>
              <w:rPr>
                <w:color w:val="0000FF"/>
                <w:sz w:val="18"/>
                <w:szCs w:val="18"/>
              </w:rPr>
            </w:pPr>
            <w:r w:rsidRPr="005E4F74">
              <w:rPr>
                <w:rFonts w:hint="eastAsia"/>
                <w:color w:val="0000FF"/>
                <w:sz w:val="18"/>
                <w:szCs w:val="18"/>
              </w:rPr>
              <w:t>●</w:t>
            </w:r>
          </w:p>
        </w:tc>
        <w:tc>
          <w:tcPr>
            <w:tcW w:w="468" w:type="pct"/>
            <w:vAlign w:val="center"/>
          </w:tcPr>
          <w:p w14:paraId="2805E08F" w14:textId="77777777" w:rsidR="00DA6285" w:rsidRPr="005E4F74" w:rsidRDefault="00DA6285" w:rsidP="00DA6285">
            <w:pPr>
              <w:jc w:val="center"/>
              <w:rPr>
                <w:color w:val="0000FF"/>
                <w:sz w:val="18"/>
                <w:szCs w:val="18"/>
              </w:rPr>
            </w:pPr>
            <w:r w:rsidRPr="005E4F74">
              <w:rPr>
                <w:rFonts w:hint="eastAsia"/>
                <w:color w:val="0000FF"/>
                <w:sz w:val="18"/>
                <w:szCs w:val="18"/>
              </w:rPr>
              <w:t>●</w:t>
            </w:r>
          </w:p>
        </w:tc>
        <w:tc>
          <w:tcPr>
            <w:tcW w:w="459" w:type="pct"/>
            <w:vAlign w:val="center"/>
          </w:tcPr>
          <w:p w14:paraId="048486AD" w14:textId="77777777" w:rsidR="00DA6285" w:rsidRPr="005E4F74" w:rsidRDefault="00DA6285" w:rsidP="00DA6285">
            <w:pPr>
              <w:jc w:val="center"/>
              <w:rPr>
                <w:color w:val="0000FF"/>
                <w:sz w:val="18"/>
                <w:szCs w:val="18"/>
              </w:rPr>
            </w:pPr>
            <w:r w:rsidRPr="005E4F74">
              <w:rPr>
                <w:rFonts w:hint="eastAsia"/>
                <w:color w:val="0000FF"/>
                <w:sz w:val="18"/>
                <w:szCs w:val="18"/>
              </w:rPr>
              <w:t>●</w:t>
            </w:r>
          </w:p>
        </w:tc>
        <w:tc>
          <w:tcPr>
            <w:tcW w:w="452" w:type="pct"/>
            <w:vAlign w:val="center"/>
          </w:tcPr>
          <w:p w14:paraId="6B2F3B37" w14:textId="77777777" w:rsidR="00DA6285" w:rsidRPr="005E4F74" w:rsidRDefault="00DA6285" w:rsidP="00DA6285">
            <w:pPr>
              <w:jc w:val="center"/>
              <w:rPr>
                <w:color w:val="0000FF"/>
                <w:sz w:val="18"/>
                <w:szCs w:val="18"/>
              </w:rPr>
            </w:pPr>
            <w:r w:rsidRPr="005E4F74">
              <w:rPr>
                <w:rFonts w:hint="eastAsia"/>
                <w:color w:val="0000FF"/>
                <w:sz w:val="18"/>
                <w:szCs w:val="18"/>
              </w:rPr>
              <w:t>●</w:t>
            </w:r>
          </w:p>
        </w:tc>
        <w:tc>
          <w:tcPr>
            <w:tcW w:w="501" w:type="pct"/>
            <w:vAlign w:val="center"/>
          </w:tcPr>
          <w:p w14:paraId="0DFF98CE" w14:textId="77777777" w:rsidR="00DA6285" w:rsidRPr="005E4F74" w:rsidRDefault="00DA6285" w:rsidP="00DA6285">
            <w:pPr>
              <w:jc w:val="center"/>
              <w:rPr>
                <w:color w:val="0000FF"/>
                <w:sz w:val="18"/>
                <w:szCs w:val="18"/>
              </w:rPr>
            </w:pPr>
            <w:r w:rsidRPr="005E4F74">
              <w:rPr>
                <w:rFonts w:hint="eastAsia"/>
                <w:color w:val="0000FF"/>
                <w:sz w:val="18"/>
                <w:szCs w:val="18"/>
              </w:rPr>
              <w:t>●</w:t>
            </w:r>
          </w:p>
        </w:tc>
        <w:tc>
          <w:tcPr>
            <w:tcW w:w="681" w:type="pct"/>
            <w:vAlign w:val="center"/>
          </w:tcPr>
          <w:p w14:paraId="2195D900" w14:textId="77777777" w:rsidR="00DA6285" w:rsidRPr="005E4F74" w:rsidRDefault="00DA6285" w:rsidP="00DA6285">
            <w:pPr>
              <w:jc w:val="center"/>
              <w:rPr>
                <w:color w:val="0000FF"/>
                <w:sz w:val="18"/>
                <w:szCs w:val="18"/>
              </w:rPr>
            </w:pPr>
            <w:r w:rsidRPr="005E4F74">
              <w:rPr>
                <w:rFonts w:hint="eastAsia"/>
                <w:color w:val="0000FF"/>
                <w:sz w:val="18"/>
                <w:szCs w:val="18"/>
              </w:rPr>
              <w:t>〇</w:t>
            </w:r>
          </w:p>
        </w:tc>
      </w:tr>
      <w:tr w:rsidR="00DA6285" w:rsidRPr="00063D52" w14:paraId="24ED5ADB" w14:textId="77777777" w:rsidTr="00DA6285">
        <w:trPr>
          <w:cantSplit/>
          <w:trHeight w:val="420"/>
        </w:trPr>
        <w:tc>
          <w:tcPr>
            <w:tcW w:w="1105" w:type="pct"/>
            <w:gridSpan w:val="2"/>
            <w:vAlign w:val="center"/>
          </w:tcPr>
          <w:p w14:paraId="3A668842" w14:textId="77777777" w:rsidR="00DA6285" w:rsidRPr="00FD5483" w:rsidRDefault="00DA6285" w:rsidP="00DA6285">
            <w:pPr>
              <w:jc w:val="center"/>
              <w:rPr>
                <w:color w:val="0000FF"/>
                <w:sz w:val="18"/>
                <w:szCs w:val="18"/>
              </w:rPr>
            </w:pPr>
            <w:r w:rsidRPr="00FD5483">
              <w:rPr>
                <w:rFonts w:hint="eastAsia"/>
                <w:color w:val="0000FF"/>
                <w:sz w:val="18"/>
                <w:szCs w:val="18"/>
              </w:rPr>
              <w:t>胸部</w:t>
            </w:r>
            <w:r w:rsidRPr="00FD5483">
              <w:rPr>
                <w:color w:val="0000FF"/>
                <w:sz w:val="18"/>
                <w:szCs w:val="18"/>
              </w:rPr>
              <w:t>X</w:t>
            </w:r>
            <w:r w:rsidRPr="00FD5483">
              <w:rPr>
                <w:rFonts w:hint="eastAsia"/>
                <w:color w:val="0000FF"/>
                <w:sz w:val="18"/>
                <w:szCs w:val="18"/>
              </w:rPr>
              <w:t>線検査</w:t>
            </w:r>
            <w:r w:rsidRPr="00FD5483">
              <w:rPr>
                <w:color w:val="0000FF"/>
                <w:sz w:val="18"/>
                <w:szCs w:val="18"/>
                <w:vertAlign w:val="superscript"/>
              </w:rPr>
              <w:t>e</w:t>
            </w:r>
          </w:p>
        </w:tc>
        <w:tc>
          <w:tcPr>
            <w:tcW w:w="881" w:type="pct"/>
            <w:gridSpan w:val="2"/>
            <w:vAlign w:val="center"/>
          </w:tcPr>
          <w:p w14:paraId="0A8616E9" w14:textId="77777777" w:rsidR="00DA6285" w:rsidRPr="00FD5483" w:rsidRDefault="00DA6285" w:rsidP="00DA6285">
            <w:pPr>
              <w:ind w:right="-189"/>
              <w:jc w:val="center"/>
              <w:rPr>
                <w:color w:val="0000FF"/>
                <w:sz w:val="18"/>
                <w:szCs w:val="18"/>
              </w:rPr>
            </w:pPr>
            <w:r w:rsidRPr="00FD5483">
              <w:rPr>
                <w:rFonts w:hint="eastAsia"/>
                <w:color w:val="0000FF"/>
                <w:sz w:val="18"/>
                <w:szCs w:val="18"/>
              </w:rPr>
              <w:t>●</w:t>
            </w:r>
          </w:p>
        </w:tc>
        <w:tc>
          <w:tcPr>
            <w:tcW w:w="452" w:type="pct"/>
            <w:vAlign w:val="center"/>
          </w:tcPr>
          <w:p w14:paraId="55298E55" w14:textId="77777777" w:rsidR="00DA6285" w:rsidRPr="00FD5483" w:rsidRDefault="00DA6285" w:rsidP="00DA6285">
            <w:pPr>
              <w:jc w:val="center"/>
              <w:rPr>
                <w:color w:val="0000FF"/>
                <w:sz w:val="18"/>
                <w:szCs w:val="18"/>
              </w:rPr>
            </w:pPr>
          </w:p>
        </w:tc>
        <w:tc>
          <w:tcPr>
            <w:tcW w:w="468" w:type="pct"/>
            <w:vAlign w:val="center"/>
          </w:tcPr>
          <w:p w14:paraId="36463ABB" w14:textId="77777777" w:rsidR="00DA6285" w:rsidRPr="00FD5483" w:rsidRDefault="00DA6285" w:rsidP="00DA6285">
            <w:pPr>
              <w:jc w:val="center"/>
              <w:rPr>
                <w:color w:val="0000FF"/>
                <w:sz w:val="18"/>
                <w:szCs w:val="18"/>
              </w:rPr>
            </w:pPr>
          </w:p>
        </w:tc>
        <w:tc>
          <w:tcPr>
            <w:tcW w:w="459" w:type="pct"/>
            <w:vAlign w:val="center"/>
          </w:tcPr>
          <w:p w14:paraId="3F47E855" w14:textId="77777777" w:rsidR="00DA6285" w:rsidRPr="00FD5483" w:rsidRDefault="00DA6285" w:rsidP="00DA6285">
            <w:pPr>
              <w:jc w:val="center"/>
              <w:rPr>
                <w:color w:val="0000FF"/>
                <w:sz w:val="18"/>
                <w:szCs w:val="18"/>
              </w:rPr>
            </w:pPr>
          </w:p>
        </w:tc>
        <w:tc>
          <w:tcPr>
            <w:tcW w:w="452" w:type="pct"/>
            <w:vAlign w:val="center"/>
          </w:tcPr>
          <w:p w14:paraId="44A8DAE6" w14:textId="77777777" w:rsidR="00DA6285" w:rsidRPr="00FD5483" w:rsidRDefault="00DA6285" w:rsidP="00DA6285">
            <w:pPr>
              <w:jc w:val="center"/>
              <w:rPr>
                <w:color w:val="0000FF"/>
                <w:sz w:val="18"/>
                <w:szCs w:val="18"/>
              </w:rPr>
            </w:pPr>
          </w:p>
        </w:tc>
        <w:tc>
          <w:tcPr>
            <w:tcW w:w="501" w:type="pct"/>
            <w:vAlign w:val="center"/>
          </w:tcPr>
          <w:p w14:paraId="1CE2711D" w14:textId="77777777" w:rsidR="00DA6285" w:rsidRPr="00FD5483" w:rsidRDefault="00DA6285" w:rsidP="00DA6285">
            <w:pPr>
              <w:jc w:val="center"/>
              <w:rPr>
                <w:color w:val="0000FF"/>
                <w:sz w:val="18"/>
                <w:szCs w:val="18"/>
              </w:rPr>
            </w:pPr>
          </w:p>
        </w:tc>
        <w:tc>
          <w:tcPr>
            <w:tcW w:w="681" w:type="pct"/>
            <w:vAlign w:val="center"/>
          </w:tcPr>
          <w:p w14:paraId="361A2AEB" w14:textId="77777777" w:rsidR="00DA6285" w:rsidRPr="00FD5483" w:rsidRDefault="00DA6285" w:rsidP="00DA6285">
            <w:pPr>
              <w:jc w:val="center"/>
              <w:rPr>
                <w:color w:val="0000FF"/>
                <w:sz w:val="18"/>
                <w:szCs w:val="18"/>
              </w:rPr>
            </w:pPr>
          </w:p>
        </w:tc>
      </w:tr>
      <w:tr w:rsidR="00DA6285" w:rsidRPr="00063D52" w14:paraId="5913E86D" w14:textId="77777777" w:rsidTr="00DA6285">
        <w:trPr>
          <w:cantSplit/>
          <w:trHeight w:val="420"/>
        </w:trPr>
        <w:tc>
          <w:tcPr>
            <w:tcW w:w="1105" w:type="pct"/>
            <w:gridSpan w:val="2"/>
            <w:vAlign w:val="center"/>
          </w:tcPr>
          <w:p w14:paraId="40C34319" w14:textId="77777777" w:rsidR="00DA6285" w:rsidRPr="00FD5483" w:rsidRDefault="00DA6285" w:rsidP="00DA6285">
            <w:pPr>
              <w:jc w:val="center"/>
              <w:rPr>
                <w:color w:val="0000FF"/>
                <w:sz w:val="18"/>
                <w:szCs w:val="18"/>
              </w:rPr>
            </w:pPr>
            <w:r w:rsidRPr="00FD5483">
              <w:rPr>
                <w:rFonts w:hint="eastAsia"/>
                <w:color w:val="0000FF"/>
                <w:sz w:val="18"/>
                <w:szCs w:val="18"/>
              </w:rPr>
              <w:t>心電図検査</w:t>
            </w:r>
            <w:r w:rsidRPr="00FD5483">
              <w:rPr>
                <w:color w:val="0000FF"/>
                <w:sz w:val="18"/>
                <w:szCs w:val="18"/>
                <w:vertAlign w:val="superscript"/>
              </w:rPr>
              <w:t>e</w:t>
            </w:r>
          </w:p>
        </w:tc>
        <w:tc>
          <w:tcPr>
            <w:tcW w:w="881" w:type="pct"/>
            <w:gridSpan w:val="2"/>
            <w:vAlign w:val="center"/>
          </w:tcPr>
          <w:p w14:paraId="1DF1F11F" w14:textId="77777777" w:rsidR="00DA6285" w:rsidRPr="00FD5483" w:rsidRDefault="00DA6285" w:rsidP="00DA6285">
            <w:pPr>
              <w:ind w:right="-189"/>
              <w:jc w:val="center"/>
              <w:rPr>
                <w:color w:val="0000FF"/>
                <w:sz w:val="18"/>
                <w:szCs w:val="18"/>
              </w:rPr>
            </w:pPr>
            <w:r w:rsidRPr="00FD5483">
              <w:rPr>
                <w:rFonts w:hint="eastAsia"/>
                <w:color w:val="0000FF"/>
                <w:sz w:val="18"/>
                <w:szCs w:val="18"/>
              </w:rPr>
              <w:t>●</w:t>
            </w:r>
          </w:p>
        </w:tc>
        <w:tc>
          <w:tcPr>
            <w:tcW w:w="452" w:type="pct"/>
            <w:vAlign w:val="center"/>
          </w:tcPr>
          <w:p w14:paraId="65BC0056" w14:textId="77777777" w:rsidR="00DA6285" w:rsidRPr="00FD5483" w:rsidRDefault="00DA6285" w:rsidP="00DA6285">
            <w:pPr>
              <w:jc w:val="center"/>
              <w:rPr>
                <w:color w:val="0000FF"/>
                <w:sz w:val="18"/>
                <w:szCs w:val="18"/>
              </w:rPr>
            </w:pPr>
          </w:p>
        </w:tc>
        <w:tc>
          <w:tcPr>
            <w:tcW w:w="468" w:type="pct"/>
            <w:vAlign w:val="center"/>
          </w:tcPr>
          <w:p w14:paraId="7865C76B" w14:textId="77777777" w:rsidR="00DA6285" w:rsidRPr="00FD5483" w:rsidRDefault="00DA6285" w:rsidP="00DA6285">
            <w:pPr>
              <w:jc w:val="center"/>
              <w:rPr>
                <w:color w:val="0000FF"/>
                <w:sz w:val="18"/>
                <w:szCs w:val="18"/>
              </w:rPr>
            </w:pPr>
          </w:p>
        </w:tc>
        <w:tc>
          <w:tcPr>
            <w:tcW w:w="459" w:type="pct"/>
            <w:vAlign w:val="center"/>
          </w:tcPr>
          <w:p w14:paraId="73A04E73" w14:textId="77777777" w:rsidR="00DA6285" w:rsidRPr="00FD5483" w:rsidRDefault="00DA6285" w:rsidP="00DA6285">
            <w:pPr>
              <w:jc w:val="center"/>
              <w:rPr>
                <w:color w:val="0000FF"/>
                <w:sz w:val="18"/>
                <w:szCs w:val="18"/>
              </w:rPr>
            </w:pPr>
          </w:p>
        </w:tc>
        <w:tc>
          <w:tcPr>
            <w:tcW w:w="452" w:type="pct"/>
            <w:vAlign w:val="center"/>
          </w:tcPr>
          <w:p w14:paraId="67EE9846" w14:textId="77777777" w:rsidR="00DA6285" w:rsidRPr="00FD5483" w:rsidRDefault="00DA6285" w:rsidP="00DA6285">
            <w:pPr>
              <w:jc w:val="center"/>
              <w:rPr>
                <w:color w:val="0000FF"/>
                <w:sz w:val="18"/>
                <w:szCs w:val="18"/>
              </w:rPr>
            </w:pPr>
          </w:p>
        </w:tc>
        <w:tc>
          <w:tcPr>
            <w:tcW w:w="501" w:type="pct"/>
            <w:vAlign w:val="center"/>
          </w:tcPr>
          <w:p w14:paraId="47549111" w14:textId="77777777" w:rsidR="00DA6285" w:rsidRPr="00FD5483" w:rsidRDefault="00DA6285" w:rsidP="00DA6285">
            <w:pPr>
              <w:jc w:val="center"/>
              <w:rPr>
                <w:color w:val="0000FF"/>
                <w:sz w:val="18"/>
                <w:szCs w:val="18"/>
              </w:rPr>
            </w:pPr>
          </w:p>
        </w:tc>
        <w:tc>
          <w:tcPr>
            <w:tcW w:w="681" w:type="pct"/>
            <w:vAlign w:val="center"/>
          </w:tcPr>
          <w:p w14:paraId="124E18A3" w14:textId="77777777" w:rsidR="00DA6285" w:rsidRPr="00FD5483" w:rsidRDefault="00DA6285" w:rsidP="00DA6285">
            <w:pPr>
              <w:jc w:val="center"/>
              <w:rPr>
                <w:color w:val="0000FF"/>
                <w:sz w:val="18"/>
                <w:szCs w:val="18"/>
              </w:rPr>
            </w:pPr>
          </w:p>
        </w:tc>
      </w:tr>
      <w:tr w:rsidR="00DA6285" w:rsidRPr="00063D52" w14:paraId="5FBDDEA5" w14:textId="77777777" w:rsidTr="00DA6285">
        <w:trPr>
          <w:cantSplit/>
          <w:trHeight w:val="420"/>
        </w:trPr>
        <w:tc>
          <w:tcPr>
            <w:tcW w:w="1105" w:type="pct"/>
            <w:gridSpan w:val="2"/>
            <w:vAlign w:val="center"/>
          </w:tcPr>
          <w:p w14:paraId="6BC874D0" w14:textId="77777777" w:rsidR="00DA6285" w:rsidRPr="00FD5483" w:rsidRDefault="00DA6285" w:rsidP="00DA6285">
            <w:pPr>
              <w:jc w:val="center"/>
              <w:rPr>
                <w:color w:val="0000FF"/>
                <w:sz w:val="18"/>
                <w:szCs w:val="18"/>
              </w:rPr>
            </w:pPr>
            <w:r w:rsidRPr="00FD5483">
              <w:rPr>
                <w:rFonts w:ascii="Cambria Math" w:hAnsi="Cambria Math" w:cs="Cambria Math" w:hint="eastAsia"/>
                <w:color w:val="0000FF"/>
                <w:sz w:val="18"/>
                <w:szCs w:val="18"/>
              </w:rPr>
              <w:t>△△△</w:t>
            </w:r>
            <w:r w:rsidRPr="00FD5483">
              <w:rPr>
                <w:rFonts w:hint="eastAsia"/>
                <w:color w:val="0000FF"/>
                <w:sz w:val="18"/>
                <w:szCs w:val="18"/>
              </w:rPr>
              <w:t>測定</w:t>
            </w:r>
          </w:p>
        </w:tc>
        <w:tc>
          <w:tcPr>
            <w:tcW w:w="438" w:type="pct"/>
            <w:vAlign w:val="center"/>
          </w:tcPr>
          <w:p w14:paraId="043639E4" w14:textId="77777777" w:rsidR="00DA6285" w:rsidRPr="00FD5483" w:rsidRDefault="00DA6285" w:rsidP="00DA6285">
            <w:pPr>
              <w:ind w:left="-99" w:right="-189"/>
              <w:jc w:val="center"/>
              <w:rPr>
                <w:color w:val="0000FF"/>
                <w:sz w:val="18"/>
                <w:szCs w:val="18"/>
              </w:rPr>
            </w:pPr>
            <w:r w:rsidRPr="00FD5483">
              <w:rPr>
                <w:rFonts w:hint="eastAsia"/>
                <w:color w:val="0000FF"/>
                <w:sz w:val="18"/>
                <w:szCs w:val="18"/>
              </w:rPr>
              <w:t>●</w:t>
            </w:r>
          </w:p>
        </w:tc>
        <w:tc>
          <w:tcPr>
            <w:tcW w:w="443" w:type="pct"/>
            <w:vAlign w:val="center"/>
          </w:tcPr>
          <w:p w14:paraId="2F5789B7" w14:textId="77777777" w:rsidR="00DA6285" w:rsidRPr="00FD5483" w:rsidRDefault="00DA6285" w:rsidP="00DA6285">
            <w:pPr>
              <w:ind w:left="-99" w:right="-99"/>
              <w:jc w:val="center"/>
              <w:rPr>
                <w:color w:val="0000FF"/>
                <w:sz w:val="18"/>
                <w:szCs w:val="18"/>
              </w:rPr>
            </w:pPr>
            <w:r w:rsidRPr="00FD5483">
              <w:rPr>
                <w:rFonts w:hint="eastAsia"/>
                <w:color w:val="0000FF"/>
                <w:sz w:val="18"/>
                <w:szCs w:val="18"/>
              </w:rPr>
              <w:t>●</w:t>
            </w:r>
          </w:p>
        </w:tc>
        <w:tc>
          <w:tcPr>
            <w:tcW w:w="452" w:type="pct"/>
            <w:vAlign w:val="center"/>
          </w:tcPr>
          <w:p w14:paraId="4C4AF990" w14:textId="77777777" w:rsidR="00DA6285" w:rsidRPr="00FD5483" w:rsidRDefault="00DA6285" w:rsidP="00DA6285">
            <w:pPr>
              <w:rPr>
                <w:color w:val="0000FF"/>
                <w:sz w:val="18"/>
                <w:szCs w:val="18"/>
              </w:rPr>
            </w:pPr>
          </w:p>
        </w:tc>
        <w:tc>
          <w:tcPr>
            <w:tcW w:w="468" w:type="pct"/>
            <w:vAlign w:val="center"/>
          </w:tcPr>
          <w:p w14:paraId="7354D91C" w14:textId="77777777" w:rsidR="00DA6285" w:rsidRPr="00FD5483" w:rsidRDefault="00DA6285" w:rsidP="00DA6285">
            <w:pPr>
              <w:jc w:val="center"/>
              <w:rPr>
                <w:color w:val="0000FF"/>
                <w:sz w:val="18"/>
                <w:szCs w:val="18"/>
              </w:rPr>
            </w:pPr>
          </w:p>
        </w:tc>
        <w:tc>
          <w:tcPr>
            <w:tcW w:w="459" w:type="pct"/>
            <w:vAlign w:val="center"/>
          </w:tcPr>
          <w:p w14:paraId="1919F22C"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52" w:type="pct"/>
            <w:vAlign w:val="center"/>
          </w:tcPr>
          <w:p w14:paraId="136C4426" w14:textId="77777777" w:rsidR="00DA6285" w:rsidRPr="00FD5483" w:rsidRDefault="00DA6285" w:rsidP="00DA6285">
            <w:pPr>
              <w:jc w:val="center"/>
              <w:rPr>
                <w:color w:val="0000FF"/>
                <w:sz w:val="18"/>
                <w:szCs w:val="18"/>
              </w:rPr>
            </w:pPr>
          </w:p>
        </w:tc>
        <w:tc>
          <w:tcPr>
            <w:tcW w:w="501" w:type="pct"/>
            <w:vAlign w:val="center"/>
          </w:tcPr>
          <w:p w14:paraId="3B7F2831"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681" w:type="pct"/>
            <w:vAlign w:val="center"/>
          </w:tcPr>
          <w:p w14:paraId="1835B718" w14:textId="77777777" w:rsidR="00DA6285" w:rsidRPr="00FD5483" w:rsidRDefault="00DA6285" w:rsidP="00DA6285">
            <w:pPr>
              <w:jc w:val="center"/>
              <w:rPr>
                <w:color w:val="0000FF"/>
                <w:sz w:val="18"/>
                <w:szCs w:val="18"/>
              </w:rPr>
            </w:pPr>
            <w:r w:rsidRPr="00FD5483">
              <w:rPr>
                <w:rFonts w:hint="eastAsia"/>
                <w:color w:val="0000FF"/>
                <w:sz w:val="18"/>
                <w:szCs w:val="18"/>
              </w:rPr>
              <w:t>〇</w:t>
            </w:r>
          </w:p>
        </w:tc>
      </w:tr>
      <w:tr w:rsidR="00DA6285" w:rsidRPr="00063D52" w14:paraId="40F36ED7" w14:textId="77777777" w:rsidTr="00DA6285">
        <w:trPr>
          <w:cantSplit/>
          <w:trHeight w:val="420"/>
        </w:trPr>
        <w:tc>
          <w:tcPr>
            <w:tcW w:w="1105" w:type="pct"/>
            <w:gridSpan w:val="2"/>
            <w:vAlign w:val="center"/>
          </w:tcPr>
          <w:p w14:paraId="1213525C" w14:textId="77777777" w:rsidR="00DA6285" w:rsidRPr="00FD5483" w:rsidRDefault="00DA6285" w:rsidP="00DA6285">
            <w:pPr>
              <w:jc w:val="center"/>
              <w:rPr>
                <w:color w:val="0000FF"/>
                <w:sz w:val="18"/>
                <w:szCs w:val="18"/>
              </w:rPr>
            </w:pPr>
            <w:r w:rsidRPr="00FD5483">
              <w:rPr>
                <w:rFonts w:hint="eastAsia"/>
                <w:color w:val="0000FF"/>
                <w:sz w:val="18"/>
                <w:szCs w:val="18"/>
              </w:rPr>
              <w:t>□□□測定</w:t>
            </w:r>
          </w:p>
        </w:tc>
        <w:tc>
          <w:tcPr>
            <w:tcW w:w="438" w:type="pct"/>
            <w:vAlign w:val="center"/>
          </w:tcPr>
          <w:p w14:paraId="0A4B54EA" w14:textId="77777777" w:rsidR="00DA6285" w:rsidRPr="00FD5483" w:rsidRDefault="00DA6285" w:rsidP="00DA6285">
            <w:pPr>
              <w:jc w:val="center"/>
              <w:rPr>
                <w:color w:val="0000FF"/>
                <w:sz w:val="18"/>
                <w:szCs w:val="18"/>
              </w:rPr>
            </w:pPr>
          </w:p>
        </w:tc>
        <w:tc>
          <w:tcPr>
            <w:tcW w:w="443" w:type="pct"/>
            <w:vAlign w:val="center"/>
          </w:tcPr>
          <w:p w14:paraId="07053F0C"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52" w:type="pct"/>
            <w:vAlign w:val="center"/>
          </w:tcPr>
          <w:p w14:paraId="6F505F03" w14:textId="77777777" w:rsidR="00DA6285" w:rsidRPr="00FD5483" w:rsidRDefault="00DA6285" w:rsidP="00DA6285">
            <w:pPr>
              <w:rPr>
                <w:color w:val="0000FF"/>
                <w:sz w:val="18"/>
                <w:szCs w:val="18"/>
              </w:rPr>
            </w:pPr>
          </w:p>
        </w:tc>
        <w:tc>
          <w:tcPr>
            <w:tcW w:w="468" w:type="pct"/>
            <w:vAlign w:val="center"/>
          </w:tcPr>
          <w:p w14:paraId="7959E402" w14:textId="77777777" w:rsidR="00DA6285" w:rsidRPr="00FD5483" w:rsidRDefault="00DA6285" w:rsidP="00DA6285">
            <w:pPr>
              <w:rPr>
                <w:color w:val="0000FF"/>
                <w:sz w:val="18"/>
                <w:szCs w:val="18"/>
              </w:rPr>
            </w:pPr>
          </w:p>
        </w:tc>
        <w:tc>
          <w:tcPr>
            <w:tcW w:w="459" w:type="pct"/>
            <w:vAlign w:val="center"/>
          </w:tcPr>
          <w:p w14:paraId="088D0C8D" w14:textId="77777777" w:rsidR="00DA6285" w:rsidRPr="00FD5483" w:rsidRDefault="00DA6285" w:rsidP="00DA6285">
            <w:pPr>
              <w:jc w:val="center"/>
              <w:rPr>
                <w:color w:val="0000FF"/>
                <w:sz w:val="18"/>
                <w:szCs w:val="18"/>
              </w:rPr>
            </w:pPr>
          </w:p>
        </w:tc>
        <w:tc>
          <w:tcPr>
            <w:tcW w:w="452" w:type="pct"/>
            <w:vAlign w:val="center"/>
          </w:tcPr>
          <w:p w14:paraId="26273F63" w14:textId="77777777" w:rsidR="00DA6285" w:rsidRPr="00FD5483" w:rsidRDefault="00DA6285" w:rsidP="00DA6285">
            <w:pPr>
              <w:jc w:val="center"/>
              <w:rPr>
                <w:color w:val="0000FF"/>
                <w:sz w:val="18"/>
                <w:szCs w:val="18"/>
              </w:rPr>
            </w:pPr>
          </w:p>
        </w:tc>
        <w:tc>
          <w:tcPr>
            <w:tcW w:w="501" w:type="pct"/>
            <w:vAlign w:val="center"/>
          </w:tcPr>
          <w:p w14:paraId="4AB77B5A"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681" w:type="pct"/>
            <w:vAlign w:val="center"/>
          </w:tcPr>
          <w:p w14:paraId="7C0402FC" w14:textId="77777777" w:rsidR="00DA6285" w:rsidRPr="00FD5483" w:rsidRDefault="00DA6285" w:rsidP="00DA6285">
            <w:pPr>
              <w:jc w:val="center"/>
              <w:rPr>
                <w:color w:val="0000FF"/>
                <w:sz w:val="18"/>
                <w:szCs w:val="18"/>
              </w:rPr>
            </w:pPr>
            <w:r w:rsidRPr="00FD5483">
              <w:rPr>
                <w:rFonts w:hint="eastAsia"/>
                <w:color w:val="0000FF"/>
                <w:sz w:val="18"/>
                <w:szCs w:val="18"/>
              </w:rPr>
              <w:t>〇</w:t>
            </w:r>
          </w:p>
        </w:tc>
      </w:tr>
      <w:tr w:rsidR="00DA6285" w:rsidRPr="00063D52" w14:paraId="6996824C" w14:textId="77777777" w:rsidTr="00DA6285">
        <w:trPr>
          <w:cantSplit/>
          <w:trHeight w:val="420"/>
        </w:trPr>
        <w:tc>
          <w:tcPr>
            <w:tcW w:w="1105" w:type="pct"/>
            <w:gridSpan w:val="2"/>
            <w:vAlign w:val="center"/>
          </w:tcPr>
          <w:p w14:paraId="55EFFA28" w14:textId="77777777" w:rsidR="00DA6285" w:rsidRPr="00FD5483" w:rsidRDefault="00DA6285" w:rsidP="00DA6285">
            <w:pPr>
              <w:jc w:val="center"/>
              <w:rPr>
                <w:color w:val="0000FF"/>
                <w:sz w:val="18"/>
                <w:szCs w:val="18"/>
              </w:rPr>
            </w:pPr>
            <w:r w:rsidRPr="00FD5483">
              <w:rPr>
                <w:rFonts w:hint="eastAsia"/>
                <w:color w:val="0000FF"/>
                <w:sz w:val="18"/>
                <w:szCs w:val="18"/>
              </w:rPr>
              <w:t>睡眠に関する質問票</w:t>
            </w:r>
          </w:p>
        </w:tc>
        <w:tc>
          <w:tcPr>
            <w:tcW w:w="438" w:type="pct"/>
            <w:vAlign w:val="center"/>
          </w:tcPr>
          <w:p w14:paraId="725CB861"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443" w:type="pct"/>
            <w:vAlign w:val="center"/>
          </w:tcPr>
          <w:p w14:paraId="6A1A57FF" w14:textId="77777777" w:rsidR="00DA6285" w:rsidRPr="00FD5483" w:rsidRDefault="00DA6285" w:rsidP="00DA6285">
            <w:pPr>
              <w:jc w:val="center"/>
              <w:rPr>
                <w:color w:val="0000FF"/>
                <w:sz w:val="18"/>
                <w:szCs w:val="18"/>
              </w:rPr>
            </w:pPr>
          </w:p>
        </w:tc>
        <w:tc>
          <w:tcPr>
            <w:tcW w:w="452" w:type="pct"/>
            <w:vAlign w:val="center"/>
          </w:tcPr>
          <w:p w14:paraId="0FAECE19" w14:textId="77777777" w:rsidR="00DA6285" w:rsidRPr="00FD5483" w:rsidRDefault="00DA6285" w:rsidP="00DA6285">
            <w:pPr>
              <w:rPr>
                <w:color w:val="0000FF"/>
                <w:sz w:val="18"/>
                <w:szCs w:val="18"/>
              </w:rPr>
            </w:pPr>
          </w:p>
        </w:tc>
        <w:tc>
          <w:tcPr>
            <w:tcW w:w="468" w:type="pct"/>
            <w:vAlign w:val="center"/>
          </w:tcPr>
          <w:p w14:paraId="40253D3E" w14:textId="77777777" w:rsidR="00DA6285" w:rsidRPr="00FD5483" w:rsidRDefault="00DA6285" w:rsidP="00DA6285">
            <w:pPr>
              <w:rPr>
                <w:color w:val="0000FF"/>
                <w:sz w:val="18"/>
                <w:szCs w:val="18"/>
              </w:rPr>
            </w:pPr>
          </w:p>
        </w:tc>
        <w:tc>
          <w:tcPr>
            <w:tcW w:w="459" w:type="pct"/>
            <w:vAlign w:val="center"/>
          </w:tcPr>
          <w:p w14:paraId="6FAB5B26" w14:textId="77777777" w:rsidR="00DA6285" w:rsidRPr="00FD5483" w:rsidRDefault="00DA6285" w:rsidP="00DA6285">
            <w:pPr>
              <w:jc w:val="center"/>
              <w:rPr>
                <w:color w:val="0000FF"/>
                <w:sz w:val="18"/>
                <w:szCs w:val="18"/>
              </w:rPr>
            </w:pPr>
          </w:p>
        </w:tc>
        <w:tc>
          <w:tcPr>
            <w:tcW w:w="452" w:type="pct"/>
            <w:vAlign w:val="center"/>
          </w:tcPr>
          <w:p w14:paraId="1BD4A2AA" w14:textId="77777777" w:rsidR="00DA6285" w:rsidRPr="00FD5483" w:rsidRDefault="00DA6285" w:rsidP="00DA6285">
            <w:pPr>
              <w:jc w:val="center"/>
              <w:rPr>
                <w:color w:val="0000FF"/>
                <w:sz w:val="18"/>
                <w:szCs w:val="18"/>
              </w:rPr>
            </w:pPr>
          </w:p>
        </w:tc>
        <w:tc>
          <w:tcPr>
            <w:tcW w:w="501" w:type="pct"/>
            <w:vAlign w:val="center"/>
          </w:tcPr>
          <w:p w14:paraId="47710FED" w14:textId="77777777" w:rsidR="00DA6285" w:rsidRPr="00FD5483" w:rsidRDefault="00DA6285" w:rsidP="00DA6285">
            <w:pPr>
              <w:jc w:val="center"/>
              <w:rPr>
                <w:color w:val="0000FF"/>
                <w:sz w:val="18"/>
                <w:szCs w:val="18"/>
              </w:rPr>
            </w:pPr>
            <w:r w:rsidRPr="00FD5483">
              <w:rPr>
                <w:rFonts w:hint="eastAsia"/>
                <w:color w:val="0000FF"/>
                <w:sz w:val="18"/>
                <w:szCs w:val="18"/>
              </w:rPr>
              <w:t>●</w:t>
            </w:r>
          </w:p>
        </w:tc>
        <w:tc>
          <w:tcPr>
            <w:tcW w:w="681" w:type="pct"/>
            <w:vAlign w:val="center"/>
          </w:tcPr>
          <w:p w14:paraId="577CCB77" w14:textId="77777777" w:rsidR="00DA6285" w:rsidRPr="00FD5483" w:rsidRDefault="00DA6285" w:rsidP="00DA6285">
            <w:pPr>
              <w:jc w:val="center"/>
              <w:rPr>
                <w:color w:val="0000FF"/>
                <w:sz w:val="18"/>
                <w:szCs w:val="18"/>
              </w:rPr>
            </w:pPr>
          </w:p>
        </w:tc>
      </w:tr>
    </w:tbl>
    <w:p w14:paraId="4E11974B" w14:textId="65688663" w:rsidR="00587EDC" w:rsidRPr="00FD5483" w:rsidRDefault="00587EDC" w:rsidP="00825140">
      <w:pPr>
        <w:spacing w:line="240" w:lineRule="atLeast"/>
        <w:ind w:left="239" w:hangingChars="133" w:hanging="239"/>
        <w:rPr>
          <w:color w:val="0000FF"/>
          <w:sz w:val="18"/>
          <w:szCs w:val="18"/>
        </w:rPr>
      </w:pPr>
      <w:r w:rsidRPr="00FD5483">
        <w:rPr>
          <w:rFonts w:hint="eastAsia"/>
          <w:color w:val="0000FF"/>
          <w:sz w:val="18"/>
          <w:szCs w:val="18"/>
        </w:rPr>
        <w:t>●印は必ず行う項目、〇印は必要に応じて行う項目</w:t>
      </w:r>
    </w:p>
    <w:p w14:paraId="13E5F17D" w14:textId="77777777" w:rsidR="00587EDC" w:rsidRPr="00FD5483" w:rsidRDefault="00587EDC" w:rsidP="00825140">
      <w:pPr>
        <w:spacing w:line="240" w:lineRule="atLeast"/>
        <w:ind w:left="239" w:hangingChars="133" w:hanging="239"/>
        <w:rPr>
          <w:color w:val="0000FF"/>
          <w:sz w:val="18"/>
          <w:szCs w:val="18"/>
        </w:rPr>
      </w:pPr>
    </w:p>
    <w:p w14:paraId="776E08B2" w14:textId="280500DE" w:rsidR="00587EDC" w:rsidRPr="00FD5483" w:rsidRDefault="00587EDC" w:rsidP="00825140">
      <w:pPr>
        <w:spacing w:line="240" w:lineRule="atLeast"/>
        <w:ind w:left="239" w:hangingChars="133" w:hanging="239"/>
        <w:rPr>
          <w:color w:val="0000FF"/>
          <w:sz w:val="18"/>
          <w:szCs w:val="18"/>
        </w:rPr>
      </w:pPr>
      <w:r w:rsidRPr="00FD5483">
        <w:rPr>
          <w:color w:val="0000FF"/>
          <w:sz w:val="18"/>
          <w:szCs w:val="18"/>
        </w:rPr>
        <w:t xml:space="preserve">a: </w:t>
      </w:r>
      <w:r w:rsidRPr="00FD5483">
        <w:rPr>
          <w:rFonts w:hint="eastAsia"/>
          <w:color w:val="0000FF"/>
          <w:sz w:val="18"/>
          <w:szCs w:val="18"/>
        </w:rPr>
        <w:t>有害事象は、副作用</w:t>
      </w:r>
      <w:r w:rsidR="00BF7986" w:rsidRPr="00FD5483">
        <w:rPr>
          <w:rFonts w:hint="eastAsia"/>
          <w:color w:val="0000FF"/>
          <w:sz w:val="18"/>
          <w:szCs w:val="18"/>
        </w:rPr>
        <w:t>等</w:t>
      </w:r>
      <w:r w:rsidRPr="00FD5483">
        <w:rPr>
          <w:rFonts w:hint="eastAsia"/>
          <w:color w:val="0000FF"/>
          <w:sz w:val="18"/>
          <w:szCs w:val="18"/>
        </w:rPr>
        <w:t>好ましくないすべての事象のことで、</w:t>
      </w:r>
      <w:r w:rsidR="0069387D" w:rsidRPr="00FD5483">
        <w:rPr>
          <w:rFonts w:hint="eastAsia"/>
          <w:color w:val="0000FF"/>
          <w:sz w:val="18"/>
          <w:szCs w:val="18"/>
        </w:rPr>
        <w:t>研究</w:t>
      </w:r>
      <w:r w:rsidRPr="00FD5483">
        <w:rPr>
          <w:rFonts w:hint="eastAsia"/>
          <w:color w:val="0000FF"/>
          <w:sz w:val="18"/>
          <w:szCs w:val="18"/>
        </w:rPr>
        <w:t>薬との因果関係は問わない。</w:t>
      </w:r>
    </w:p>
    <w:p w14:paraId="53508F05" w14:textId="77777777" w:rsidR="00587EDC" w:rsidRPr="00FD5483" w:rsidRDefault="00587EDC" w:rsidP="00825140">
      <w:pPr>
        <w:spacing w:line="240" w:lineRule="atLeast"/>
        <w:ind w:left="239" w:hangingChars="133" w:hanging="239"/>
        <w:rPr>
          <w:color w:val="0000FF"/>
          <w:sz w:val="18"/>
          <w:szCs w:val="18"/>
        </w:rPr>
      </w:pPr>
      <w:r w:rsidRPr="00FD5483">
        <w:rPr>
          <w:color w:val="0000FF"/>
          <w:sz w:val="18"/>
          <w:szCs w:val="18"/>
        </w:rPr>
        <w:t xml:space="preserve">b: </w:t>
      </w:r>
      <w:r w:rsidRPr="00FD5483">
        <w:rPr>
          <w:rFonts w:hint="eastAsia"/>
          <w:color w:val="0000FF"/>
          <w:sz w:val="18"/>
          <w:szCs w:val="18"/>
        </w:rPr>
        <w:t>血液学的検査としてヘモグロビン、白血球数、白血球分画、血小板数・・・を測定する。</w:t>
      </w:r>
    </w:p>
    <w:p w14:paraId="548BA47B" w14:textId="77777777" w:rsidR="00587EDC" w:rsidRPr="00FD5483" w:rsidRDefault="00587EDC" w:rsidP="00825140">
      <w:pPr>
        <w:spacing w:line="240" w:lineRule="atLeast"/>
        <w:ind w:left="239" w:hangingChars="133" w:hanging="239"/>
        <w:rPr>
          <w:color w:val="0000FF"/>
          <w:sz w:val="18"/>
          <w:szCs w:val="18"/>
        </w:rPr>
      </w:pPr>
      <w:r w:rsidRPr="00FD5483">
        <w:rPr>
          <w:color w:val="0000FF"/>
          <w:sz w:val="18"/>
          <w:szCs w:val="18"/>
        </w:rPr>
        <w:t xml:space="preserve">c: </w:t>
      </w:r>
      <w:r w:rsidRPr="00FD5483">
        <w:rPr>
          <w:rFonts w:hint="eastAsia"/>
          <w:color w:val="0000FF"/>
          <w:sz w:val="18"/>
          <w:szCs w:val="18"/>
        </w:rPr>
        <w:t>血液生化学検査として</w:t>
      </w:r>
      <w:r w:rsidRPr="00FD5483">
        <w:rPr>
          <w:color w:val="0000FF"/>
          <w:sz w:val="18"/>
          <w:szCs w:val="18"/>
        </w:rPr>
        <w:t>ALP</w:t>
      </w:r>
      <w:r w:rsidRPr="00FD5483">
        <w:rPr>
          <w:rFonts w:hint="eastAsia"/>
          <w:color w:val="0000FF"/>
          <w:sz w:val="18"/>
          <w:szCs w:val="18"/>
        </w:rPr>
        <w:t>、総ビリルビン、アルブミン、</w:t>
      </w:r>
      <w:r w:rsidRPr="00FD5483">
        <w:rPr>
          <w:color w:val="0000FF"/>
          <w:sz w:val="18"/>
          <w:szCs w:val="18"/>
        </w:rPr>
        <w:t>AST</w:t>
      </w:r>
      <w:r w:rsidRPr="00FD5483">
        <w:rPr>
          <w:rFonts w:hint="eastAsia"/>
          <w:color w:val="0000FF"/>
          <w:sz w:val="18"/>
          <w:szCs w:val="18"/>
        </w:rPr>
        <w:t>、</w:t>
      </w:r>
      <w:r w:rsidRPr="00FD5483">
        <w:rPr>
          <w:color w:val="0000FF"/>
          <w:sz w:val="18"/>
          <w:szCs w:val="18"/>
        </w:rPr>
        <w:t>ALT</w:t>
      </w:r>
      <w:r w:rsidRPr="00FD5483">
        <w:rPr>
          <w:rFonts w:hint="eastAsia"/>
          <w:color w:val="0000FF"/>
          <w:sz w:val="18"/>
          <w:szCs w:val="18"/>
        </w:rPr>
        <w:t>、総蛋白、</w:t>
      </w:r>
      <w:r w:rsidRPr="00FD5483">
        <w:rPr>
          <w:color w:val="0000FF"/>
          <w:sz w:val="18"/>
          <w:szCs w:val="18"/>
        </w:rPr>
        <w:t>LDH</w:t>
      </w:r>
      <w:r w:rsidRPr="00FD5483">
        <w:rPr>
          <w:rFonts w:hint="eastAsia"/>
          <w:color w:val="0000FF"/>
          <w:sz w:val="18"/>
          <w:szCs w:val="18"/>
        </w:rPr>
        <w:t>、クレアチニン、</w:t>
      </w:r>
      <w:r w:rsidRPr="00FD5483">
        <w:rPr>
          <w:color w:val="0000FF"/>
          <w:sz w:val="18"/>
          <w:szCs w:val="18"/>
        </w:rPr>
        <w:t>BUN</w:t>
      </w:r>
      <w:r w:rsidRPr="00FD5483">
        <w:rPr>
          <w:rFonts w:hint="eastAsia"/>
          <w:color w:val="0000FF"/>
          <w:sz w:val="18"/>
          <w:szCs w:val="18"/>
        </w:rPr>
        <w:t>、</w:t>
      </w:r>
      <w:r w:rsidRPr="00FD5483">
        <w:rPr>
          <w:color w:val="0000FF"/>
          <w:sz w:val="18"/>
          <w:szCs w:val="18"/>
        </w:rPr>
        <w:t>Na</w:t>
      </w:r>
      <w:r w:rsidRPr="00FD5483">
        <w:rPr>
          <w:rFonts w:hint="eastAsia"/>
          <w:color w:val="0000FF"/>
          <w:sz w:val="18"/>
          <w:szCs w:val="18"/>
        </w:rPr>
        <w:t>、</w:t>
      </w:r>
      <w:r w:rsidRPr="00FD5483">
        <w:rPr>
          <w:color w:val="0000FF"/>
          <w:sz w:val="18"/>
          <w:szCs w:val="18"/>
        </w:rPr>
        <w:t>K</w:t>
      </w:r>
      <w:r w:rsidRPr="00FD5483">
        <w:rPr>
          <w:rFonts w:hint="eastAsia"/>
          <w:color w:val="0000FF"/>
          <w:sz w:val="18"/>
          <w:szCs w:val="18"/>
        </w:rPr>
        <w:t>、</w:t>
      </w:r>
      <w:r w:rsidRPr="00FD5483">
        <w:rPr>
          <w:color w:val="0000FF"/>
          <w:sz w:val="18"/>
          <w:szCs w:val="18"/>
        </w:rPr>
        <w:t>Cl</w:t>
      </w:r>
      <w:r w:rsidRPr="00FD5483">
        <w:rPr>
          <w:rFonts w:hint="eastAsia"/>
          <w:color w:val="0000FF"/>
          <w:sz w:val="18"/>
          <w:szCs w:val="18"/>
        </w:rPr>
        <w:t>・・・を測定する。</w:t>
      </w:r>
    </w:p>
    <w:p w14:paraId="0C31F195" w14:textId="77777777" w:rsidR="00587EDC" w:rsidRPr="00FD5483" w:rsidRDefault="00587EDC" w:rsidP="00825140">
      <w:pPr>
        <w:spacing w:line="240" w:lineRule="atLeast"/>
        <w:ind w:left="239" w:hangingChars="133" w:hanging="239"/>
        <w:rPr>
          <w:color w:val="0000FF"/>
          <w:sz w:val="18"/>
          <w:szCs w:val="18"/>
        </w:rPr>
      </w:pPr>
      <w:r w:rsidRPr="00FD5483">
        <w:rPr>
          <w:color w:val="0000FF"/>
          <w:sz w:val="18"/>
          <w:szCs w:val="18"/>
        </w:rPr>
        <w:t xml:space="preserve">d: </w:t>
      </w:r>
      <w:r w:rsidRPr="00FD5483">
        <w:rPr>
          <w:rFonts w:hint="eastAsia"/>
          <w:color w:val="0000FF"/>
          <w:sz w:val="18"/>
          <w:szCs w:val="18"/>
        </w:rPr>
        <w:t>尿検査として尿蛋白、尿糖、尿潜血、尿ウロビリノーゲンを測定する。</w:t>
      </w:r>
    </w:p>
    <w:p w14:paraId="730D8E02" w14:textId="77777777" w:rsidR="00587EDC" w:rsidRPr="00FD5483" w:rsidRDefault="00587EDC" w:rsidP="00825140">
      <w:pPr>
        <w:spacing w:line="240" w:lineRule="atLeast"/>
        <w:ind w:left="239" w:hangingChars="133" w:hanging="239"/>
        <w:rPr>
          <w:color w:val="0000FF"/>
          <w:sz w:val="18"/>
          <w:szCs w:val="18"/>
        </w:rPr>
      </w:pPr>
      <w:r w:rsidRPr="00FD5483">
        <w:rPr>
          <w:color w:val="0000FF"/>
          <w:sz w:val="18"/>
          <w:szCs w:val="18"/>
        </w:rPr>
        <w:t xml:space="preserve">e: </w:t>
      </w:r>
      <w:r w:rsidRPr="00FD5483">
        <w:rPr>
          <w:rFonts w:hint="eastAsia"/>
          <w:color w:val="0000FF"/>
          <w:sz w:val="18"/>
          <w:szCs w:val="18"/>
        </w:rPr>
        <w:t>投与開始前に</w:t>
      </w:r>
      <w:r w:rsidRPr="00FD5483">
        <w:rPr>
          <w:color w:val="0000FF"/>
          <w:sz w:val="18"/>
          <w:szCs w:val="18"/>
        </w:rPr>
        <w:t>1</w:t>
      </w:r>
      <w:r w:rsidRPr="00FD5483">
        <w:rPr>
          <w:rFonts w:hint="eastAsia"/>
          <w:color w:val="0000FF"/>
          <w:sz w:val="18"/>
          <w:szCs w:val="18"/>
        </w:rPr>
        <w:t>回測定する。</w:t>
      </w:r>
    </w:p>
    <w:p w14:paraId="6A0DDB5C" w14:textId="77777777" w:rsidR="00957BEF" w:rsidRPr="00FD5483" w:rsidRDefault="00957BEF">
      <w:pPr>
        <w:rPr>
          <w:color w:val="0000FF"/>
        </w:rPr>
      </w:pPr>
    </w:p>
    <w:p w14:paraId="30A54359" w14:textId="5D696333" w:rsidR="00F41E2E" w:rsidRPr="00F41E2E" w:rsidRDefault="00F41E2E" w:rsidP="00EF7427">
      <w:pPr>
        <w:pStyle w:val="2"/>
        <w:spacing w:line="360" w:lineRule="exact"/>
      </w:pPr>
      <w:bookmarkStart w:id="111" w:name="_Toc114753005"/>
      <w:r w:rsidRPr="00F41E2E">
        <w:rPr>
          <w:rFonts w:hint="eastAsia"/>
        </w:rPr>
        <w:lastRenderedPageBreak/>
        <w:t>検査・観察の</w:t>
      </w:r>
      <w:r w:rsidR="00EF7427">
        <w:rPr>
          <w:rFonts w:hint="eastAsia"/>
        </w:rPr>
        <w:t>実施時期と</w:t>
      </w:r>
      <w:r w:rsidRPr="00F41E2E">
        <w:rPr>
          <w:rFonts w:hint="eastAsia"/>
        </w:rPr>
        <w:t>実施</w:t>
      </w:r>
      <w:r w:rsidR="007849F4">
        <w:rPr>
          <w:rFonts w:hint="eastAsia"/>
        </w:rPr>
        <w:t>項目</w:t>
      </w:r>
      <w:bookmarkEnd w:id="111"/>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9271BA" w14:paraId="5BCDEE19" w14:textId="77777777" w:rsidTr="009271BA">
        <w:tc>
          <w:tcPr>
            <w:tcW w:w="5000" w:type="pct"/>
            <w:tcBorders>
              <w:top w:val="single" w:sz="4" w:space="0" w:color="FF0000"/>
              <w:left w:val="single" w:sz="4" w:space="0" w:color="FF0000"/>
              <w:bottom w:val="single" w:sz="4" w:space="0" w:color="FF0000"/>
              <w:right w:val="single" w:sz="4" w:space="0" w:color="FF0000"/>
            </w:tcBorders>
            <w:shd w:val="clear" w:color="auto" w:fill="auto"/>
          </w:tcPr>
          <w:p w14:paraId="7135EAB3" w14:textId="5BDF60F4" w:rsidR="009271BA" w:rsidRDefault="009271BA" w:rsidP="00EF7427">
            <w:pPr>
              <w:rPr>
                <w:color w:val="FF0000"/>
                <w:szCs w:val="21"/>
              </w:rPr>
            </w:pPr>
            <w:r w:rsidRPr="009271BA">
              <w:rPr>
                <w:rFonts w:hint="eastAsia"/>
                <w:color w:val="FF0000"/>
                <w:szCs w:val="21"/>
              </w:rPr>
              <w:t>検査・観察の実施時期（観察期、治療期、後観察期）ごとに項立てし、次いで検査・観察項目単位にて記載する方法により例示する。</w:t>
            </w:r>
          </w:p>
          <w:p w14:paraId="0567023F" w14:textId="5B4DE20E" w:rsidR="005551C9" w:rsidRPr="009271BA" w:rsidRDefault="004C2286" w:rsidP="005551C9">
            <w:pPr>
              <w:rPr>
                <w:color w:val="FF0000"/>
                <w:szCs w:val="21"/>
              </w:rPr>
            </w:pPr>
            <w:r w:rsidRPr="00FD5483">
              <w:rPr>
                <w:rFonts w:hint="eastAsia"/>
                <w:color w:val="FF0000"/>
                <w:szCs w:val="21"/>
              </w:rPr>
              <w:t>検査・観察を行う項目</w:t>
            </w:r>
            <w:r w:rsidR="00604234">
              <w:rPr>
                <w:rFonts w:hint="eastAsia"/>
                <w:color w:val="FF0000"/>
                <w:szCs w:val="21"/>
              </w:rPr>
              <w:t>ごとに</w:t>
            </w:r>
            <w:r w:rsidRPr="00FD5483">
              <w:rPr>
                <w:rFonts w:hint="eastAsia"/>
                <w:color w:val="FF0000"/>
                <w:szCs w:val="21"/>
              </w:rPr>
              <w:t>項立てする</w:t>
            </w:r>
            <w:r>
              <w:rPr>
                <w:rFonts w:hint="eastAsia"/>
                <w:color w:val="FF0000"/>
                <w:szCs w:val="21"/>
              </w:rPr>
              <w:t>方法</w:t>
            </w:r>
            <w:r w:rsidR="005551C9">
              <w:rPr>
                <w:rFonts w:hint="eastAsia"/>
                <w:color w:val="FF0000"/>
                <w:szCs w:val="21"/>
              </w:rPr>
              <w:t>（後述の※欄参照）</w:t>
            </w:r>
            <w:r>
              <w:rPr>
                <w:rFonts w:hint="eastAsia"/>
                <w:color w:val="FF0000"/>
                <w:szCs w:val="21"/>
              </w:rPr>
              <w:t>もある</w:t>
            </w:r>
            <w:r w:rsidR="005551C9">
              <w:rPr>
                <w:rFonts w:hint="eastAsia"/>
                <w:color w:val="FF0000"/>
                <w:szCs w:val="21"/>
              </w:rPr>
              <w:t>ため、</w:t>
            </w:r>
            <w:r w:rsidR="005551C9">
              <w:rPr>
                <w:rFonts w:hint="eastAsia"/>
                <w:color w:val="FF0000"/>
              </w:rPr>
              <w:t>対象とする疾患の特性を考慮し、</w:t>
            </w:r>
            <w:r w:rsidR="005551C9" w:rsidRPr="002F32A6">
              <w:rPr>
                <w:rFonts w:hint="eastAsia"/>
                <w:color w:val="FF0000"/>
              </w:rPr>
              <w:t>研究責任医師、研究分担医師および研究協力者が理解しやすい記載方法</w:t>
            </w:r>
            <w:r w:rsidR="005551C9">
              <w:rPr>
                <w:rFonts w:hint="eastAsia"/>
                <w:color w:val="FF0000"/>
              </w:rPr>
              <w:t>により例示</w:t>
            </w:r>
            <w:r w:rsidR="005551C9" w:rsidRPr="002F32A6">
              <w:rPr>
                <w:rFonts w:hint="eastAsia"/>
                <w:color w:val="FF0000"/>
              </w:rPr>
              <w:t>すること。</w:t>
            </w:r>
          </w:p>
        </w:tc>
      </w:tr>
    </w:tbl>
    <w:p w14:paraId="0A522EE9" w14:textId="77777777" w:rsidR="009271BA" w:rsidRDefault="009271BA" w:rsidP="00EF7427">
      <w:pPr>
        <w:rPr>
          <w:color w:val="FF0000"/>
        </w:rPr>
      </w:pPr>
      <w:bookmarkStart w:id="112" w:name="_Toc90998726"/>
    </w:p>
    <w:p w14:paraId="0DDE5B3E" w14:textId="77777777" w:rsidR="009271BA" w:rsidRPr="00825140" w:rsidRDefault="009271BA" w:rsidP="00EF7427">
      <w:pPr>
        <w:pStyle w:val="af2"/>
        <w:keepNext/>
        <w:numPr>
          <w:ilvl w:val="0"/>
          <w:numId w:val="88"/>
        </w:numPr>
        <w:adjustRightInd w:val="0"/>
        <w:spacing w:line="360" w:lineRule="exact"/>
        <w:ind w:leftChars="0" w:left="709" w:hanging="709"/>
        <w:textAlignment w:val="baseline"/>
        <w:outlineLvl w:val="2"/>
        <w:rPr>
          <w:rFonts w:ascii="ＭＳ ゴシック" w:eastAsia="ＭＳ ゴシック" w:hAnsi="ＭＳ ゴシック"/>
          <w:szCs w:val="22"/>
        </w:rPr>
      </w:pPr>
      <w:bookmarkStart w:id="113" w:name="_Hlk96619123"/>
      <w:bookmarkStart w:id="114" w:name="_Toc114753006"/>
      <w:r w:rsidRPr="00825140">
        <w:rPr>
          <w:rFonts w:ascii="ＭＳ ゴシック" w:eastAsia="ＭＳ ゴシック" w:hAnsi="ＭＳ ゴシック" w:hint="eastAsia"/>
        </w:rPr>
        <w:t>観察期（同意取得～初回投与前まで）</w:t>
      </w:r>
      <w:bookmarkEnd w:id="112"/>
      <w:bookmarkEnd w:id="114"/>
    </w:p>
    <w:tbl>
      <w:tblPr>
        <w:tblW w:w="9072"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72"/>
      </w:tblGrid>
      <w:tr w:rsidR="009271BA" w14:paraId="27C1C7D4" w14:textId="77777777" w:rsidTr="009271BA">
        <w:tc>
          <w:tcPr>
            <w:tcW w:w="9072" w:type="dxa"/>
            <w:shd w:val="clear" w:color="auto" w:fill="auto"/>
          </w:tcPr>
          <w:bookmarkEnd w:id="113"/>
          <w:p w14:paraId="265F0EA6" w14:textId="55E61A56" w:rsidR="009271BA" w:rsidRPr="000222FC" w:rsidRDefault="009271BA" w:rsidP="00EF7427">
            <w:pPr>
              <w:rPr>
                <w:color w:val="FF0000"/>
              </w:rPr>
            </w:pPr>
            <w:r w:rsidRPr="000222FC">
              <w:rPr>
                <w:rFonts w:hint="eastAsia"/>
                <w:color w:val="FF0000"/>
              </w:rPr>
              <w:t>同意取得から初回の</w:t>
            </w:r>
            <w:r w:rsidR="0077439B" w:rsidRPr="002F32A6">
              <w:rPr>
                <w:rFonts w:hint="eastAsia"/>
                <w:color w:val="FF0000"/>
              </w:rPr>
              <w:t>研究</w:t>
            </w:r>
            <w:r w:rsidRPr="000222FC">
              <w:rPr>
                <w:rFonts w:hint="eastAsia"/>
                <w:color w:val="FF0000"/>
              </w:rPr>
              <w:t>薬投与までに実施する検査・観察項目について記載すること。</w:t>
            </w:r>
          </w:p>
        </w:tc>
      </w:tr>
    </w:tbl>
    <w:p w14:paraId="501BDB78" w14:textId="3EEECE3D" w:rsidR="009271BA" w:rsidRPr="009D7902" w:rsidRDefault="009271BA" w:rsidP="00EF7427">
      <w:pPr>
        <w:ind w:firstLineChars="100" w:firstLine="210"/>
        <w:rPr>
          <w:color w:val="0000FF"/>
        </w:rPr>
      </w:pPr>
      <w:r w:rsidRPr="009D7902">
        <w:rPr>
          <w:rFonts w:hint="eastAsia"/>
          <w:color w:val="0000FF"/>
        </w:rPr>
        <w:t>登録前に</w:t>
      </w:r>
      <w:r w:rsidR="005321BA">
        <w:rPr>
          <w:rFonts w:hint="eastAsia"/>
          <w:color w:val="0000FF"/>
        </w:rPr>
        <w:t>研究</w:t>
      </w:r>
      <w:r w:rsidRPr="009D7902">
        <w:rPr>
          <w:rFonts w:hint="eastAsia"/>
          <w:color w:val="0000FF"/>
        </w:rPr>
        <w:t>責任医師または</w:t>
      </w:r>
      <w:r w:rsidR="005321BA">
        <w:rPr>
          <w:rFonts w:hint="eastAsia"/>
          <w:color w:val="0000FF"/>
        </w:rPr>
        <w:t>研究</w:t>
      </w:r>
      <w:r w:rsidRPr="009D7902">
        <w:rPr>
          <w:rFonts w:hint="eastAsia"/>
          <w:color w:val="0000FF"/>
        </w:rPr>
        <w:t>分担医師は、被験者本人から文書同意を取得する。同意取得後、</w:t>
      </w:r>
      <w:r w:rsidR="005321BA">
        <w:rPr>
          <w:rFonts w:hint="eastAsia"/>
          <w:color w:val="0000FF"/>
        </w:rPr>
        <w:t>研究</w:t>
      </w:r>
      <w:r w:rsidRPr="009D7902">
        <w:rPr>
          <w:rFonts w:hint="eastAsia"/>
          <w:color w:val="0000FF"/>
        </w:rPr>
        <w:t>責任医師または</w:t>
      </w:r>
      <w:r w:rsidR="005321BA">
        <w:rPr>
          <w:rFonts w:hint="eastAsia"/>
          <w:color w:val="0000FF"/>
        </w:rPr>
        <w:t>研究</w:t>
      </w:r>
      <w:r w:rsidRPr="009D7902">
        <w:rPr>
          <w:rFonts w:hint="eastAsia"/>
          <w:color w:val="0000FF"/>
        </w:rPr>
        <w:t>分担医師は、登録に必要な検査・観察を実施する。</w:t>
      </w:r>
    </w:p>
    <w:p w14:paraId="57BF610F" w14:textId="6A6ACE4D" w:rsidR="009271BA" w:rsidRPr="009D7902" w:rsidRDefault="009271BA" w:rsidP="00EF7427">
      <w:pPr>
        <w:ind w:firstLineChars="100" w:firstLine="210"/>
        <w:rPr>
          <w:color w:val="0000FF"/>
        </w:rPr>
      </w:pPr>
      <w:r w:rsidRPr="009D7902">
        <w:rPr>
          <w:rFonts w:hint="eastAsia"/>
          <w:color w:val="0000FF"/>
        </w:rPr>
        <w:t>1.</w:t>
      </w:r>
      <w:r w:rsidRPr="009D7902">
        <w:rPr>
          <w:rFonts w:hint="eastAsia"/>
          <w:color w:val="0000FF"/>
        </w:rPr>
        <w:t xml:space="preserve">　登録前</w:t>
      </w:r>
    </w:p>
    <w:p w14:paraId="63FB6DD0" w14:textId="77777777" w:rsidR="009271BA" w:rsidRPr="009D7902" w:rsidRDefault="009271BA" w:rsidP="00EF7427">
      <w:pPr>
        <w:pStyle w:val="af2"/>
        <w:numPr>
          <w:ilvl w:val="2"/>
          <w:numId w:val="86"/>
        </w:numPr>
        <w:spacing w:line="360" w:lineRule="exact"/>
        <w:ind w:leftChars="0" w:left="811" w:hanging="386"/>
        <w:rPr>
          <w:color w:val="0000FF"/>
        </w:rPr>
      </w:pPr>
      <w:r w:rsidRPr="009D7902">
        <w:rPr>
          <w:rFonts w:hint="eastAsia"/>
          <w:color w:val="0000FF"/>
        </w:rPr>
        <w:t>同意取得</w:t>
      </w:r>
    </w:p>
    <w:p w14:paraId="3FB0BDF2" w14:textId="77777777" w:rsidR="009271BA" w:rsidRPr="009D7902" w:rsidRDefault="009271BA" w:rsidP="00EF7427">
      <w:pPr>
        <w:ind w:firstLineChars="400" w:firstLine="840"/>
        <w:rPr>
          <w:color w:val="0000FF"/>
        </w:rPr>
      </w:pPr>
      <w:r w:rsidRPr="009D7902">
        <w:rPr>
          <w:rFonts w:hint="eastAsia"/>
          <w:color w:val="0000FF"/>
        </w:rPr>
        <w:t>〔調査項目〕同意年月日</w:t>
      </w:r>
    </w:p>
    <w:p w14:paraId="7A73D0A4" w14:textId="1E795F81" w:rsidR="009271BA" w:rsidRPr="009D7902" w:rsidRDefault="009271BA" w:rsidP="00EF7427">
      <w:pPr>
        <w:ind w:firstLineChars="100" w:firstLine="210"/>
        <w:rPr>
          <w:color w:val="0000FF"/>
        </w:rPr>
      </w:pPr>
      <w:r w:rsidRPr="009D7902">
        <w:rPr>
          <w:rFonts w:hint="eastAsia"/>
          <w:color w:val="0000FF"/>
        </w:rPr>
        <w:t>2.</w:t>
      </w:r>
      <w:r w:rsidRPr="009D7902">
        <w:rPr>
          <w:rFonts w:hint="eastAsia"/>
          <w:color w:val="0000FF"/>
        </w:rPr>
        <w:t xml:space="preserve">　同意取得後、登録前</w:t>
      </w:r>
      <w:r w:rsidRPr="009D7902">
        <w:rPr>
          <w:rFonts w:hint="eastAsia"/>
          <w:color w:val="0000FF"/>
        </w:rPr>
        <w:t>XX</w:t>
      </w:r>
      <w:r w:rsidRPr="009D7902">
        <w:rPr>
          <w:rFonts w:hint="eastAsia"/>
          <w:color w:val="0000FF"/>
        </w:rPr>
        <w:t>日以内</w:t>
      </w:r>
    </w:p>
    <w:p w14:paraId="48181AB7" w14:textId="77777777" w:rsidR="009271BA" w:rsidRPr="009D7902" w:rsidRDefault="009271BA" w:rsidP="00EF7427">
      <w:pPr>
        <w:pStyle w:val="af2"/>
        <w:numPr>
          <w:ilvl w:val="0"/>
          <w:numId w:val="87"/>
        </w:numPr>
        <w:spacing w:line="360" w:lineRule="exact"/>
        <w:ind w:leftChars="0" w:left="811" w:hanging="386"/>
        <w:rPr>
          <w:color w:val="0000FF"/>
        </w:rPr>
      </w:pPr>
      <w:r w:rsidRPr="009D7902">
        <w:rPr>
          <w:rFonts w:hint="eastAsia"/>
          <w:color w:val="0000FF"/>
        </w:rPr>
        <w:t>適格性確認</w:t>
      </w:r>
    </w:p>
    <w:p w14:paraId="5FC5B120" w14:textId="77777777" w:rsidR="009271BA" w:rsidRPr="009D7902" w:rsidRDefault="009271BA" w:rsidP="00EF7427">
      <w:pPr>
        <w:ind w:firstLineChars="400" w:firstLine="840"/>
        <w:rPr>
          <w:color w:val="0000FF"/>
        </w:rPr>
      </w:pPr>
      <w:r w:rsidRPr="009D7902">
        <w:rPr>
          <w:rFonts w:hint="eastAsia"/>
          <w:color w:val="0000FF"/>
        </w:rPr>
        <w:t>〔調査項目〕選択・除外基準各項目の内容、適格性確認日</w:t>
      </w:r>
    </w:p>
    <w:p w14:paraId="3E28FFE0" w14:textId="77777777" w:rsidR="009271BA" w:rsidRPr="009D7902" w:rsidRDefault="009271BA" w:rsidP="00EF7427">
      <w:pPr>
        <w:pStyle w:val="af2"/>
        <w:numPr>
          <w:ilvl w:val="0"/>
          <w:numId w:val="87"/>
        </w:numPr>
        <w:spacing w:line="360" w:lineRule="exact"/>
        <w:ind w:leftChars="0" w:left="811" w:hanging="386"/>
        <w:rPr>
          <w:color w:val="0000FF"/>
        </w:rPr>
      </w:pPr>
      <w:r w:rsidRPr="009D7902">
        <w:rPr>
          <w:rFonts w:hint="eastAsia"/>
          <w:color w:val="0000FF"/>
        </w:rPr>
        <w:t>被験者背景</w:t>
      </w:r>
    </w:p>
    <w:p w14:paraId="45ED19C1" w14:textId="77777777" w:rsidR="009271BA" w:rsidRPr="009D7902" w:rsidRDefault="009271BA" w:rsidP="00EF7427">
      <w:pPr>
        <w:pStyle w:val="af2"/>
        <w:numPr>
          <w:ilvl w:val="4"/>
          <w:numId w:val="85"/>
        </w:numPr>
        <w:spacing w:line="360" w:lineRule="exact"/>
        <w:ind w:leftChars="0"/>
        <w:rPr>
          <w:color w:val="0000FF"/>
        </w:rPr>
      </w:pPr>
      <w:r w:rsidRPr="009D7902">
        <w:rPr>
          <w:rFonts w:hint="eastAsia"/>
          <w:color w:val="0000FF"/>
        </w:rPr>
        <w:t>基本情報</w:t>
      </w:r>
    </w:p>
    <w:p w14:paraId="3401D1BD" w14:textId="77777777" w:rsidR="009271BA" w:rsidRPr="009D7902" w:rsidRDefault="009271BA" w:rsidP="00EF7427">
      <w:pPr>
        <w:ind w:leftChars="400" w:left="2100" w:hangingChars="600" w:hanging="1260"/>
        <w:rPr>
          <w:color w:val="0000FF"/>
        </w:rPr>
      </w:pPr>
      <w:r w:rsidRPr="009D7902">
        <w:rPr>
          <w:rFonts w:hint="eastAsia"/>
          <w:color w:val="0000FF"/>
        </w:rPr>
        <w:t>〔調査項目〕年齢（同意取得時）、身長、体重、性別、既往歴、合併症、アレルギーの有無（食物、薬剤）、同意取得日、喫煙習慣（ブリンクマン指数）</w:t>
      </w:r>
    </w:p>
    <w:p w14:paraId="44D80438" w14:textId="77777777" w:rsidR="009271BA" w:rsidRPr="009D7902" w:rsidRDefault="009271BA" w:rsidP="00EF7427">
      <w:pPr>
        <w:pStyle w:val="af2"/>
        <w:numPr>
          <w:ilvl w:val="4"/>
          <w:numId w:val="85"/>
        </w:numPr>
        <w:spacing w:line="360" w:lineRule="exact"/>
        <w:ind w:leftChars="0"/>
        <w:rPr>
          <w:color w:val="0000FF"/>
        </w:rPr>
      </w:pPr>
      <w:r w:rsidRPr="009D7902">
        <w:rPr>
          <w:rFonts w:hint="eastAsia"/>
          <w:color w:val="0000FF"/>
        </w:rPr>
        <w:t>バイタルサイン</w:t>
      </w:r>
    </w:p>
    <w:p w14:paraId="2E26B9E7" w14:textId="77777777" w:rsidR="009271BA" w:rsidRPr="009D7902" w:rsidRDefault="009271BA" w:rsidP="00EF7427">
      <w:pPr>
        <w:ind w:firstLineChars="400" w:firstLine="840"/>
        <w:rPr>
          <w:color w:val="0000FF"/>
        </w:rPr>
      </w:pPr>
      <w:r w:rsidRPr="009D7902">
        <w:rPr>
          <w:rFonts w:hint="eastAsia"/>
          <w:color w:val="0000FF"/>
        </w:rPr>
        <w:t>〔調査項目〕</w:t>
      </w:r>
      <w:r w:rsidRPr="009D7902">
        <w:rPr>
          <w:rFonts w:hint="eastAsia"/>
          <w:color w:val="0000FF"/>
        </w:rPr>
        <w:t>P</w:t>
      </w:r>
      <w:r w:rsidRPr="009D7902">
        <w:rPr>
          <w:color w:val="0000FF"/>
        </w:rPr>
        <w:t xml:space="preserve">erformance </w:t>
      </w:r>
      <w:r w:rsidRPr="009D7902">
        <w:rPr>
          <w:rFonts w:hint="eastAsia"/>
          <w:color w:val="0000FF"/>
        </w:rPr>
        <w:t>S</w:t>
      </w:r>
      <w:r w:rsidRPr="009D7902">
        <w:rPr>
          <w:color w:val="0000FF"/>
        </w:rPr>
        <w:t>tatus</w:t>
      </w:r>
      <w:r w:rsidRPr="009D7902">
        <w:rPr>
          <w:rFonts w:hint="eastAsia"/>
          <w:color w:val="0000FF"/>
        </w:rPr>
        <w:t>（</w:t>
      </w:r>
      <w:r w:rsidRPr="009D7902">
        <w:rPr>
          <w:rFonts w:hint="eastAsia"/>
          <w:color w:val="0000FF"/>
        </w:rPr>
        <w:t>PS</w:t>
      </w:r>
      <w:r w:rsidRPr="009D7902">
        <w:rPr>
          <w:rFonts w:hint="eastAsia"/>
          <w:color w:val="0000FF"/>
        </w:rPr>
        <w:t>）、身長、体重、血圧、脈拍数、体温</w:t>
      </w:r>
    </w:p>
    <w:p w14:paraId="1EB6996E" w14:textId="77777777" w:rsidR="009271BA" w:rsidRPr="009D7902" w:rsidRDefault="009271BA" w:rsidP="00EF7427">
      <w:pPr>
        <w:pStyle w:val="af2"/>
        <w:numPr>
          <w:ilvl w:val="4"/>
          <w:numId w:val="85"/>
        </w:numPr>
        <w:spacing w:line="360" w:lineRule="exact"/>
        <w:ind w:leftChars="0"/>
        <w:rPr>
          <w:color w:val="0000FF"/>
        </w:rPr>
      </w:pPr>
      <w:r w:rsidRPr="009D7902">
        <w:rPr>
          <w:rFonts w:hint="eastAsia"/>
          <w:color w:val="0000FF"/>
        </w:rPr>
        <w:t>診断（原疾患）</w:t>
      </w:r>
    </w:p>
    <w:p w14:paraId="5E28C183" w14:textId="77777777" w:rsidR="009271BA" w:rsidRPr="009D7902" w:rsidRDefault="009271BA" w:rsidP="00EF7427">
      <w:pPr>
        <w:ind w:leftChars="400" w:left="2100" w:hangingChars="600" w:hanging="1260"/>
        <w:rPr>
          <w:color w:val="0000FF"/>
        </w:rPr>
      </w:pPr>
      <w:r w:rsidRPr="009D7902">
        <w:rPr>
          <w:rFonts w:hint="eastAsia"/>
          <w:color w:val="0000FF"/>
        </w:rPr>
        <w:t>〔調査項目〕診断名、診断方法、診断日、原発部位、組織分類、病期分類、転移有無、転移部位、初発・再発の別</w:t>
      </w:r>
    </w:p>
    <w:p w14:paraId="5C94B367" w14:textId="77777777" w:rsidR="009271BA" w:rsidRPr="009D7902" w:rsidRDefault="009271BA" w:rsidP="00EF7427">
      <w:pPr>
        <w:pStyle w:val="af2"/>
        <w:numPr>
          <w:ilvl w:val="4"/>
          <w:numId w:val="85"/>
        </w:numPr>
        <w:spacing w:line="360" w:lineRule="exact"/>
        <w:ind w:leftChars="0"/>
        <w:rPr>
          <w:color w:val="0000FF"/>
        </w:rPr>
      </w:pPr>
      <w:r w:rsidRPr="009D7902">
        <w:rPr>
          <w:rFonts w:hint="eastAsia"/>
          <w:color w:val="0000FF"/>
        </w:rPr>
        <w:t>臨床検査</w:t>
      </w:r>
    </w:p>
    <w:p w14:paraId="4FB35713" w14:textId="77777777" w:rsidR="009271BA" w:rsidRPr="009D7902" w:rsidRDefault="009271BA" w:rsidP="00EF7427">
      <w:pPr>
        <w:ind w:firstLineChars="400" w:firstLine="840"/>
        <w:rPr>
          <w:color w:val="0000FF"/>
        </w:rPr>
      </w:pPr>
      <w:r w:rsidRPr="009D7902">
        <w:rPr>
          <w:rFonts w:hint="eastAsia"/>
          <w:color w:val="0000FF"/>
        </w:rPr>
        <w:t>〔調査項目〕以下の検査項目の検査日、検査結果</w:t>
      </w:r>
    </w:p>
    <w:p w14:paraId="2E2059E2" w14:textId="77777777" w:rsidR="009271BA" w:rsidRPr="00C84FFA" w:rsidRDefault="009271BA" w:rsidP="00EF7427">
      <w:pPr>
        <w:ind w:leftChars="500" w:left="2730" w:hangingChars="800" w:hanging="1680"/>
        <w:rPr>
          <w:color w:val="0000FF"/>
        </w:rPr>
      </w:pPr>
      <w:r>
        <w:rPr>
          <w:rFonts w:hint="eastAsia"/>
          <w:color w:val="0000FF"/>
        </w:rPr>
        <w:t>①</w:t>
      </w:r>
      <w:r w:rsidRPr="00C84FFA">
        <w:rPr>
          <w:rFonts w:hint="eastAsia"/>
          <w:color w:val="0000FF"/>
        </w:rPr>
        <w:t>血液学的検査：赤血球数（</w:t>
      </w:r>
      <w:r w:rsidRPr="00C84FFA">
        <w:rPr>
          <w:rFonts w:hint="eastAsia"/>
          <w:color w:val="0000FF"/>
        </w:rPr>
        <w:t>RBC</w:t>
      </w:r>
      <w:r w:rsidRPr="00C84FFA">
        <w:rPr>
          <w:rFonts w:hint="eastAsia"/>
          <w:color w:val="0000FF"/>
        </w:rPr>
        <w:t>）、ヘモグロビン（</w:t>
      </w:r>
      <w:r w:rsidRPr="00C84FFA">
        <w:rPr>
          <w:rFonts w:hint="eastAsia"/>
          <w:color w:val="0000FF"/>
        </w:rPr>
        <w:t>H</w:t>
      </w:r>
      <w:r w:rsidRPr="00C84FFA">
        <w:rPr>
          <w:color w:val="0000FF"/>
        </w:rPr>
        <w:t>b</w:t>
      </w:r>
      <w:r w:rsidRPr="00C84FFA">
        <w:rPr>
          <w:rFonts w:hint="eastAsia"/>
          <w:color w:val="0000FF"/>
        </w:rPr>
        <w:t>）、ヘマトクリット（</w:t>
      </w:r>
      <w:proofErr w:type="spellStart"/>
      <w:r w:rsidRPr="00C84FFA">
        <w:rPr>
          <w:rFonts w:hint="eastAsia"/>
          <w:color w:val="0000FF"/>
        </w:rPr>
        <w:t>Ht</w:t>
      </w:r>
      <w:proofErr w:type="spellEnd"/>
      <w:r w:rsidRPr="00C84FFA">
        <w:rPr>
          <w:rFonts w:hint="eastAsia"/>
          <w:color w:val="0000FF"/>
        </w:rPr>
        <w:t>）、白血球数（</w:t>
      </w:r>
      <w:r w:rsidRPr="00C84FFA">
        <w:rPr>
          <w:rFonts w:hint="eastAsia"/>
          <w:color w:val="0000FF"/>
        </w:rPr>
        <w:t>WBC</w:t>
      </w:r>
      <w:r w:rsidRPr="00C84FFA">
        <w:rPr>
          <w:rFonts w:hint="eastAsia"/>
          <w:color w:val="0000FF"/>
        </w:rPr>
        <w:t>）、白血球分画、血小板数（</w:t>
      </w:r>
      <w:r w:rsidRPr="00C84FFA">
        <w:rPr>
          <w:rFonts w:hint="eastAsia"/>
          <w:color w:val="0000FF"/>
        </w:rPr>
        <w:t>PLT</w:t>
      </w:r>
      <w:r w:rsidRPr="00C84FFA">
        <w:rPr>
          <w:rFonts w:hint="eastAsia"/>
          <w:color w:val="0000FF"/>
        </w:rPr>
        <w:t>）</w:t>
      </w:r>
    </w:p>
    <w:p w14:paraId="2A24EEBF" w14:textId="44C3E9ED" w:rsidR="009271BA" w:rsidRPr="00C84FFA" w:rsidRDefault="009271BA" w:rsidP="00EF7427">
      <w:pPr>
        <w:ind w:leftChars="500" w:left="2940" w:hangingChars="900" w:hanging="1890"/>
        <w:rPr>
          <w:color w:val="0000FF"/>
        </w:rPr>
      </w:pPr>
      <w:r w:rsidRPr="00C84FFA">
        <w:rPr>
          <w:rFonts w:hint="eastAsia"/>
          <w:color w:val="0000FF"/>
        </w:rPr>
        <w:t>②血液生化学検査：総蛋白（</w:t>
      </w:r>
      <w:r w:rsidRPr="00C84FFA">
        <w:rPr>
          <w:rFonts w:hint="eastAsia"/>
          <w:color w:val="0000FF"/>
        </w:rPr>
        <w:t>TP</w:t>
      </w:r>
      <w:r w:rsidRPr="00C84FFA">
        <w:rPr>
          <w:rFonts w:hint="eastAsia"/>
          <w:color w:val="0000FF"/>
        </w:rPr>
        <w:t>）、アルブミン（</w:t>
      </w:r>
      <w:r w:rsidRPr="00C84FFA">
        <w:rPr>
          <w:rFonts w:hint="eastAsia"/>
          <w:color w:val="0000FF"/>
        </w:rPr>
        <w:t>Alb</w:t>
      </w:r>
      <w:r w:rsidRPr="00C84FFA">
        <w:rPr>
          <w:rFonts w:hint="eastAsia"/>
          <w:color w:val="0000FF"/>
        </w:rPr>
        <w:t>）、総ビリルビン（</w:t>
      </w:r>
      <w:r w:rsidRPr="00C84FFA">
        <w:rPr>
          <w:rFonts w:hint="eastAsia"/>
          <w:color w:val="0000FF"/>
        </w:rPr>
        <w:t>T-</w:t>
      </w:r>
      <w:proofErr w:type="spellStart"/>
      <w:r w:rsidRPr="00C84FFA">
        <w:rPr>
          <w:rFonts w:hint="eastAsia"/>
          <w:color w:val="0000FF"/>
        </w:rPr>
        <w:t>Bil</w:t>
      </w:r>
      <w:proofErr w:type="spellEnd"/>
      <w:r w:rsidRPr="00C84FFA">
        <w:rPr>
          <w:rFonts w:hint="eastAsia"/>
          <w:color w:val="0000FF"/>
        </w:rPr>
        <w:t>）、</w:t>
      </w:r>
      <w:r w:rsidRPr="00C84FFA">
        <w:rPr>
          <w:rFonts w:hint="eastAsia"/>
          <w:color w:val="0000FF"/>
        </w:rPr>
        <w:t>AST</w:t>
      </w:r>
      <w:r w:rsidRPr="00C84FFA">
        <w:rPr>
          <w:rFonts w:hint="eastAsia"/>
          <w:color w:val="0000FF"/>
        </w:rPr>
        <w:t>、</w:t>
      </w:r>
      <w:r w:rsidRPr="00C84FFA">
        <w:rPr>
          <w:rFonts w:hint="eastAsia"/>
          <w:color w:val="0000FF"/>
        </w:rPr>
        <w:t>ALT</w:t>
      </w:r>
      <w:r w:rsidRPr="00C84FFA">
        <w:rPr>
          <w:rFonts w:hint="eastAsia"/>
          <w:color w:val="0000FF"/>
        </w:rPr>
        <w:t>、乳酸脱水素酵素（</w:t>
      </w:r>
      <w:r w:rsidRPr="00C84FFA">
        <w:rPr>
          <w:rFonts w:hint="eastAsia"/>
          <w:color w:val="0000FF"/>
        </w:rPr>
        <w:t>LDH</w:t>
      </w:r>
      <w:r w:rsidRPr="00C84FFA">
        <w:rPr>
          <w:rFonts w:hint="eastAsia"/>
          <w:color w:val="0000FF"/>
        </w:rPr>
        <w:t>）、アルカリ</w:t>
      </w:r>
      <w:r>
        <w:rPr>
          <w:rFonts w:hint="eastAsia"/>
          <w:color w:val="0000FF"/>
        </w:rPr>
        <w:t>ホ</w:t>
      </w:r>
      <w:r w:rsidRPr="00C84FFA">
        <w:rPr>
          <w:rFonts w:hint="eastAsia"/>
          <w:color w:val="0000FF"/>
        </w:rPr>
        <w:t>スファターゼ（</w:t>
      </w:r>
      <w:r w:rsidRPr="00C84FFA">
        <w:rPr>
          <w:rFonts w:hint="eastAsia"/>
          <w:color w:val="0000FF"/>
        </w:rPr>
        <w:t>ALP</w:t>
      </w:r>
      <w:r w:rsidRPr="00C84FFA">
        <w:rPr>
          <w:rFonts w:hint="eastAsia"/>
          <w:color w:val="0000FF"/>
        </w:rPr>
        <w:t>）、尿素窒素（</w:t>
      </w:r>
      <w:r w:rsidRPr="00C84FFA">
        <w:rPr>
          <w:rFonts w:hint="eastAsia"/>
          <w:color w:val="0000FF"/>
        </w:rPr>
        <w:t>BUN</w:t>
      </w:r>
      <w:r w:rsidRPr="00C84FFA">
        <w:rPr>
          <w:rFonts w:hint="eastAsia"/>
          <w:color w:val="0000FF"/>
        </w:rPr>
        <w:t>）、クレアチニン（</w:t>
      </w:r>
      <w:r w:rsidRPr="00C84FFA">
        <w:rPr>
          <w:rFonts w:hint="eastAsia"/>
          <w:color w:val="0000FF"/>
        </w:rPr>
        <w:t>Cr</w:t>
      </w:r>
      <w:r w:rsidRPr="00C84FFA">
        <w:rPr>
          <w:rFonts w:hint="eastAsia"/>
          <w:color w:val="0000FF"/>
        </w:rPr>
        <w:t>）、ナトリウム（</w:t>
      </w:r>
      <w:r w:rsidRPr="00C84FFA">
        <w:rPr>
          <w:rFonts w:hint="eastAsia"/>
          <w:color w:val="0000FF"/>
        </w:rPr>
        <w:t>Na</w:t>
      </w:r>
      <w:r w:rsidRPr="00C84FFA">
        <w:rPr>
          <w:rFonts w:hint="eastAsia"/>
          <w:color w:val="0000FF"/>
        </w:rPr>
        <w:t>）、カリウム（</w:t>
      </w:r>
      <w:r w:rsidRPr="00C84FFA">
        <w:rPr>
          <w:rFonts w:hint="eastAsia"/>
          <w:color w:val="0000FF"/>
        </w:rPr>
        <w:t>K</w:t>
      </w:r>
      <w:r w:rsidRPr="00C84FFA">
        <w:rPr>
          <w:rFonts w:hint="eastAsia"/>
          <w:color w:val="0000FF"/>
        </w:rPr>
        <w:t>）、クロール（</w:t>
      </w:r>
      <w:r w:rsidRPr="00C84FFA">
        <w:rPr>
          <w:rFonts w:hint="eastAsia"/>
          <w:color w:val="0000FF"/>
        </w:rPr>
        <w:t>Cl</w:t>
      </w:r>
      <w:r w:rsidRPr="00C84FFA">
        <w:rPr>
          <w:rFonts w:hint="eastAsia"/>
          <w:color w:val="0000FF"/>
        </w:rPr>
        <w:t>）、カルシウム（</w:t>
      </w:r>
      <w:r w:rsidRPr="00C84FFA">
        <w:rPr>
          <w:rFonts w:hint="eastAsia"/>
          <w:color w:val="0000FF"/>
        </w:rPr>
        <w:t>Ca</w:t>
      </w:r>
      <w:r w:rsidRPr="00C84FFA">
        <w:rPr>
          <w:rFonts w:hint="eastAsia"/>
          <w:color w:val="0000FF"/>
        </w:rPr>
        <w:t>）、血糖、</w:t>
      </w:r>
      <w:r w:rsidRPr="00C84FFA">
        <w:rPr>
          <w:rFonts w:hint="eastAsia"/>
          <w:color w:val="0000FF"/>
        </w:rPr>
        <w:t>C</w:t>
      </w:r>
      <w:r w:rsidRPr="00C84FFA">
        <w:rPr>
          <w:rFonts w:hint="eastAsia"/>
          <w:color w:val="0000FF"/>
        </w:rPr>
        <w:t>反応性蛋白（</w:t>
      </w:r>
      <w:r w:rsidRPr="00C84FFA">
        <w:rPr>
          <w:rFonts w:hint="eastAsia"/>
          <w:color w:val="0000FF"/>
        </w:rPr>
        <w:t>CRP</w:t>
      </w:r>
      <w:r w:rsidRPr="00C84FFA">
        <w:rPr>
          <w:rFonts w:hint="eastAsia"/>
          <w:color w:val="0000FF"/>
        </w:rPr>
        <w:t>）</w:t>
      </w:r>
    </w:p>
    <w:p w14:paraId="65E7DF57" w14:textId="77777777" w:rsidR="009271BA" w:rsidRPr="00C84FFA" w:rsidRDefault="009271BA" w:rsidP="00EF7427">
      <w:pPr>
        <w:ind w:leftChars="500" w:left="2100" w:hangingChars="500" w:hanging="1050"/>
        <w:rPr>
          <w:color w:val="0000FF"/>
        </w:rPr>
      </w:pPr>
      <w:r>
        <w:rPr>
          <w:rFonts w:hint="eastAsia"/>
          <w:color w:val="0000FF"/>
        </w:rPr>
        <w:t>③</w:t>
      </w:r>
      <w:r w:rsidRPr="00C84FFA">
        <w:rPr>
          <w:rFonts w:hint="eastAsia"/>
          <w:color w:val="0000FF"/>
        </w:rPr>
        <w:t>尿検査：尿糖、尿タンパク、尿潜血</w:t>
      </w:r>
    </w:p>
    <w:p w14:paraId="0B6FF12A" w14:textId="77777777" w:rsidR="009271BA" w:rsidRPr="009D7902" w:rsidRDefault="009271BA" w:rsidP="00EF7427">
      <w:pPr>
        <w:pStyle w:val="af2"/>
        <w:numPr>
          <w:ilvl w:val="4"/>
          <w:numId w:val="85"/>
        </w:numPr>
        <w:spacing w:line="360" w:lineRule="exact"/>
        <w:ind w:leftChars="0"/>
        <w:rPr>
          <w:color w:val="0000FF"/>
        </w:rPr>
      </w:pPr>
      <w:r w:rsidRPr="009D7902">
        <w:rPr>
          <w:rFonts w:hint="eastAsia"/>
          <w:color w:val="0000FF"/>
        </w:rPr>
        <w:t>妊娠検査（閉経前、最終月経日</w:t>
      </w:r>
      <w:r w:rsidRPr="009D7902">
        <w:rPr>
          <w:rFonts w:hint="eastAsia"/>
          <w:color w:val="0000FF"/>
        </w:rPr>
        <w:t>1</w:t>
      </w:r>
      <w:r w:rsidRPr="009D7902">
        <w:rPr>
          <w:rFonts w:hint="eastAsia"/>
          <w:color w:val="0000FF"/>
        </w:rPr>
        <w:t>年以内、妊娠が疑われる被験者）</w:t>
      </w:r>
    </w:p>
    <w:p w14:paraId="60838297" w14:textId="77777777" w:rsidR="009271BA" w:rsidRPr="009D7902" w:rsidRDefault="009271BA" w:rsidP="00EF7427">
      <w:pPr>
        <w:ind w:leftChars="400" w:left="2100" w:hangingChars="600" w:hanging="1260"/>
        <w:rPr>
          <w:color w:val="0000FF"/>
        </w:rPr>
      </w:pPr>
      <w:r w:rsidRPr="009D7902">
        <w:rPr>
          <w:rFonts w:hint="eastAsia"/>
          <w:color w:val="0000FF"/>
        </w:rPr>
        <w:lastRenderedPageBreak/>
        <w:t>〔調査項目〕妊娠可能性の有無、検査有無、検査日、検査結果</w:t>
      </w:r>
    </w:p>
    <w:p w14:paraId="3035CCBF" w14:textId="77777777" w:rsidR="009271BA" w:rsidRPr="009D7902" w:rsidRDefault="009271BA" w:rsidP="00EF7427">
      <w:pPr>
        <w:pStyle w:val="af2"/>
        <w:numPr>
          <w:ilvl w:val="4"/>
          <w:numId w:val="85"/>
        </w:numPr>
        <w:spacing w:line="360" w:lineRule="exact"/>
        <w:ind w:leftChars="0"/>
        <w:rPr>
          <w:color w:val="0000FF"/>
        </w:rPr>
      </w:pPr>
      <w:r w:rsidRPr="009D7902">
        <w:rPr>
          <w:rFonts w:hint="eastAsia"/>
          <w:color w:val="0000FF"/>
        </w:rPr>
        <w:t>12</w:t>
      </w:r>
      <w:r w:rsidRPr="009D7902">
        <w:rPr>
          <w:rFonts w:hint="eastAsia"/>
          <w:color w:val="0000FF"/>
        </w:rPr>
        <w:t>誘導心電図</w:t>
      </w:r>
    </w:p>
    <w:p w14:paraId="1AFC98D3" w14:textId="77777777" w:rsidR="009271BA" w:rsidRPr="009D7902" w:rsidRDefault="009271BA" w:rsidP="00EF7427">
      <w:pPr>
        <w:ind w:leftChars="400" w:left="2100" w:hangingChars="600" w:hanging="1260"/>
        <w:rPr>
          <w:color w:val="0000FF"/>
        </w:rPr>
      </w:pPr>
      <w:r w:rsidRPr="009D7902">
        <w:rPr>
          <w:rFonts w:hint="eastAsia"/>
          <w:color w:val="0000FF"/>
        </w:rPr>
        <w:t>〔調査項目〕検査日、検査結果</w:t>
      </w:r>
    </w:p>
    <w:p w14:paraId="677F9D88" w14:textId="77777777" w:rsidR="009271BA" w:rsidRPr="009D7902" w:rsidRDefault="009271BA" w:rsidP="00EF7427">
      <w:pPr>
        <w:pStyle w:val="af2"/>
        <w:numPr>
          <w:ilvl w:val="4"/>
          <w:numId w:val="85"/>
        </w:numPr>
        <w:spacing w:line="360" w:lineRule="exact"/>
        <w:ind w:leftChars="0"/>
        <w:rPr>
          <w:color w:val="0000FF"/>
        </w:rPr>
      </w:pPr>
      <w:r w:rsidRPr="009D7902">
        <w:rPr>
          <w:rFonts w:hint="eastAsia"/>
          <w:color w:val="0000FF"/>
        </w:rPr>
        <w:t>胸部</w:t>
      </w:r>
      <w:r w:rsidRPr="009D7902">
        <w:rPr>
          <w:rFonts w:hint="eastAsia"/>
          <w:color w:val="0000FF"/>
        </w:rPr>
        <w:t>X</w:t>
      </w:r>
      <w:r w:rsidRPr="009D7902">
        <w:rPr>
          <w:rFonts w:hint="eastAsia"/>
          <w:color w:val="0000FF"/>
        </w:rPr>
        <w:t>線</w:t>
      </w:r>
    </w:p>
    <w:p w14:paraId="25CB642B" w14:textId="77777777" w:rsidR="009271BA" w:rsidRPr="009D7902" w:rsidRDefault="009271BA" w:rsidP="00EF7427">
      <w:pPr>
        <w:ind w:leftChars="400" w:left="2100" w:hangingChars="600" w:hanging="1260"/>
        <w:rPr>
          <w:color w:val="0000FF"/>
        </w:rPr>
      </w:pPr>
      <w:r w:rsidRPr="009D7902">
        <w:rPr>
          <w:rFonts w:hint="eastAsia"/>
          <w:color w:val="0000FF"/>
        </w:rPr>
        <w:t>〔調査項目〕検査日、検査方法、検査結果</w:t>
      </w:r>
    </w:p>
    <w:p w14:paraId="06CE7F78" w14:textId="77777777" w:rsidR="009271BA" w:rsidRPr="009D7902" w:rsidRDefault="009271BA" w:rsidP="00EF7427">
      <w:pPr>
        <w:pStyle w:val="af2"/>
        <w:numPr>
          <w:ilvl w:val="4"/>
          <w:numId w:val="85"/>
        </w:numPr>
        <w:spacing w:line="360" w:lineRule="exact"/>
        <w:ind w:leftChars="0"/>
        <w:rPr>
          <w:color w:val="0000FF"/>
        </w:rPr>
      </w:pPr>
      <w:r w:rsidRPr="009D7902">
        <w:rPr>
          <w:rFonts w:hint="eastAsia"/>
          <w:color w:val="0000FF"/>
        </w:rPr>
        <w:t>画像検査（有効性評価に対する</w:t>
      </w:r>
      <w:r w:rsidRPr="009D7902">
        <w:rPr>
          <w:rFonts w:hint="eastAsia"/>
          <w:color w:val="0000FF"/>
        </w:rPr>
        <w:t>CT</w:t>
      </w:r>
      <w:r w:rsidRPr="00C84FFA">
        <w:rPr>
          <w:rFonts w:hint="eastAsia"/>
          <w:color w:val="0000FF"/>
          <w:vertAlign w:val="superscript"/>
        </w:rPr>
        <w:t>※</w:t>
      </w:r>
      <w:r w:rsidRPr="009D7902">
        <w:rPr>
          <w:rFonts w:hint="eastAsia"/>
          <w:color w:val="0000FF"/>
        </w:rPr>
        <w:t>、必要に応じて</w:t>
      </w:r>
      <w:r w:rsidRPr="009D7902">
        <w:rPr>
          <w:rFonts w:hint="eastAsia"/>
          <w:color w:val="0000FF"/>
        </w:rPr>
        <w:t>MRI</w:t>
      </w:r>
      <w:r w:rsidRPr="009D7902">
        <w:rPr>
          <w:rFonts w:hint="eastAsia"/>
          <w:color w:val="0000FF"/>
        </w:rPr>
        <w:t>）および</w:t>
      </w:r>
      <w:r w:rsidRPr="009D7902">
        <w:rPr>
          <w:rFonts w:hint="eastAsia"/>
          <w:color w:val="0000FF"/>
        </w:rPr>
        <w:t>X</w:t>
      </w:r>
      <w:r w:rsidRPr="009D7902">
        <w:rPr>
          <w:rFonts w:hint="eastAsia"/>
          <w:color w:val="0000FF"/>
        </w:rPr>
        <w:t>マーカー</w:t>
      </w:r>
    </w:p>
    <w:p w14:paraId="3AFCDAC3" w14:textId="77777777" w:rsidR="009271BA" w:rsidRDefault="009271BA" w:rsidP="00EF7427">
      <w:pPr>
        <w:ind w:leftChars="400" w:left="1050" w:hangingChars="100" w:hanging="210"/>
        <w:rPr>
          <w:color w:val="0000FF"/>
        </w:rPr>
      </w:pPr>
      <w:r w:rsidRPr="00C84FFA">
        <w:rPr>
          <w:rFonts w:hint="eastAsia"/>
          <w:color w:val="0000FF"/>
        </w:rPr>
        <w:t>〔調査項目〕検査日、検査方法、検査結果（病変の有無、病変部位等）、マーカー名</w:t>
      </w:r>
    </w:p>
    <w:p w14:paraId="11613F36" w14:textId="77777777" w:rsidR="009271BA" w:rsidRPr="009D7902" w:rsidRDefault="009271BA" w:rsidP="00EF7427">
      <w:pPr>
        <w:ind w:leftChars="450" w:left="945"/>
        <w:rPr>
          <w:color w:val="0000FF"/>
        </w:rPr>
      </w:pPr>
      <w:r w:rsidRPr="00C84FFA">
        <w:rPr>
          <w:rFonts w:hint="eastAsia"/>
          <w:color w:val="0000FF"/>
        </w:rPr>
        <w:t>※</w:t>
      </w:r>
      <w:r w:rsidRPr="009D7902">
        <w:rPr>
          <w:rFonts w:hint="eastAsia"/>
          <w:color w:val="0000FF"/>
        </w:rPr>
        <w:t>CT</w:t>
      </w:r>
      <w:r w:rsidRPr="009D7902">
        <w:rPr>
          <w:rFonts w:hint="eastAsia"/>
          <w:color w:val="0000FF"/>
        </w:rPr>
        <w:t>は原則、造影</w:t>
      </w:r>
      <w:r w:rsidRPr="009D7902">
        <w:rPr>
          <w:rFonts w:hint="eastAsia"/>
          <w:color w:val="0000FF"/>
        </w:rPr>
        <w:t>CT</w:t>
      </w:r>
      <w:r w:rsidRPr="009D7902">
        <w:rPr>
          <w:rFonts w:hint="eastAsia"/>
          <w:color w:val="0000FF"/>
        </w:rPr>
        <w:t>とし、スライス厚は</w:t>
      </w:r>
      <w:r w:rsidRPr="009D7902">
        <w:rPr>
          <w:rFonts w:hint="eastAsia"/>
          <w:color w:val="0000FF"/>
        </w:rPr>
        <w:t>5 mm</w:t>
      </w:r>
      <w:r w:rsidRPr="009D7902">
        <w:rPr>
          <w:rFonts w:hint="eastAsia"/>
          <w:color w:val="0000FF"/>
        </w:rPr>
        <w:t>以下、以降の検査は同一条件で実施する。</w:t>
      </w:r>
    </w:p>
    <w:p w14:paraId="5AC2C252" w14:textId="77777777" w:rsidR="009271BA" w:rsidRPr="009D7902" w:rsidRDefault="009271BA" w:rsidP="00EF7427">
      <w:pPr>
        <w:pStyle w:val="af2"/>
        <w:numPr>
          <w:ilvl w:val="4"/>
          <w:numId w:val="85"/>
        </w:numPr>
        <w:spacing w:line="360" w:lineRule="exact"/>
        <w:ind w:leftChars="0"/>
        <w:rPr>
          <w:color w:val="0000FF"/>
        </w:rPr>
      </w:pPr>
      <w:r w:rsidRPr="009D7902">
        <w:rPr>
          <w:rFonts w:hint="eastAsia"/>
          <w:color w:val="0000FF"/>
        </w:rPr>
        <w:t>免疫学的検査</w:t>
      </w:r>
    </w:p>
    <w:p w14:paraId="7CA5BD78" w14:textId="77777777" w:rsidR="009271BA" w:rsidRPr="009D7902" w:rsidRDefault="009271BA" w:rsidP="00EF7427">
      <w:pPr>
        <w:ind w:leftChars="400" w:left="2100" w:hangingChars="600" w:hanging="1260"/>
        <w:rPr>
          <w:color w:val="0000FF"/>
        </w:rPr>
      </w:pPr>
      <w:r w:rsidRPr="009D7902">
        <w:rPr>
          <w:rFonts w:hint="eastAsia"/>
          <w:color w:val="0000FF"/>
        </w:rPr>
        <w:t>HBs</w:t>
      </w:r>
      <w:r w:rsidRPr="009D7902">
        <w:rPr>
          <w:rFonts w:hint="eastAsia"/>
          <w:color w:val="0000FF"/>
        </w:rPr>
        <w:t>抗原</w:t>
      </w:r>
      <w:r w:rsidRPr="009D7902">
        <w:rPr>
          <w:color w:val="0000FF"/>
        </w:rPr>
        <w:t>…</w:t>
      </w:r>
    </w:p>
    <w:p w14:paraId="7D62A431" w14:textId="77777777" w:rsidR="009271BA" w:rsidRPr="009D7902" w:rsidRDefault="009271BA" w:rsidP="00EF7427">
      <w:pPr>
        <w:ind w:leftChars="400" w:left="2100" w:hangingChars="600" w:hanging="1260"/>
        <w:rPr>
          <w:color w:val="0000FF"/>
        </w:rPr>
      </w:pPr>
      <w:r w:rsidRPr="009D7902">
        <w:rPr>
          <w:rFonts w:hint="eastAsia"/>
          <w:color w:val="0000FF"/>
        </w:rPr>
        <w:t>〔調査項目〕検査日、検査結果</w:t>
      </w:r>
    </w:p>
    <w:p w14:paraId="4C41F8E4" w14:textId="77777777" w:rsidR="009271BA" w:rsidRPr="009D7902" w:rsidRDefault="009271BA" w:rsidP="00EF7427">
      <w:pPr>
        <w:ind w:firstLine="567"/>
        <w:rPr>
          <w:color w:val="0000FF"/>
        </w:rPr>
      </w:pPr>
      <w:r w:rsidRPr="009D7902">
        <w:rPr>
          <w:rFonts w:hint="eastAsia"/>
          <w:color w:val="0000FF"/>
        </w:rPr>
        <w:t xml:space="preserve">(10) </w:t>
      </w:r>
      <w:r w:rsidRPr="009D7902">
        <w:rPr>
          <w:rFonts w:hint="eastAsia"/>
          <w:color w:val="0000FF"/>
        </w:rPr>
        <w:t>バイオマーカー</w:t>
      </w:r>
    </w:p>
    <w:p w14:paraId="19F61DDE" w14:textId="77777777" w:rsidR="009271BA" w:rsidRPr="009D7902" w:rsidRDefault="009271BA" w:rsidP="00EF7427">
      <w:pPr>
        <w:ind w:leftChars="400" w:left="2100" w:hangingChars="600" w:hanging="1260"/>
        <w:rPr>
          <w:color w:val="0000FF"/>
        </w:rPr>
      </w:pPr>
      <w:r w:rsidRPr="009D7902">
        <w:rPr>
          <w:rFonts w:hint="eastAsia"/>
          <w:color w:val="0000FF"/>
        </w:rPr>
        <w:t>XX</w:t>
      </w:r>
    </w:p>
    <w:p w14:paraId="11E49BBA" w14:textId="77777777" w:rsidR="009271BA" w:rsidRPr="009D7902" w:rsidRDefault="009271BA" w:rsidP="00EF7427">
      <w:pPr>
        <w:ind w:leftChars="400" w:left="2100" w:hangingChars="600" w:hanging="1260"/>
        <w:rPr>
          <w:color w:val="0000FF"/>
        </w:rPr>
      </w:pPr>
      <w:r w:rsidRPr="009D7902">
        <w:rPr>
          <w:rFonts w:hint="eastAsia"/>
          <w:color w:val="0000FF"/>
        </w:rPr>
        <w:t>〔調査項目〕検査日、検査結果</w:t>
      </w:r>
    </w:p>
    <w:p w14:paraId="0A36EC64" w14:textId="77777777" w:rsidR="009271BA" w:rsidRDefault="009271BA" w:rsidP="00EF7427"/>
    <w:p w14:paraId="7817662E" w14:textId="4C5F267C" w:rsidR="009271BA" w:rsidRPr="00825140" w:rsidRDefault="009271BA" w:rsidP="00EF7427">
      <w:pPr>
        <w:pStyle w:val="af2"/>
        <w:keepNext/>
        <w:numPr>
          <w:ilvl w:val="0"/>
          <w:numId w:val="88"/>
        </w:numPr>
        <w:adjustRightInd w:val="0"/>
        <w:spacing w:line="360" w:lineRule="exact"/>
        <w:ind w:leftChars="0" w:left="709" w:hanging="709"/>
        <w:textAlignment w:val="baseline"/>
        <w:outlineLvl w:val="2"/>
        <w:rPr>
          <w:rFonts w:ascii="ＭＳ ゴシック" w:eastAsia="ＭＳ ゴシック" w:hAnsi="ＭＳ ゴシック"/>
          <w:szCs w:val="22"/>
        </w:rPr>
      </w:pPr>
      <w:bookmarkStart w:id="115" w:name="_Toc114753007"/>
      <w:r w:rsidRPr="00825140">
        <w:rPr>
          <w:rFonts w:ascii="ＭＳ ゴシック" w:eastAsia="ＭＳ ゴシック" w:hAnsi="ＭＳ ゴシック" w:hint="eastAsia"/>
          <w:szCs w:val="22"/>
        </w:rPr>
        <w:t>治療期（初回投与～</w:t>
      </w:r>
      <w:r w:rsidR="00681298">
        <w:rPr>
          <w:rFonts w:ascii="ＭＳ ゴシック" w:eastAsia="ＭＳ ゴシック" w:hAnsi="ＭＳ ゴシック" w:hint="eastAsia"/>
          <w:szCs w:val="22"/>
        </w:rPr>
        <w:t>最終投与</w:t>
      </w:r>
      <w:r w:rsidRPr="00825140">
        <w:rPr>
          <w:rFonts w:ascii="ＭＳ ゴシック" w:eastAsia="ＭＳ ゴシック" w:hAnsi="ＭＳ ゴシック" w:hint="eastAsia"/>
        </w:rPr>
        <w:t>まで）</w:t>
      </w:r>
      <w:bookmarkEnd w:id="115"/>
    </w:p>
    <w:tbl>
      <w:tblPr>
        <w:tblW w:w="9072"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72"/>
      </w:tblGrid>
      <w:tr w:rsidR="009271BA" w14:paraId="436FA744" w14:textId="77777777" w:rsidTr="009271BA">
        <w:tc>
          <w:tcPr>
            <w:tcW w:w="9072" w:type="dxa"/>
            <w:shd w:val="clear" w:color="auto" w:fill="auto"/>
          </w:tcPr>
          <w:p w14:paraId="2724A236" w14:textId="3151912F" w:rsidR="009271BA" w:rsidRPr="000222FC" w:rsidRDefault="009271BA" w:rsidP="00EF7427">
            <w:pPr>
              <w:rPr>
                <w:color w:val="FF0000"/>
              </w:rPr>
            </w:pPr>
            <w:bookmarkStart w:id="116" w:name="_Hlk96682181"/>
            <w:r w:rsidRPr="000222FC">
              <w:rPr>
                <w:rFonts w:hint="eastAsia"/>
                <w:color w:val="FF0000"/>
              </w:rPr>
              <w:t>初回</w:t>
            </w:r>
            <w:r w:rsidR="0077439B" w:rsidRPr="002F32A6">
              <w:rPr>
                <w:rFonts w:hint="eastAsia"/>
                <w:color w:val="FF0000"/>
              </w:rPr>
              <w:t>研究</w:t>
            </w:r>
            <w:r w:rsidRPr="000222FC">
              <w:rPr>
                <w:rFonts w:hint="eastAsia"/>
                <w:color w:val="FF0000"/>
              </w:rPr>
              <w:t>薬投与から最終投与までに実施する検査・観察項目について記載すること。</w:t>
            </w:r>
          </w:p>
        </w:tc>
      </w:tr>
    </w:tbl>
    <w:bookmarkEnd w:id="116"/>
    <w:p w14:paraId="0116A59A" w14:textId="16052AD6" w:rsidR="009271BA" w:rsidRPr="0040224F" w:rsidRDefault="000B6C75" w:rsidP="0040224F">
      <w:pPr>
        <w:ind w:firstLineChars="100" w:firstLine="210"/>
        <w:rPr>
          <w:color w:val="0000FF"/>
        </w:rPr>
      </w:pPr>
      <w:r w:rsidRPr="0040224F">
        <w:rPr>
          <w:color w:val="0000FF"/>
        </w:rPr>
        <w:t>1.</w:t>
      </w:r>
      <w:r>
        <w:rPr>
          <w:rFonts w:hint="eastAsia"/>
          <w:color w:val="0000FF"/>
        </w:rPr>
        <w:t xml:space="preserve"> </w:t>
      </w:r>
      <w:r w:rsidR="009271BA" w:rsidRPr="0040224F">
        <w:rPr>
          <w:rFonts w:hint="eastAsia"/>
          <w:color w:val="0000FF"/>
        </w:rPr>
        <w:t>バイタルサイン（</w:t>
      </w:r>
      <w:r w:rsidR="009271BA" w:rsidRPr="0040224F">
        <w:rPr>
          <w:color w:val="0000FF"/>
        </w:rPr>
        <w:t>PS</w:t>
      </w:r>
      <w:r w:rsidR="009271BA" w:rsidRPr="0040224F">
        <w:rPr>
          <w:rFonts w:hint="eastAsia"/>
          <w:color w:val="0000FF"/>
        </w:rPr>
        <w:t>、体重、血圧、脈拍数、体温）</w:t>
      </w:r>
    </w:p>
    <w:p w14:paraId="5CDBBBDE" w14:textId="77777777" w:rsidR="009271BA" w:rsidRPr="009D7902" w:rsidRDefault="009271BA" w:rsidP="00EF7427">
      <w:pPr>
        <w:ind w:firstLineChars="300" w:firstLine="630"/>
        <w:rPr>
          <w:color w:val="0000FF"/>
        </w:rPr>
      </w:pPr>
      <w:r w:rsidRPr="009D7902">
        <w:rPr>
          <w:rFonts w:hint="eastAsia"/>
          <w:color w:val="0000FF"/>
        </w:rPr>
        <w:t>各投与日（</w:t>
      </w:r>
      <w:r w:rsidRPr="009D7902">
        <w:rPr>
          <w:rFonts w:hint="eastAsia"/>
          <w:color w:val="0000FF"/>
        </w:rPr>
        <w:t>Day 1</w:t>
      </w:r>
      <w:r w:rsidRPr="009D7902">
        <w:rPr>
          <w:rFonts w:hint="eastAsia"/>
          <w:color w:val="0000FF"/>
        </w:rPr>
        <w:t>、</w:t>
      </w:r>
      <w:r w:rsidRPr="009D7902">
        <w:rPr>
          <w:rFonts w:hint="eastAsia"/>
          <w:color w:val="0000FF"/>
        </w:rPr>
        <w:t>8</w:t>
      </w:r>
      <w:r w:rsidRPr="009D7902">
        <w:rPr>
          <w:rFonts w:hint="eastAsia"/>
          <w:color w:val="0000FF"/>
        </w:rPr>
        <w:t>、</w:t>
      </w:r>
      <w:r w:rsidRPr="009D7902">
        <w:rPr>
          <w:rFonts w:hint="eastAsia"/>
          <w:color w:val="0000FF"/>
        </w:rPr>
        <w:t>15</w:t>
      </w:r>
      <w:r w:rsidRPr="009D7902">
        <w:rPr>
          <w:rFonts w:hint="eastAsia"/>
          <w:color w:val="0000FF"/>
        </w:rPr>
        <w:t>）の前日または当日に実施する。</w:t>
      </w:r>
    </w:p>
    <w:p w14:paraId="74C312F5" w14:textId="77777777" w:rsidR="009271BA" w:rsidRPr="009D7902" w:rsidRDefault="009271BA" w:rsidP="00EF7427">
      <w:pPr>
        <w:ind w:firstLineChars="300" w:firstLine="630"/>
        <w:rPr>
          <w:color w:val="0000FF"/>
        </w:rPr>
      </w:pPr>
      <w:r w:rsidRPr="009D7902">
        <w:rPr>
          <w:rFonts w:hint="eastAsia"/>
          <w:color w:val="0000FF"/>
        </w:rPr>
        <w:t>〔調査項目〕検査日、</w:t>
      </w:r>
      <w:r w:rsidRPr="009D7902">
        <w:rPr>
          <w:rFonts w:hint="eastAsia"/>
          <w:color w:val="0000FF"/>
        </w:rPr>
        <w:t>PS</w:t>
      </w:r>
      <w:r w:rsidRPr="009D7902">
        <w:rPr>
          <w:rFonts w:hint="eastAsia"/>
          <w:color w:val="0000FF"/>
        </w:rPr>
        <w:t>スコア、体重、血圧、脈拍数、体温</w:t>
      </w:r>
    </w:p>
    <w:p w14:paraId="7ABB281A" w14:textId="4214FE35" w:rsidR="009271BA" w:rsidRPr="0040224F" w:rsidRDefault="000B6C75" w:rsidP="0040224F">
      <w:pPr>
        <w:ind w:firstLineChars="100" w:firstLine="210"/>
        <w:rPr>
          <w:color w:val="0000FF"/>
        </w:rPr>
      </w:pPr>
      <w:r>
        <w:rPr>
          <w:rFonts w:hint="eastAsia"/>
          <w:color w:val="0000FF"/>
        </w:rPr>
        <w:t>2</w:t>
      </w:r>
      <w:r>
        <w:rPr>
          <w:color w:val="0000FF"/>
        </w:rPr>
        <w:t xml:space="preserve">. </w:t>
      </w:r>
      <w:r w:rsidR="009271BA" w:rsidRPr="0040224F">
        <w:rPr>
          <w:rFonts w:hint="eastAsia"/>
          <w:color w:val="0000FF"/>
        </w:rPr>
        <w:t>臨床検査</w:t>
      </w:r>
    </w:p>
    <w:p w14:paraId="78FE6B3F" w14:textId="77777777" w:rsidR="009271BA" w:rsidRPr="009D7902" w:rsidRDefault="009271BA" w:rsidP="00EF7427">
      <w:pPr>
        <w:ind w:firstLineChars="300" w:firstLine="630"/>
        <w:rPr>
          <w:color w:val="0000FF"/>
        </w:rPr>
      </w:pPr>
      <w:r w:rsidRPr="009D7902">
        <w:rPr>
          <w:rFonts w:hint="eastAsia"/>
          <w:color w:val="0000FF"/>
        </w:rPr>
        <w:t>各投与日（</w:t>
      </w:r>
      <w:r w:rsidRPr="009D7902">
        <w:rPr>
          <w:rFonts w:hint="eastAsia"/>
          <w:color w:val="0000FF"/>
        </w:rPr>
        <w:t>Day 1</w:t>
      </w:r>
      <w:r w:rsidRPr="009D7902">
        <w:rPr>
          <w:rFonts w:hint="eastAsia"/>
          <w:color w:val="0000FF"/>
        </w:rPr>
        <w:t>、</w:t>
      </w:r>
      <w:r w:rsidRPr="009D7902">
        <w:rPr>
          <w:rFonts w:hint="eastAsia"/>
          <w:color w:val="0000FF"/>
        </w:rPr>
        <w:t>8</w:t>
      </w:r>
      <w:r w:rsidRPr="009D7902">
        <w:rPr>
          <w:rFonts w:hint="eastAsia"/>
          <w:color w:val="0000FF"/>
        </w:rPr>
        <w:t>、</w:t>
      </w:r>
      <w:r w:rsidRPr="009D7902">
        <w:rPr>
          <w:rFonts w:hint="eastAsia"/>
          <w:color w:val="0000FF"/>
        </w:rPr>
        <w:t>15</w:t>
      </w:r>
      <w:r w:rsidRPr="009D7902">
        <w:rPr>
          <w:rFonts w:hint="eastAsia"/>
          <w:color w:val="0000FF"/>
        </w:rPr>
        <w:t>）の前日または当日に実施する。</w:t>
      </w:r>
    </w:p>
    <w:p w14:paraId="53654F30" w14:textId="0E515B4B" w:rsidR="009271BA" w:rsidRPr="0040224F" w:rsidRDefault="004B7B63" w:rsidP="0040224F">
      <w:pPr>
        <w:ind w:left="567"/>
        <w:rPr>
          <w:color w:val="0000FF"/>
        </w:rPr>
      </w:pPr>
      <w:r w:rsidRPr="009D7902">
        <w:rPr>
          <w:rFonts w:hint="eastAsia"/>
          <w:color w:val="0000FF"/>
        </w:rPr>
        <w:t>1)</w:t>
      </w:r>
      <w:r>
        <w:rPr>
          <w:rFonts w:hint="eastAsia"/>
          <w:color w:val="0000FF"/>
        </w:rPr>
        <w:t xml:space="preserve"> </w:t>
      </w:r>
      <w:r w:rsidR="009271BA" w:rsidRPr="0040224F">
        <w:rPr>
          <w:rFonts w:hint="eastAsia"/>
          <w:color w:val="0000FF"/>
        </w:rPr>
        <w:t>血液学的検査：</w:t>
      </w:r>
      <w:r w:rsidR="009271BA" w:rsidRPr="0040224F">
        <w:rPr>
          <w:color w:val="0000FF"/>
        </w:rPr>
        <w:t>RBC</w:t>
      </w:r>
      <w:r w:rsidR="009271BA" w:rsidRPr="0040224F">
        <w:rPr>
          <w:rFonts w:hint="eastAsia"/>
          <w:color w:val="0000FF"/>
        </w:rPr>
        <w:t>、</w:t>
      </w:r>
      <w:r w:rsidR="009271BA" w:rsidRPr="0040224F">
        <w:rPr>
          <w:color w:val="0000FF"/>
        </w:rPr>
        <w:t>Hb</w:t>
      </w:r>
      <w:r w:rsidR="009271BA" w:rsidRPr="0040224F">
        <w:rPr>
          <w:rFonts w:hint="eastAsia"/>
          <w:color w:val="0000FF"/>
        </w:rPr>
        <w:t>、</w:t>
      </w:r>
      <w:proofErr w:type="spellStart"/>
      <w:r w:rsidR="009271BA" w:rsidRPr="0040224F">
        <w:rPr>
          <w:color w:val="0000FF"/>
        </w:rPr>
        <w:t>Ht</w:t>
      </w:r>
      <w:proofErr w:type="spellEnd"/>
      <w:r w:rsidR="009271BA" w:rsidRPr="0040224F">
        <w:rPr>
          <w:rFonts w:hint="eastAsia"/>
          <w:color w:val="0000FF"/>
        </w:rPr>
        <w:t>、</w:t>
      </w:r>
      <w:r w:rsidR="009271BA" w:rsidRPr="0040224F">
        <w:rPr>
          <w:color w:val="0000FF"/>
        </w:rPr>
        <w:t>WBC</w:t>
      </w:r>
      <w:r w:rsidR="009271BA" w:rsidRPr="0040224F">
        <w:rPr>
          <w:rFonts w:hint="eastAsia"/>
          <w:color w:val="0000FF"/>
        </w:rPr>
        <w:t>、白血球分画、</w:t>
      </w:r>
      <w:r w:rsidR="009271BA" w:rsidRPr="0040224F">
        <w:rPr>
          <w:color w:val="0000FF"/>
        </w:rPr>
        <w:t>PLT</w:t>
      </w:r>
    </w:p>
    <w:p w14:paraId="709BD5A7" w14:textId="2CC7A29E" w:rsidR="009271BA" w:rsidRPr="0040224F" w:rsidRDefault="004B7B63" w:rsidP="0040224F">
      <w:pPr>
        <w:ind w:leftChars="269" w:left="2552" w:hangingChars="946" w:hanging="1987"/>
        <w:rPr>
          <w:color w:val="0000FF"/>
        </w:rPr>
      </w:pPr>
      <w:r>
        <w:rPr>
          <w:rFonts w:hint="eastAsia"/>
          <w:color w:val="0000FF"/>
        </w:rPr>
        <w:t>2</w:t>
      </w:r>
      <w:r>
        <w:rPr>
          <w:color w:val="0000FF"/>
        </w:rPr>
        <w:t xml:space="preserve">) </w:t>
      </w:r>
      <w:r w:rsidR="009271BA" w:rsidRPr="0040224F">
        <w:rPr>
          <w:rFonts w:hint="eastAsia"/>
          <w:color w:val="0000FF"/>
        </w:rPr>
        <w:t>血液生化学検査：</w:t>
      </w:r>
      <w:r w:rsidR="009271BA" w:rsidRPr="0040224F">
        <w:rPr>
          <w:color w:val="0000FF"/>
        </w:rPr>
        <w:t>TP</w:t>
      </w:r>
      <w:r w:rsidR="009271BA" w:rsidRPr="0040224F">
        <w:rPr>
          <w:rFonts w:hint="eastAsia"/>
          <w:color w:val="0000FF"/>
        </w:rPr>
        <w:t>、</w:t>
      </w:r>
      <w:r w:rsidR="009271BA" w:rsidRPr="0040224F">
        <w:rPr>
          <w:color w:val="0000FF"/>
        </w:rPr>
        <w:t>Alb</w:t>
      </w:r>
      <w:r w:rsidR="009271BA" w:rsidRPr="0040224F">
        <w:rPr>
          <w:rFonts w:hint="eastAsia"/>
          <w:color w:val="0000FF"/>
        </w:rPr>
        <w:t>、</w:t>
      </w:r>
      <w:r w:rsidR="009271BA" w:rsidRPr="0040224F">
        <w:rPr>
          <w:color w:val="0000FF"/>
        </w:rPr>
        <w:t>T-</w:t>
      </w:r>
      <w:proofErr w:type="spellStart"/>
      <w:r w:rsidR="009271BA" w:rsidRPr="0040224F">
        <w:rPr>
          <w:color w:val="0000FF"/>
        </w:rPr>
        <w:t>Bil</w:t>
      </w:r>
      <w:proofErr w:type="spellEnd"/>
      <w:r w:rsidR="009271BA" w:rsidRPr="0040224F">
        <w:rPr>
          <w:rFonts w:hint="eastAsia"/>
          <w:color w:val="0000FF"/>
        </w:rPr>
        <w:t>、</w:t>
      </w:r>
      <w:r w:rsidR="009271BA" w:rsidRPr="0040224F">
        <w:rPr>
          <w:color w:val="0000FF"/>
        </w:rPr>
        <w:t>AST</w:t>
      </w:r>
      <w:r w:rsidR="009271BA" w:rsidRPr="0040224F">
        <w:rPr>
          <w:rFonts w:hint="eastAsia"/>
          <w:color w:val="0000FF"/>
        </w:rPr>
        <w:t>、</w:t>
      </w:r>
      <w:r w:rsidR="009271BA" w:rsidRPr="0040224F">
        <w:rPr>
          <w:color w:val="0000FF"/>
        </w:rPr>
        <w:t>ALT</w:t>
      </w:r>
      <w:r w:rsidR="009271BA" w:rsidRPr="0040224F">
        <w:rPr>
          <w:rFonts w:hint="eastAsia"/>
          <w:color w:val="0000FF"/>
        </w:rPr>
        <w:t>、</w:t>
      </w:r>
      <w:r w:rsidR="009271BA" w:rsidRPr="0040224F">
        <w:rPr>
          <w:color w:val="0000FF"/>
        </w:rPr>
        <w:t>LDH</w:t>
      </w:r>
      <w:r w:rsidR="009271BA" w:rsidRPr="0040224F">
        <w:rPr>
          <w:rFonts w:hint="eastAsia"/>
          <w:color w:val="0000FF"/>
        </w:rPr>
        <w:t>、</w:t>
      </w:r>
      <w:r w:rsidR="009271BA" w:rsidRPr="0040224F">
        <w:rPr>
          <w:color w:val="0000FF"/>
        </w:rPr>
        <w:t>ALP</w:t>
      </w:r>
      <w:r w:rsidR="009271BA" w:rsidRPr="0040224F">
        <w:rPr>
          <w:rFonts w:hint="eastAsia"/>
          <w:color w:val="0000FF"/>
        </w:rPr>
        <w:t>、</w:t>
      </w:r>
      <w:r w:rsidR="009271BA" w:rsidRPr="0040224F">
        <w:rPr>
          <w:color w:val="0000FF"/>
        </w:rPr>
        <w:t>BUN</w:t>
      </w:r>
      <w:r w:rsidR="009271BA" w:rsidRPr="0040224F">
        <w:rPr>
          <w:rFonts w:hint="eastAsia"/>
          <w:color w:val="0000FF"/>
        </w:rPr>
        <w:t>、</w:t>
      </w:r>
      <w:r w:rsidR="009271BA" w:rsidRPr="0040224F">
        <w:rPr>
          <w:color w:val="0000FF"/>
        </w:rPr>
        <w:t>Cr</w:t>
      </w:r>
      <w:r w:rsidR="009271BA" w:rsidRPr="0040224F">
        <w:rPr>
          <w:rFonts w:hint="eastAsia"/>
          <w:color w:val="0000FF"/>
        </w:rPr>
        <w:t>、</w:t>
      </w:r>
      <w:r w:rsidR="009271BA" w:rsidRPr="0040224F">
        <w:rPr>
          <w:color w:val="0000FF"/>
        </w:rPr>
        <w:t>Na</w:t>
      </w:r>
      <w:r w:rsidR="009271BA" w:rsidRPr="0040224F">
        <w:rPr>
          <w:rFonts w:hint="eastAsia"/>
          <w:color w:val="0000FF"/>
        </w:rPr>
        <w:t>、</w:t>
      </w:r>
      <w:r w:rsidR="009271BA" w:rsidRPr="0040224F">
        <w:rPr>
          <w:color w:val="0000FF"/>
        </w:rPr>
        <w:t>K</w:t>
      </w:r>
      <w:r w:rsidR="009271BA" w:rsidRPr="0040224F">
        <w:rPr>
          <w:rFonts w:hint="eastAsia"/>
          <w:color w:val="0000FF"/>
        </w:rPr>
        <w:t>、</w:t>
      </w:r>
      <w:r w:rsidR="009271BA" w:rsidRPr="0040224F">
        <w:rPr>
          <w:color w:val="0000FF"/>
        </w:rPr>
        <w:t>Cl</w:t>
      </w:r>
      <w:r w:rsidR="009271BA" w:rsidRPr="0040224F">
        <w:rPr>
          <w:rFonts w:hint="eastAsia"/>
          <w:color w:val="0000FF"/>
        </w:rPr>
        <w:t>、</w:t>
      </w:r>
      <w:r w:rsidR="009271BA" w:rsidRPr="0040224F">
        <w:rPr>
          <w:color w:val="0000FF"/>
        </w:rPr>
        <w:t>Ca</w:t>
      </w:r>
      <w:r w:rsidR="009271BA" w:rsidRPr="0040224F">
        <w:rPr>
          <w:rFonts w:hint="eastAsia"/>
          <w:color w:val="0000FF"/>
        </w:rPr>
        <w:t>、血糖、</w:t>
      </w:r>
      <w:r w:rsidR="009271BA" w:rsidRPr="0040224F">
        <w:rPr>
          <w:color w:val="0000FF"/>
        </w:rPr>
        <w:t>CRP</w:t>
      </w:r>
    </w:p>
    <w:p w14:paraId="2560531E" w14:textId="34A091B5" w:rsidR="009271BA" w:rsidRPr="0040224F" w:rsidRDefault="004B7B63" w:rsidP="0040224F">
      <w:pPr>
        <w:ind w:left="567"/>
        <w:rPr>
          <w:color w:val="0000FF"/>
        </w:rPr>
      </w:pPr>
      <w:r>
        <w:rPr>
          <w:rFonts w:hint="eastAsia"/>
          <w:color w:val="0000FF"/>
        </w:rPr>
        <w:t>3</w:t>
      </w:r>
      <w:r>
        <w:rPr>
          <w:color w:val="0000FF"/>
        </w:rPr>
        <w:t xml:space="preserve">) </w:t>
      </w:r>
      <w:r w:rsidR="009271BA" w:rsidRPr="0040224F">
        <w:rPr>
          <w:rFonts w:hint="eastAsia"/>
          <w:color w:val="0000FF"/>
        </w:rPr>
        <w:t>尿検査：尿糖、尿タンパク、尿潜血</w:t>
      </w:r>
    </w:p>
    <w:p w14:paraId="7B616BA7" w14:textId="0CFD7567" w:rsidR="009271BA" w:rsidRDefault="004B7B63" w:rsidP="0040224F">
      <w:pPr>
        <w:ind w:firstLineChars="100" w:firstLine="210"/>
        <w:rPr>
          <w:color w:val="0000FF"/>
        </w:rPr>
      </w:pPr>
      <w:r>
        <w:rPr>
          <w:rFonts w:hint="eastAsia"/>
          <w:color w:val="0000FF"/>
        </w:rPr>
        <w:t>3</w:t>
      </w:r>
      <w:r>
        <w:rPr>
          <w:color w:val="0000FF"/>
        </w:rPr>
        <w:t xml:space="preserve">. </w:t>
      </w:r>
      <w:r w:rsidR="009271BA" w:rsidRPr="0040224F">
        <w:rPr>
          <w:rFonts w:hint="eastAsia"/>
          <w:color w:val="0000FF"/>
        </w:rPr>
        <w:t>有害事象調査</w:t>
      </w:r>
    </w:p>
    <w:p w14:paraId="410CC2DF" w14:textId="449CF82E" w:rsidR="004061C8" w:rsidRPr="0040224F" w:rsidRDefault="004061C8" w:rsidP="0040224F">
      <w:pPr>
        <w:ind w:firstLineChars="300" w:firstLine="630"/>
        <w:rPr>
          <w:color w:val="0000FF"/>
        </w:rPr>
      </w:pPr>
      <w:r>
        <w:rPr>
          <w:color w:val="0000FF"/>
        </w:rPr>
        <w:t>投与開始日から</w:t>
      </w:r>
      <w:r w:rsidRPr="004061C8">
        <w:rPr>
          <w:rFonts w:hint="eastAsia"/>
          <w:color w:val="0000FF"/>
        </w:rPr>
        <w:t>最終</w:t>
      </w:r>
      <w:r>
        <w:rPr>
          <w:rFonts w:hint="eastAsia"/>
          <w:color w:val="0000FF"/>
        </w:rPr>
        <w:t>投与日まで実施する。</w:t>
      </w:r>
    </w:p>
    <w:p w14:paraId="636BE9FD" w14:textId="77777777" w:rsidR="009271BA" w:rsidRPr="009D7902" w:rsidRDefault="009271BA" w:rsidP="00EF7427">
      <w:pPr>
        <w:ind w:leftChars="300" w:left="1842" w:hangingChars="577" w:hanging="1212"/>
        <w:rPr>
          <w:color w:val="0000FF"/>
        </w:rPr>
      </w:pPr>
      <w:r w:rsidRPr="009D7902">
        <w:rPr>
          <w:rFonts w:hint="eastAsia"/>
          <w:color w:val="0000FF"/>
        </w:rPr>
        <w:t>〔調査項目〕有無、有害事象名、重篤判断、発現期間（発現日～転帰日）、</w:t>
      </w:r>
      <w:r w:rsidRPr="009D7902">
        <w:rPr>
          <w:rFonts w:hint="eastAsia"/>
          <w:color w:val="0000FF"/>
        </w:rPr>
        <w:t>Grade</w:t>
      </w:r>
      <w:r w:rsidRPr="009D7902">
        <w:rPr>
          <w:rFonts w:hint="eastAsia"/>
          <w:color w:val="0000FF"/>
        </w:rPr>
        <w:t>、有害事象に対する処置、因果関係、転帰</w:t>
      </w:r>
    </w:p>
    <w:p w14:paraId="3DFC86B9" w14:textId="13F71D0E" w:rsidR="009271BA" w:rsidRDefault="004B7B63" w:rsidP="0040224F">
      <w:pPr>
        <w:ind w:firstLineChars="100" w:firstLine="210"/>
        <w:rPr>
          <w:color w:val="0000FF"/>
        </w:rPr>
      </w:pPr>
      <w:r>
        <w:rPr>
          <w:rFonts w:hint="eastAsia"/>
          <w:color w:val="0000FF"/>
        </w:rPr>
        <w:t>4</w:t>
      </w:r>
      <w:r>
        <w:rPr>
          <w:color w:val="0000FF"/>
        </w:rPr>
        <w:t xml:space="preserve">. </w:t>
      </w:r>
      <w:r w:rsidR="009271BA" w:rsidRPr="0040224F">
        <w:rPr>
          <w:rFonts w:hint="eastAsia"/>
          <w:color w:val="0000FF"/>
        </w:rPr>
        <w:t>併用薬・療法調査</w:t>
      </w:r>
    </w:p>
    <w:p w14:paraId="2C0EBEA2" w14:textId="05153A59" w:rsidR="004061C8" w:rsidRPr="0040224F" w:rsidRDefault="004061C8" w:rsidP="0040224F">
      <w:pPr>
        <w:ind w:firstLineChars="300" w:firstLine="630"/>
        <w:rPr>
          <w:color w:val="0000FF"/>
        </w:rPr>
      </w:pPr>
      <w:r>
        <w:rPr>
          <w:color w:val="0000FF"/>
        </w:rPr>
        <w:t>投与開始日から</w:t>
      </w:r>
      <w:r w:rsidRPr="004061C8">
        <w:rPr>
          <w:rFonts w:hint="eastAsia"/>
          <w:color w:val="0000FF"/>
        </w:rPr>
        <w:t>最終</w:t>
      </w:r>
      <w:r>
        <w:rPr>
          <w:rFonts w:hint="eastAsia"/>
          <w:color w:val="0000FF"/>
        </w:rPr>
        <w:t>投与日まで実施する。</w:t>
      </w:r>
    </w:p>
    <w:p w14:paraId="1BC92BB2" w14:textId="77777777" w:rsidR="009271BA" w:rsidRPr="009D7902" w:rsidRDefault="009271BA" w:rsidP="00EF7427">
      <w:pPr>
        <w:ind w:firstLineChars="300" w:firstLine="630"/>
        <w:rPr>
          <w:color w:val="0000FF"/>
        </w:rPr>
      </w:pPr>
      <w:r w:rsidRPr="009D7902">
        <w:rPr>
          <w:rFonts w:hint="eastAsia"/>
          <w:color w:val="0000FF"/>
        </w:rPr>
        <w:t>〔調査項目〕有無、治療内容、投与期間、併用目的</w:t>
      </w:r>
    </w:p>
    <w:p w14:paraId="3B6E9875" w14:textId="18048C77" w:rsidR="009271BA" w:rsidRPr="009D7902" w:rsidRDefault="004B7B63" w:rsidP="0040224F">
      <w:pPr>
        <w:ind w:firstLineChars="100" w:firstLine="210"/>
        <w:rPr>
          <w:color w:val="0000FF"/>
        </w:rPr>
      </w:pPr>
      <w:r>
        <w:rPr>
          <w:rFonts w:hint="eastAsia"/>
          <w:color w:val="0000FF"/>
        </w:rPr>
        <w:t>5</w:t>
      </w:r>
      <w:r>
        <w:rPr>
          <w:color w:val="0000FF"/>
        </w:rPr>
        <w:t xml:space="preserve">. </w:t>
      </w:r>
      <w:r w:rsidR="009271BA" w:rsidRPr="009D7902">
        <w:rPr>
          <w:rFonts w:hint="eastAsia"/>
          <w:color w:val="0000FF"/>
        </w:rPr>
        <w:t>画像検査（有効性評価に対する</w:t>
      </w:r>
      <w:r w:rsidR="009271BA" w:rsidRPr="009D7902">
        <w:rPr>
          <w:rFonts w:hint="eastAsia"/>
          <w:color w:val="0000FF"/>
        </w:rPr>
        <w:t>CT</w:t>
      </w:r>
      <w:r w:rsidR="009271BA" w:rsidRPr="00C84FFA">
        <w:rPr>
          <w:rFonts w:hint="eastAsia"/>
          <w:color w:val="0000FF"/>
          <w:vertAlign w:val="superscript"/>
        </w:rPr>
        <w:t>※</w:t>
      </w:r>
      <w:r w:rsidR="009271BA" w:rsidRPr="009D7902">
        <w:rPr>
          <w:rFonts w:hint="eastAsia"/>
          <w:color w:val="0000FF"/>
        </w:rPr>
        <w:t>、必要に応じて</w:t>
      </w:r>
      <w:r w:rsidR="009271BA" w:rsidRPr="009D7902">
        <w:rPr>
          <w:rFonts w:hint="eastAsia"/>
          <w:color w:val="0000FF"/>
        </w:rPr>
        <w:t>MRI</w:t>
      </w:r>
      <w:r w:rsidR="009271BA" w:rsidRPr="009D7902">
        <w:rPr>
          <w:rFonts w:hint="eastAsia"/>
          <w:color w:val="0000FF"/>
        </w:rPr>
        <w:t>および</w:t>
      </w:r>
      <w:r w:rsidR="009271BA" w:rsidRPr="009D7902">
        <w:rPr>
          <w:rFonts w:hint="eastAsia"/>
          <w:color w:val="0000FF"/>
        </w:rPr>
        <w:t>PET</w:t>
      </w:r>
      <w:r w:rsidR="009271BA" w:rsidRPr="009D7902">
        <w:rPr>
          <w:rFonts w:hint="eastAsia"/>
          <w:color w:val="0000FF"/>
        </w:rPr>
        <w:t>）および</w:t>
      </w:r>
      <w:r w:rsidR="009271BA" w:rsidRPr="009D7902">
        <w:rPr>
          <w:rFonts w:hint="eastAsia"/>
          <w:color w:val="0000FF"/>
        </w:rPr>
        <w:t>XX</w:t>
      </w:r>
      <w:r w:rsidR="009271BA" w:rsidRPr="009D7902">
        <w:rPr>
          <w:rFonts w:hint="eastAsia"/>
          <w:color w:val="0000FF"/>
        </w:rPr>
        <w:t>マーカー</w:t>
      </w:r>
    </w:p>
    <w:p w14:paraId="2ABED604" w14:textId="21490320" w:rsidR="00007966" w:rsidRDefault="00007966" w:rsidP="0040224F">
      <w:pPr>
        <w:ind w:firstLineChars="300" w:firstLine="630"/>
        <w:rPr>
          <w:color w:val="0000FF"/>
        </w:rPr>
      </w:pPr>
      <w:bookmarkStart w:id="117" w:name="_Hlk96682611"/>
      <w:r w:rsidRPr="009D7902">
        <w:rPr>
          <w:rFonts w:hint="eastAsia"/>
          <w:color w:val="0000FF"/>
        </w:rPr>
        <w:t>投与後最初の</w:t>
      </w:r>
      <w:r w:rsidRPr="009D7902">
        <w:rPr>
          <w:rFonts w:hint="eastAsia"/>
          <w:color w:val="0000FF"/>
        </w:rPr>
        <w:t>12</w:t>
      </w:r>
      <w:r w:rsidRPr="009D7902">
        <w:rPr>
          <w:rFonts w:hint="eastAsia"/>
          <w:color w:val="0000FF"/>
        </w:rPr>
        <w:t>週間は、</w:t>
      </w:r>
      <w:r w:rsidRPr="009D7902">
        <w:rPr>
          <w:rFonts w:hint="eastAsia"/>
          <w:color w:val="0000FF"/>
        </w:rPr>
        <w:t>4</w:t>
      </w:r>
      <w:r w:rsidRPr="009D7902">
        <w:rPr>
          <w:rFonts w:hint="eastAsia"/>
          <w:color w:val="0000FF"/>
        </w:rPr>
        <w:t>週目、</w:t>
      </w:r>
      <w:r w:rsidRPr="009D7902">
        <w:rPr>
          <w:rFonts w:hint="eastAsia"/>
          <w:color w:val="0000FF"/>
        </w:rPr>
        <w:t>8</w:t>
      </w:r>
      <w:r w:rsidRPr="009D7902">
        <w:rPr>
          <w:rFonts w:hint="eastAsia"/>
          <w:color w:val="0000FF"/>
        </w:rPr>
        <w:t>週目、</w:t>
      </w:r>
      <w:r w:rsidRPr="009D7902">
        <w:rPr>
          <w:rFonts w:hint="eastAsia"/>
          <w:color w:val="0000FF"/>
        </w:rPr>
        <w:t>12</w:t>
      </w:r>
      <w:r w:rsidRPr="009D7902">
        <w:rPr>
          <w:rFonts w:hint="eastAsia"/>
          <w:color w:val="0000FF"/>
        </w:rPr>
        <w:t>週目、その後は</w:t>
      </w:r>
      <w:r w:rsidRPr="009D7902">
        <w:rPr>
          <w:rFonts w:hint="eastAsia"/>
          <w:color w:val="0000FF"/>
        </w:rPr>
        <w:t>8</w:t>
      </w:r>
      <w:r w:rsidRPr="009D7902">
        <w:rPr>
          <w:rFonts w:hint="eastAsia"/>
          <w:color w:val="0000FF"/>
        </w:rPr>
        <w:t>週間ごとに実施する。</w:t>
      </w:r>
    </w:p>
    <w:p w14:paraId="1CDB970C" w14:textId="77777777" w:rsidR="009271BA" w:rsidRPr="009D7902" w:rsidRDefault="009271BA" w:rsidP="00EF7427">
      <w:pPr>
        <w:ind w:leftChars="300" w:left="1050" w:hangingChars="200" w:hanging="420"/>
        <w:rPr>
          <w:color w:val="0000FF"/>
        </w:rPr>
      </w:pPr>
      <w:r w:rsidRPr="00C84FFA">
        <w:rPr>
          <w:rFonts w:hint="eastAsia"/>
          <w:color w:val="0000FF"/>
        </w:rPr>
        <w:t>※</w:t>
      </w:r>
      <w:bookmarkEnd w:id="117"/>
      <w:r w:rsidRPr="009D7902">
        <w:rPr>
          <w:rFonts w:hint="eastAsia"/>
          <w:color w:val="0000FF"/>
        </w:rPr>
        <w:t>CT</w:t>
      </w:r>
      <w:r w:rsidRPr="009D7902">
        <w:rPr>
          <w:rFonts w:hint="eastAsia"/>
          <w:color w:val="0000FF"/>
        </w:rPr>
        <w:t>は原則、造影</w:t>
      </w:r>
      <w:r w:rsidRPr="009D7902">
        <w:rPr>
          <w:rFonts w:hint="eastAsia"/>
          <w:color w:val="0000FF"/>
        </w:rPr>
        <w:t>CT</w:t>
      </w:r>
      <w:r w:rsidRPr="009D7902">
        <w:rPr>
          <w:rFonts w:hint="eastAsia"/>
          <w:color w:val="0000FF"/>
        </w:rPr>
        <w:t>とし、スライス厚等は投与前と同一条件で実施する。</w:t>
      </w:r>
    </w:p>
    <w:p w14:paraId="0AC180C8" w14:textId="0CDEE31A" w:rsidR="009271BA" w:rsidRPr="009D7902" w:rsidRDefault="009271BA" w:rsidP="0040224F">
      <w:pPr>
        <w:ind w:leftChars="300" w:left="1842" w:hangingChars="577" w:hanging="1212"/>
        <w:rPr>
          <w:color w:val="0000FF"/>
        </w:rPr>
      </w:pPr>
      <w:r w:rsidRPr="009D7902">
        <w:rPr>
          <w:rFonts w:hint="eastAsia"/>
          <w:color w:val="0000FF"/>
        </w:rPr>
        <w:lastRenderedPageBreak/>
        <w:t>〔調査項目〕検査日、検査方法、検査結果（病変の有無、病変部位等）、マーカー名</w:t>
      </w:r>
      <w:r w:rsidR="00007966">
        <w:rPr>
          <w:rFonts w:hint="eastAsia"/>
          <w:color w:val="0000FF"/>
        </w:rPr>
        <w:t>、検査値</w:t>
      </w:r>
    </w:p>
    <w:p w14:paraId="3C763666" w14:textId="77777777" w:rsidR="009271BA" w:rsidRDefault="009271BA" w:rsidP="00EF7427"/>
    <w:p w14:paraId="1E11B44F" w14:textId="77777777" w:rsidR="009271BA" w:rsidRPr="00825140" w:rsidRDefault="009271BA" w:rsidP="00EF7427">
      <w:pPr>
        <w:pStyle w:val="af2"/>
        <w:keepNext/>
        <w:numPr>
          <w:ilvl w:val="0"/>
          <w:numId w:val="88"/>
        </w:numPr>
        <w:adjustRightInd w:val="0"/>
        <w:spacing w:line="360" w:lineRule="exact"/>
        <w:ind w:leftChars="0" w:left="709" w:hanging="709"/>
        <w:textAlignment w:val="baseline"/>
        <w:outlineLvl w:val="2"/>
        <w:rPr>
          <w:rFonts w:ascii="ＭＳ ゴシック" w:eastAsia="ＭＳ ゴシック" w:hAnsi="ＭＳ ゴシック"/>
          <w:szCs w:val="22"/>
        </w:rPr>
      </w:pPr>
      <w:bookmarkStart w:id="118" w:name="_Toc114753008"/>
      <w:r w:rsidRPr="00825140">
        <w:rPr>
          <w:rFonts w:ascii="ＭＳ ゴシック" w:eastAsia="ＭＳ ゴシック" w:hAnsi="ＭＳ ゴシック" w:hint="eastAsia"/>
          <w:szCs w:val="22"/>
        </w:rPr>
        <w:t>中止・終了時</w:t>
      </w:r>
      <w:bookmarkEnd w:id="118"/>
    </w:p>
    <w:tbl>
      <w:tblPr>
        <w:tblW w:w="9072"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72"/>
      </w:tblGrid>
      <w:tr w:rsidR="009271BA" w14:paraId="7F0196A9" w14:textId="77777777" w:rsidTr="009271BA">
        <w:tc>
          <w:tcPr>
            <w:tcW w:w="9072" w:type="dxa"/>
            <w:shd w:val="clear" w:color="auto" w:fill="auto"/>
          </w:tcPr>
          <w:p w14:paraId="59E34602" w14:textId="5DBB0EA5" w:rsidR="009271BA" w:rsidRPr="000222FC" w:rsidRDefault="005321BA" w:rsidP="00EF7427">
            <w:pPr>
              <w:rPr>
                <w:color w:val="FF0000"/>
              </w:rPr>
            </w:pPr>
            <w:r>
              <w:rPr>
                <w:rFonts w:hint="eastAsia"/>
                <w:color w:val="FF0000"/>
              </w:rPr>
              <w:t>研究</w:t>
            </w:r>
            <w:r w:rsidR="009271BA" w:rsidRPr="000222FC">
              <w:rPr>
                <w:rFonts w:hint="eastAsia"/>
                <w:color w:val="FF0000"/>
              </w:rPr>
              <w:t>の中止または終了時に実施する検査・観察項目について記載すること。</w:t>
            </w:r>
          </w:p>
        </w:tc>
      </w:tr>
    </w:tbl>
    <w:p w14:paraId="62AA41E3" w14:textId="77777777" w:rsidR="009271BA" w:rsidRPr="009D7902" w:rsidRDefault="009271BA" w:rsidP="00EF7427">
      <w:pPr>
        <w:ind w:firstLineChars="100" w:firstLine="210"/>
        <w:rPr>
          <w:color w:val="0000FF"/>
        </w:rPr>
      </w:pPr>
      <w:r w:rsidRPr="009D7902">
        <w:rPr>
          <w:color w:val="0000FF"/>
        </w:rPr>
        <w:t>1.</w:t>
      </w:r>
      <w:r w:rsidRPr="009D7902">
        <w:rPr>
          <w:rFonts w:hint="eastAsia"/>
          <w:color w:val="0000FF"/>
        </w:rPr>
        <w:t xml:space="preserve"> </w:t>
      </w:r>
      <w:r w:rsidRPr="009D7902">
        <w:rPr>
          <w:rFonts w:hint="eastAsia"/>
          <w:color w:val="0000FF"/>
        </w:rPr>
        <w:t>バイタルサイン（</w:t>
      </w:r>
      <w:r w:rsidRPr="009D7902">
        <w:rPr>
          <w:rFonts w:hint="eastAsia"/>
          <w:color w:val="0000FF"/>
        </w:rPr>
        <w:t>PS</w:t>
      </w:r>
      <w:r w:rsidRPr="009D7902">
        <w:rPr>
          <w:rFonts w:hint="eastAsia"/>
          <w:color w:val="0000FF"/>
        </w:rPr>
        <w:t>、体重、血圧、脈拍数、体温）</w:t>
      </w:r>
    </w:p>
    <w:p w14:paraId="38AE8918" w14:textId="77777777" w:rsidR="009271BA" w:rsidRPr="009D7902" w:rsidRDefault="009271BA" w:rsidP="0040224F">
      <w:pPr>
        <w:ind w:leftChars="200" w:left="1701" w:hangingChars="610" w:hanging="1281"/>
        <w:rPr>
          <w:color w:val="0000FF"/>
        </w:rPr>
      </w:pPr>
      <w:r w:rsidRPr="009D7902">
        <w:rPr>
          <w:rFonts w:hint="eastAsia"/>
          <w:color w:val="0000FF"/>
        </w:rPr>
        <w:t>〔調査項目〕検査日、</w:t>
      </w:r>
      <w:r w:rsidRPr="009D7902">
        <w:rPr>
          <w:rFonts w:hint="eastAsia"/>
          <w:color w:val="0000FF"/>
        </w:rPr>
        <w:t>PS</w:t>
      </w:r>
      <w:r w:rsidRPr="009D7902">
        <w:rPr>
          <w:rFonts w:hint="eastAsia"/>
          <w:color w:val="0000FF"/>
        </w:rPr>
        <w:t>スコア、体重、血圧、脈拍数、体温</w:t>
      </w:r>
    </w:p>
    <w:p w14:paraId="1ACE3038" w14:textId="77777777" w:rsidR="009271BA" w:rsidRPr="009D7902" w:rsidRDefault="009271BA" w:rsidP="00EF7427">
      <w:pPr>
        <w:ind w:firstLineChars="100" w:firstLine="210"/>
        <w:rPr>
          <w:color w:val="0000FF"/>
        </w:rPr>
      </w:pPr>
      <w:r w:rsidRPr="009D7902">
        <w:rPr>
          <w:rFonts w:hint="eastAsia"/>
          <w:color w:val="0000FF"/>
        </w:rPr>
        <w:t xml:space="preserve">2. </w:t>
      </w:r>
      <w:r w:rsidRPr="009D7902">
        <w:rPr>
          <w:rFonts w:hint="eastAsia"/>
          <w:color w:val="0000FF"/>
        </w:rPr>
        <w:t>臨床検査</w:t>
      </w:r>
    </w:p>
    <w:p w14:paraId="731C874B" w14:textId="77777777" w:rsidR="009271BA" w:rsidRPr="009D7902" w:rsidRDefault="009271BA" w:rsidP="00EF7427">
      <w:pPr>
        <w:ind w:leftChars="200" w:left="2520" w:hangingChars="1000" w:hanging="2100"/>
        <w:rPr>
          <w:color w:val="0000FF"/>
        </w:rPr>
      </w:pPr>
      <w:r w:rsidRPr="009D7902">
        <w:rPr>
          <w:rFonts w:hint="eastAsia"/>
          <w:color w:val="0000FF"/>
        </w:rPr>
        <w:t xml:space="preserve">1) </w:t>
      </w:r>
      <w:r w:rsidRPr="009D7902">
        <w:rPr>
          <w:rFonts w:hint="eastAsia"/>
          <w:color w:val="0000FF"/>
        </w:rPr>
        <w:t>血液学的検査：</w:t>
      </w:r>
      <w:r w:rsidRPr="009D7902">
        <w:rPr>
          <w:rFonts w:hint="eastAsia"/>
          <w:color w:val="0000FF"/>
        </w:rPr>
        <w:t>RBC</w:t>
      </w:r>
      <w:r w:rsidRPr="009D7902">
        <w:rPr>
          <w:rFonts w:hint="eastAsia"/>
          <w:color w:val="0000FF"/>
        </w:rPr>
        <w:t>、</w:t>
      </w:r>
      <w:r w:rsidRPr="009D7902">
        <w:rPr>
          <w:rFonts w:hint="eastAsia"/>
          <w:color w:val="0000FF"/>
        </w:rPr>
        <w:t>H</w:t>
      </w:r>
      <w:r w:rsidRPr="009D7902">
        <w:rPr>
          <w:color w:val="0000FF"/>
        </w:rPr>
        <w:t>b</w:t>
      </w:r>
      <w:r w:rsidRPr="009D7902">
        <w:rPr>
          <w:rFonts w:hint="eastAsia"/>
          <w:color w:val="0000FF"/>
        </w:rPr>
        <w:t>、</w:t>
      </w:r>
      <w:proofErr w:type="spellStart"/>
      <w:r w:rsidRPr="009D7902">
        <w:rPr>
          <w:rFonts w:hint="eastAsia"/>
          <w:color w:val="0000FF"/>
        </w:rPr>
        <w:t>Ht</w:t>
      </w:r>
      <w:proofErr w:type="spellEnd"/>
      <w:r w:rsidRPr="009D7902">
        <w:rPr>
          <w:rFonts w:hint="eastAsia"/>
          <w:color w:val="0000FF"/>
        </w:rPr>
        <w:t>、</w:t>
      </w:r>
      <w:r w:rsidRPr="009D7902">
        <w:rPr>
          <w:rFonts w:hint="eastAsia"/>
          <w:color w:val="0000FF"/>
        </w:rPr>
        <w:t>WBC</w:t>
      </w:r>
      <w:r w:rsidRPr="009D7902">
        <w:rPr>
          <w:rFonts w:hint="eastAsia"/>
          <w:color w:val="0000FF"/>
        </w:rPr>
        <w:t>、白血球分画、</w:t>
      </w:r>
      <w:r w:rsidRPr="009D7902">
        <w:rPr>
          <w:rFonts w:hint="eastAsia"/>
          <w:color w:val="0000FF"/>
        </w:rPr>
        <w:t>PLT</w:t>
      </w:r>
    </w:p>
    <w:p w14:paraId="287F35DE" w14:textId="77777777" w:rsidR="009271BA" w:rsidRPr="009D7902" w:rsidRDefault="009271BA" w:rsidP="00EF7427">
      <w:pPr>
        <w:ind w:leftChars="200" w:left="2365" w:hangingChars="926" w:hanging="1945"/>
        <w:rPr>
          <w:color w:val="0000FF"/>
        </w:rPr>
      </w:pPr>
      <w:r w:rsidRPr="009D7902">
        <w:rPr>
          <w:rFonts w:hint="eastAsia"/>
          <w:color w:val="0000FF"/>
        </w:rPr>
        <w:t xml:space="preserve">2) </w:t>
      </w:r>
      <w:r w:rsidRPr="009D7902">
        <w:rPr>
          <w:rFonts w:hint="eastAsia"/>
          <w:color w:val="0000FF"/>
        </w:rPr>
        <w:t>血液生化学検査：</w:t>
      </w:r>
      <w:r w:rsidRPr="009D7902">
        <w:rPr>
          <w:rFonts w:hint="eastAsia"/>
          <w:color w:val="0000FF"/>
        </w:rPr>
        <w:t>TP</w:t>
      </w:r>
      <w:r w:rsidRPr="009D7902">
        <w:rPr>
          <w:rFonts w:hint="eastAsia"/>
          <w:color w:val="0000FF"/>
        </w:rPr>
        <w:t>、</w:t>
      </w:r>
      <w:r w:rsidRPr="009D7902">
        <w:rPr>
          <w:rFonts w:hint="eastAsia"/>
          <w:color w:val="0000FF"/>
        </w:rPr>
        <w:t>Alb</w:t>
      </w:r>
      <w:r w:rsidRPr="009D7902">
        <w:rPr>
          <w:rFonts w:hint="eastAsia"/>
          <w:color w:val="0000FF"/>
        </w:rPr>
        <w:t>、</w:t>
      </w:r>
      <w:r w:rsidRPr="009D7902">
        <w:rPr>
          <w:rFonts w:hint="eastAsia"/>
          <w:color w:val="0000FF"/>
        </w:rPr>
        <w:t>T-</w:t>
      </w:r>
      <w:proofErr w:type="spellStart"/>
      <w:r w:rsidRPr="009D7902">
        <w:rPr>
          <w:rFonts w:hint="eastAsia"/>
          <w:color w:val="0000FF"/>
        </w:rPr>
        <w:t>Bil</w:t>
      </w:r>
      <w:proofErr w:type="spellEnd"/>
      <w:r w:rsidRPr="009D7902">
        <w:rPr>
          <w:rFonts w:hint="eastAsia"/>
          <w:color w:val="0000FF"/>
        </w:rPr>
        <w:t>、</w:t>
      </w:r>
      <w:r w:rsidRPr="009D7902">
        <w:rPr>
          <w:rFonts w:hint="eastAsia"/>
          <w:color w:val="0000FF"/>
        </w:rPr>
        <w:t>AST</w:t>
      </w:r>
      <w:r w:rsidRPr="009D7902">
        <w:rPr>
          <w:rFonts w:hint="eastAsia"/>
          <w:color w:val="0000FF"/>
        </w:rPr>
        <w:t>、</w:t>
      </w:r>
      <w:r w:rsidRPr="009D7902">
        <w:rPr>
          <w:rFonts w:hint="eastAsia"/>
          <w:color w:val="0000FF"/>
        </w:rPr>
        <w:t>ALT</w:t>
      </w:r>
      <w:r w:rsidRPr="009D7902">
        <w:rPr>
          <w:rFonts w:hint="eastAsia"/>
          <w:color w:val="0000FF"/>
        </w:rPr>
        <w:t>、</w:t>
      </w:r>
      <w:r w:rsidRPr="009D7902">
        <w:rPr>
          <w:rFonts w:hint="eastAsia"/>
          <w:color w:val="0000FF"/>
        </w:rPr>
        <w:t>LDH</w:t>
      </w:r>
      <w:r w:rsidRPr="009D7902">
        <w:rPr>
          <w:rFonts w:hint="eastAsia"/>
          <w:color w:val="0000FF"/>
        </w:rPr>
        <w:t>、</w:t>
      </w:r>
      <w:r w:rsidRPr="009D7902">
        <w:rPr>
          <w:rFonts w:hint="eastAsia"/>
          <w:color w:val="0000FF"/>
        </w:rPr>
        <w:t>ALP</w:t>
      </w:r>
      <w:r w:rsidRPr="009D7902">
        <w:rPr>
          <w:rFonts w:hint="eastAsia"/>
          <w:color w:val="0000FF"/>
        </w:rPr>
        <w:t>、</w:t>
      </w:r>
      <w:r w:rsidRPr="009D7902">
        <w:rPr>
          <w:rFonts w:hint="eastAsia"/>
          <w:color w:val="0000FF"/>
        </w:rPr>
        <w:t>BUN</w:t>
      </w:r>
      <w:r w:rsidRPr="009D7902">
        <w:rPr>
          <w:rFonts w:hint="eastAsia"/>
          <w:color w:val="0000FF"/>
        </w:rPr>
        <w:t>、</w:t>
      </w:r>
      <w:r w:rsidRPr="009D7902">
        <w:rPr>
          <w:rFonts w:hint="eastAsia"/>
          <w:color w:val="0000FF"/>
        </w:rPr>
        <w:t>Cr</w:t>
      </w:r>
      <w:r w:rsidRPr="009D7902">
        <w:rPr>
          <w:rFonts w:hint="eastAsia"/>
          <w:color w:val="0000FF"/>
        </w:rPr>
        <w:t>、</w:t>
      </w:r>
      <w:r w:rsidRPr="009D7902">
        <w:rPr>
          <w:rFonts w:hint="eastAsia"/>
          <w:color w:val="0000FF"/>
        </w:rPr>
        <w:t>Na</w:t>
      </w:r>
      <w:r w:rsidRPr="009D7902">
        <w:rPr>
          <w:rFonts w:hint="eastAsia"/>
          <w:color w:val="0000FF"/>
        </w:rPr>
        <w:t>、</w:t>
      </w:r>
      <w:r w:rsidRPr="009D7902">
        <w:rPr>
          <w:rFonts w:hint="eastAsia"/>
          <w:color w:val="0000FF"/>
        </w:rPr>
        <w:t>K</w:t>
      </w:r>
      <w:r w:rsidRPr="009D7902">
        <w:rPr>
          <w:rFonts w:hint="eastAsia"/>
          <w:color w:val="0000FF"/>
        </w:rPr>
        <w:t>、</w:t>
      </w:r>
      <w:r w:rsidRPr="009D7902">
        <w:rPr>
          <w:rFonts w:hint="eastAsia"/>
          <w:color w:val="0000FF"/>
        </w:rPr>
        <w:t>Cl</w:t>
      </w:r>
      <w:r w:rsidRPr="009D7902">
        <w:rPr>
          <w:rFonts w:hint="eastAsia"/>
          <w:color w:val="0000FF"/>
        </w:rPr>
        <w:t>、</w:t>
      </w:r>
      <w:r w:rsidRPr="009D7902">
        <w:rPr>
          <w:rFonts w:hint="eastAsia"/>
          <w:color w:val="0000FF"/>
        </w:rPr>
        <w:t>Ca</w:t>
      </w:r>
      <w:r w:rsidRPr="009D7902">
        <w:rPr>
          <w:rFonts w:hint="eastAsia"/>
          <w:color w:val="0000FF"/>
        </w:rPr>
        <w:t>、血糖、</w:t>
      </w:r>
      <w:r w:rsidRPr="009D7902">
        <w:rPr>
          <w:rFonts w:hint="eastAsia"/>
          <w:color w:val="0000FF"/>
        </w:rPr>
        <w:t>CRP</w:t>
      </w:r>
    </w:p>
    <w:p w14:paraId="33425599" w14:textId="77777777" w:rsidR="009271BA" w:rsidRPr="009D7902" w:rsidRDefault="009271BA" w:rsidP="00EF7427">
      <w:pPr>
        <w:ind w:leftChars="200" w:left="2835" w:hangingChars="1150" w:hanging="2415"/>
        <w:rPr>
          <w:color w:val="0000FF"/>
        </w:rPr>
      </w:pPr>
      <w:r w:rsidRPr="009D7902">
        <w:rPr>
          <w:rFonts w:hint="eastAsia"/>
          <w:color w:val="0000FF"/>
        </w:rPr>
        <w:t xml:space="preserve">3) </w:t>
      </w:r>
      <w:r w:rsidRPr="009D7902">
        <w:rPr>
          <w:rFonts w:hint="eastAsia"/>
          <w:color w:val="0000FF"/>
        </w:rPr>
        <w:t>尿検査：尿糖、尿タンパク、尿潜血</w:t>
      </w:r>
    </w:p>
    <w:p w14:paraId="12DAA128" w14:textId="77777777" w:rsidR="009271BA" w:rsidRPr="009D7902" w:rsidRDefault="009271BA" w:rsidP="00EF7427">
      <w:pPr>
        <w:ind w:firstLineChars="100" w:firstLine="210"/>
        <w:rPr>
          <w:color w:val="0000FF"/>
        </w:rPr>
      </w:pPr>
      <w:r w:rsidRPr="009D7902">
        <w:rPr>
          <w:rFonts w:hint="eastAsia"/>
          <w:color w:val="0000FF"/>
        </w:rPr>
        <w:t xml:space="preserve">3. </w:t>
      </w:r>
      <w:r w:rsidRPr="009D7902">
        <w:rPr>
          <w:rFonts w:hint="eastAsia"/>
          <w:color w:val="0000FF"/>
        </w:rPr>
        <w:t>有害事象調査</w:t>
      </w:r>
    </w:p>
    <w:p w14:paraId="68653573" w14:textId="77777777" w:rsidR="009271BA" w:rsidRPr="009D7902" w:rsidRDefault="009271BA" w:rsidP="00EF7427">
      <w:pPr>
        <w:ind w:leftChars="200" w:left="1701" w:hangingChars="610" w:hanging="1281"/>
        <w:rPr>
          <w:color w:val="0000FF"/>
        </w:rPr>
      </w:pPr>
      <w:r w:rsidRPr="009D7902">
        <w:rPr>
          <w:rFonts w:hint="eastAsia"/>
          <w:color w:val="0000FF"/>
        </w:rPr>
        <w:t>〔調査項目〕有無、有害事象名、重篤判断、発現期間（発現日～転帰日）、</w:t>
      </w:r>
      <w:r w:rsidRPr="009D7902">
        <w:rPr>
          <w:rFonts w:hint="eastAsia"/>
          <w:color w:val="0000FF"/>
        </w:rPr>
        <w:t>Grade</w:t>
      </w:r>
      <w:r w:rsidRPr="009D7902">
        <w:rPr>
          <w:rFonts w:hint="eastAsia"/>
          <w:color w:val="0000FF"/>
        </w:rPr>
        <w:t>、有害事象に対する処置、因果関係、転帰</w:t>
      </w:r>
    </w:p>
    <w:p w14:paraId="0DC06648" w14:textId="77777777" w:rsidR="009271BA" w:rsidRPr="009D7902" w:rsidRDefault="009271BA" w:rsidP="00EF7427">
      <w:pPr>
        <w:ind w:firstLineChars="100" w:firstLine="210"/>
        <w:rPr>
          <w:color w:val="0000FF"/>
        </w:rPr>
      </w:pPr>
      <w:r w:rsidRPr="009D7902">
        <w:rPr>
          <w:rFonts w:hint="eastAsia"/>
          <w:color w:val="0000FF"/>
        </w:rPr>
        <w:t xml:space="preserve">4. </w:t>
      </w:r>
      <w:r w:rsidRPr="009D7902">
        <w:rPr>
          <w:rFonts w:hint="eastAsia"/>
          <w:color w:val="0000FF"/>
        </w:rPr>
        <w:t>併用薬・療法調査</w:t>
      </w:r>
    </w:p>
    <w:p w14:paraId="2920820B" w14:textId="77777777" w:rsidR="009271BA" w:rsidRPr="009D7902" w:rsidRDefault="009271BA" w:rsidP="00EF7427">
      <w:pPr>
        <w:ind w:firstLineChars="200" w:firstLine="420"/>
        <w:rPr>
          <w:color w:val="0000FF"/>
        </w:rPr>
      </w:pPr>
      <w:r w:rsidRPr="009D7902">
        <w:rPr>
          <w:rFonts w:hint="eastAsia"/>
          <w:color w:val="0000FF"/>
        </w:rPr>
        <w:t>〔調査項目〕有無、治療内容、投与期間、併用目的</w:t>
      </w:r>
    </w:p>
    <w:p w14:paraId="5F29A813" w14:textId="77777777" w:rsidR="009271BA" w:rsidRPr="009D7902" w:rsidRDefault="009271BA" w:rsidP="00EF7427">
      <w:pPr>
        <w:ind w:firstLineChars="100" w:firstLine="210"/>
        <w:rPr>
          <w:color w:val="0000FF"/>
        </w:rPr>
      </w:pPr>
      <w:r w:rsidRPr="009D7902">
        <w:rPr>
          <w:rFonts w:hint="eastAsia"/>
          <w:color w:val="0000FF"/>
        </w:rPr>
        <w:t xml:space="preserve">5. </w:t>
      </w:r>
      <w:r w:rsidRPr="009D7902">
        <w:rPr>
          <w:rFonts w:hint="eastAsia"/>
          <w:color w:val="0000FF"/>
        </w:rPr>
        <w:t>胸部画像検査</w:t>
      </w:r>
    </w:p>
    <w:p w14:paraId="5C21D710" w14:textId="77777777" w:rsidR="009271BA" w:rsidRPr="009D7902" w:rsidRDefault="009271BA" w:rsidP="00EF7427">
      <w:pPr>
        <w:ind w:firstLineChars="200" w:firstLine="420"/>
        <w:rPr>
          <w:color w:val="0000FF"/>
        </w:rPr>
      </w:pPr>
      <w:r w:rsidRPr="009D7902">
        <w:rPr>
          <w:rFonts w:hint="eastAsia"/>
          <w:color w:val="0000FF"/>
        </w:rPr>
        <w:t>〔調査項目〕検査日、検査方法、検査結果</w:t>
      </w:r>
    </w:p>
    <w:p w14:paraId="19446BD0" w14:textId="77777777" w:rsidR="009271BA" w:rsidRPr="009D7902" w:rsidRDefault="009271BA" w:rsidP="00EF7427">
      <w:pPr>
        <w:ind w:firstLineChars="100" w:firstLine="210"/>
        <w:rPr>
          <w:color w:val="0000FF"/>
        </w:rPr>
      </w:pPr>
      <w:r w:rsidRPr="009D7902">
        <w:rPr>
          <w:rFonts w:hint="eastAsia"/>
          <w:color w:val="0000FF"/>
        </w:rPr>
        <w:t xml:space="preserve">6. </w:t>
      </w:r>
      <w:r w:rsidRPr="009D7902">
        <w:rPr>
          <w:rFonts w:hint="eastAsia"/>
          <w:color w:val="0000FF"/>
        </w:rPr>
        <w:t>画像検査（有効性評価に対する</w:t>
      </w:r>
      <w:r w:rsidRPr="009D7902">
        <w:rPr>
          <w:rFonts w:hint="eastAsia"/>
          <w:color w:val="0000FF"/>
        </w:rPr>
        <w:t>CT</w:t>
      </w:r>
      <w:r w:rsidRPr="00C84FFA">
        <w:rPr>
          <w:rFonts w:hint="eastAsia"/>
          <w:color w:val="0000FF"/>
          <w:vertAlign w:val="superscript"/>
        </w:rPr>
        <w:t>※</w:t>
      </w:r>
      <w:r w:rsidRPr="009D7902">
        <w:rPr>
          <w:rFonts w:hint="eastAsia"/>
          <w:color w:val="0000FF"/>
        </w:rPr>
        <w:t>、必要に応じて</w:t>
      </w:r>
      <w:r w:rsidRPr="009D7902">
        <w:rPr>
          <w:rFonts w:hint="eastAsia"/>
          <w:color w:val="0000FF"/>
        </w:rPr>
        <w:t>MRI</w:t>
      </w:r>
      <w:r w:rsidRPr="009D7902">
        <w:rPr>
          <w:rFonts w:hint="eastAsia"/>
          <w:color w:val="0000FF"/>
        </w:rPr>
        <w:t>および</w:t>
      </w:r>
      <w:r w:rsidRPr="009D7902">
        <w:rPr>
          <w:rFonts w:hint="eastAsia"/>
          <w:color w:val="0000FF"/>
        </w:rPr>
        <w:t>PET</w:t>
      </w:r>
      <w:r w:rsidRPr="009D7902">
        <w:rPr>
          <w:rFonts w:hint="eastAsia"/>
          <w:color w:val="0000FF"/>
        </w:rPr>
        <w:t>）および</w:t>
      </w:r>
      <w:r w:rsidRPr="009D7902">
        <w:rPr>
          <w:rFonts w:hint="eastAsia"/>
          <w:color w:val="0000FF"/>
        </w:rPr>
        <w:t>XX</w:t>
      </w:r>
      <w:r w:rsidRPr="009D7902">
        <w:rPr>
          <w:rFonts w:hint="eastAsia"/>
          <w:color w:val="0000FF"/>
        </w:rPr>
        <w:t>マーカー</w:t>
      </w:r>
    </w:p>
    <w:p w14:paraId="70E8CCB9" w14:textId="77777777" w:rsidR="009271BA" w:rsidRPr="009D7902" w:rsidRDefault="009271BA" w:rsidP="00EF7427">
      <w:pPr>
        <w:ind w:leftChars="203" w:left="1050" w:hangingChars="297" w:hanging="624"/>
        <w:rPr>
          <w:color w:val="0000FF"/>
        </w:rPr>
      </w:pPr>
      <w:r w:rsidRPr="00C84FFA">
        <w:rPr>
          <w:rFonts w:hint="eastAsia"/>
          <w:color w:val="0000FF"/>
        </w:rPr>
        <w:t>※</w:t>
      </w:r>
      <w:r w:rsidRPr="009D7902">
        <w:rPr>
          <w:rFonts w:hint="eastAsia"/>
          <w:color w:val="0000FF"/>
        </w:rPr>
        <w:t>CT</w:t>
      </w:r>
      <w:r w:rsidRPr="009D7902">
        <w:rPr>
          <w:rFonts w:hint="eastAsia"/>
          <w:color w:val="0000FF"/>
        </w:rPr>
        <w:t>は原則、造影</w:t>
      </w:r>
      <w:r w:rsidRPr="009D7902">
        <w:rPr>
          <w:rFonts w:hint="eastAsia"/>
          <w:color w:val="0000FF"/>
        </w:rPr>
        <w:t>CT</w:t>
      </w:r>
      <w:r w:rsidRPr="009D7902">
        <w:rPr>
          <w:rFonts w:hint="eastAsia"/>
          <w:color w:val="0000FF"/>
        </w:rPr>
        <w:t>とし、スライス厚等は投与前と同一条件で実施する。</w:t>
      </w:r>
    </w:p>
    <w:p w14:paraId="2E02BDF5" w14:textId="6C2DC49A" w:rsidR="009271BA" w:rsidRPr="009D7902" w:rsidRDefault="009271BA" w:rsidP="00EF7427">
      <w:pPr>
        <w:ind w:firstLineChars="200" w:firstLine="420"/>
        <w:rPr>
          <w:color w:val="0000FF"/>
        </w:rPr>
      </w:pPr>
      <w:r w:rsidRPr="009D7902">
        <w:rPr>
          <w:rFonts w:hint="eastAsia"/>
          <w:color w:val="0000FF"/>
        </w:rPr>
        <w:t>〔調査項目〕検査日、検査方法、</w:t>
      </w:r>
      <w:r w:rsidR="00007966" w:rsidRPr="009D7902">
        <w:rPr>
          <w:rFonts w:hint="eastAsia"/>
          <w:color w:val="0000FF"/>
        </w:rPr>
        <w:t>検査結果（病変の有無、病変部位等）</w:t>
      </w:r>
      <w:r w:rsidRPr="009D7902">
        <w:rPr>
          <w:rFonts w:hint="eastAsia"/>
          <w:color w:val="0000FF"/>
        </w:rPr>
        <w:t>、マーカー名、検査値</w:t>
      </w:r>
    </w:p>
    <w:p w14:paraId="3A3E3772" w14:textId="77777777" w:rsidR="009271BA" w:rsidRPr="009D7902" w:rsidRDefault="009271BA" w:rsidP="00EF7427">
      <w:pPr>
        <w:ind w:firstLineChars="100" w:firstLine="210"/>
        <w:rPr>
          <w:color w:val="0000FF"/>
        </w:rPr>
      </w:pPr>
      <w:r w:rsidRPr="009D7902">
        <w:rPr>
          <w:rFonts w:hint="eastAsia"/>
          <w:color w:val="0000FF"/>
        </w:rPr>
        <w:t xml:space="preserve">7. </w:t>
      </w:r>
      <w:r w:rsidRPr="009D7902">
        <w:rPr>
          <w:rFonts w:hint="eastAsia"/>
          <w:color w:val="0000FF"/>
        </w:rPr>
        <w:t>心電図検査</w:t>
      </w:r>
    </w:p>
    <w:p w14:paraId="7FE1E947" w14:textId="77777777" w:rsidR="009271BA" w:rsidRPr="009D7902" w:rsidRDefault="009271BA" w:rsidP="00EF7427">
      <w:pPr>
        <w:ind w:firstLineChars="200" w:firstLine="420"/>
        <w:rPr>
          <w:color w:val="0000FF"/>
        </w:rPr>
      </w:pPr>
      <w:r w:rsidRPr="009D7902">
        <w:rPr>
          <w:rFonts w:hint="eastAsia"/>
          <w:color w:val="0000FF"/>
        </w:rPr>
        <w:t>〔調査項目〕検査日、検査方法、検査結果</w:t>
      </w:r>
    </w:p>
    <w:p w14:paraId="18BF32F8" w14:textId="77777777" w:rsidR="009271BA" w:rsidRPr="009D7902" w:rsidRDefault="009271BA" w:rsidP="00EF7427">
      <w:pPr>
        <w:ind w:firstLineChars="100" w:firstLine="210"/>
        <w:rPr>
          <w:color w:val="0000FF"/>
        </w:rPr>
      </w:pPr>
      <w:r w:rsidRPr="009D7902">
        <w:rPr>
          <w:rFonts w:hint="eastAsia"/>
          <w:color w:val="0000FF"/>
        </w:rPr>
        <w:t xml:space="preserve">8. </w:t>
      </w:r>
      <w:r w:rsidRPr="009D7902">
        <w:rPr>
          <w:rFonts w:hint="eastAsia"/>
          <w:color w:val="0000FF"/>
        </w:rPr>
        <w:t>中止・終了調査</w:t>
      </w:r>
    </w:p>
    <w:p w14:paraId="7A131667" w14:textId="77777777" w:rsidR="009271BA" w:rsidRPr="009D7902" w:rsidRDefault="009271BA" w:rsidP="00EF7427">
      <w:pPr>
        <w:ind w:firstLineChars="200" w:firstLine="420"/>
        <w:rPr>
          <w:color w:val="0000FF"/>
        </w:rPr>
      </w:pPr>
      <w:r w:rsidRPr="009D7902">
        <w:rPr>
          <w:rFonts w:hint="eastAsia"/>
          <w:color w:val="0000FF"/>
        </w:rPr>
        <w:t>〔調査項目〕最終治療日、治療中止判定日、中止コース、中止理由</w:t>
      </w:r>
    </w:p>
    <w:p w14:paraId="494F641B" w14:textId="77777777" w:rsidR="009271BA" w:rsidRDefault="009271BA" w:rsidP="00EF7427"/>
    <w:p w14:paraId="05C02EDD" w14:textId="487E4A7B" w:rsidR="009271BA" w:rsidRPr="00CE32DF" w:rsidRDefault="009271BA" w:rsidP="00EF7427">
      <w:pPr>
        <w:pStyle w:val="af2"/>
        <w:keepNext/>
        <w:numPr>
          <w:ilvl w:val="0"/>
          <w:numId w:val="88"/>
        </w:numPr>
        <w:adjustRightInd w:val="0"/>
        <w:spacing w:line="360" w:lineRule="exact"/>
        <w:ind w:leftChars="0" w:left="709" w:hanging="709"/>
        <w:textAlignment w:val="baseline"/>
        <w:outlineLvl w:val="2"/>
        <w:rPr>
          <w:rFonts w:ascii="ＭＳ ゴシック" w:eastAsia="ＭＳ ゴシック" w:hAnsi="ＭＳ ゴシック"/>
          <w:szCs w:val="22"/>
        </w:rPr>
      </w:pPr>
      <w:bookmarkStart w:id="119" w:name="_Toc114753009"/>
      <w:r w:rsidRPr="00CE32DF">
        <w:rPr>
          <w:rFonts w:ascii="ＭＳ ゴシック" w:eastAsia="ＭＳ ゴシック" w:hAnsi="ＭＳ ゴシック" w:hint="eastAsia"/>
          <w:szCs w:val="22"/>
        </w:rPr>
        <w:t>後観察期</w:t>
      </w:r>
      <w:bookmarkEnd w:id="119"/>
    </w:p>
    <w:tbl>
      <w:tblPr>
        <w:tblW w:w="9072"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72"/>
      </w:tblGrid>
      <w:tr w:rsidR="009271BA" w14:paraId="6A017336" w14:textId="77777777" w:rsidTr="009271BA">
        <w:tc>
          <w:tcPr>
            <w:tcW w:w="9072" w:type="dxa"/>
            <w:shd w:val="clear" w:color="auto" w:fill="auto"/>
          </w:tcPr>
          <w:p w14:paraId="06BC0417" w14:textId="77777777" w:rsidR="009271BA" w:rsidRPr="000222FC" w:rsidRDefault="009271BA" w:rsidP="00EF7427">
            <w:pPr>
              <w:rPr>
                <w:color w:val="FF0000"/>
              </w:rPr>
            </w:pPr>
            <w:r w:rsidRPr="000222FC">
              <w:rPr>
                <w:rFonts w:hint="eastAsia"/>
                <w:color w:val="FF0000"/>
              </w:rPr>
              <w:t>最後投与後の検査・観察および有害事象を収集する時期を規定すること。</w:t>
            </w:r>
          </w:p>
          <w:p w14:paraId="75F59927" w14:textId="32DC4108" w:rsidR="009271BA" w:rsidRPr="000222FC" w:rsidRDefault="009271BA" w:rsidP="00EF7427">
            <w:pPr>
              <w:rPr>
                <w:color w:val="FF0000"/>
              </w:rPr>
            </w:pPr>
            <w:r w:rsidRPr="000222FC">
              <w:rPr>
                <w:rFonts w:hint="eastAsia"/>
                <w:color w:val="FF0000"/>
              </w:rPr>
              <w:t>最終投与後</w:t>
            </w:r>
            <w:r w:rsidRPr="000222FC">
              <w:rPr>
                <w:rFonts w:hint="eastAsia"/>
                <w:color w:val="FF0000"/>
              </w:rPr>
              <w:t>4</w:t>
            </w:r>
            <w:r w:rsidRPr="000222FC">
              <w:rPr>
                <w:rFonts w:hint="eastAsia"/>
                <w:color w:val="FF0000"/>
              </w:rPr>
              <w:t>週間（</w:t>
            </w:r>
            <w:r w:rsidRPr="000222FC">
              <w:rPr>
                <w:rFonts w:hint="eastAsia"/>
                <w:color w:val="FF0000"/>
              </w:rPr>
              <w:t>28</w:t>
            </w:r>
            <w:r w:rsidRPr="000222FC">
              <w:rPr>
                <w:rFonts w:hint="eastAsia"/>
                <w:color w:val="FF0000"/>
              </w:rPr>
              <w:t>日間）程度に設定することが多いが、</w:t>
            </w:r>
            <w:r w:rsidR="00596966" w:rsidRPr="002F32A6">
              <w:rPr>
                <w:rFonts w:hint="eastAsia"/>
                <w:color w:val="FF0000"/>
              </w:rPr>
              <w:t>研究</w:t>
            </w:r>
            <w:r w:rsidRPr="000222FC">
              <w:rPr>
                <w:rFonts w:hint="eastAsia"/>
                <w:color w:val="FF0000"/>
              </w:rPr>
              <w:t>薬の特性（効果の持続時間等）や対象疾患の特性により、適宜変更すること。</w:t>
            </w:r>
          </w:p>
        </w:tc>
      </w:tr>
    </w:tbl>
    <w:p w14:paraId="0F39A8A6" w14:textId="46B797C3" w:rsidR="009271BA" w:rsidRPr="009D7902" w:rsidRDefault="009271BA" w:rsidP="00EF7427">
      <w:pPr>
        <w:ind w:firstLineChars="67" w:firstLine="141"/>
        <w:rPr>
          <w:color w:val="0000FF"/>
        </w:rPr>
      </w:pPr>
      <w:r w:rsidRPr="009D7902">
        <w:rPr>
          <w:rFonts w:hint="eastAsia"/>
          <w:color w:val="0000FF"/>
        </w:rPr>
        <w:t>最終</w:t>
      </w:r>
      <w:r w:rsidR="00DC7602" w:rsidRPr="00CE1CD2">
        <w:rPr>
          <w:rFonts w:hint="eastAsia"/>
          <w:color w:val="0000FF"/>
        </w:rPr>
        <w:t>投与</w:t>
      </w:r>
      <w:r w:rsidRPr="009D7902">
        <w:rPr>
          <w:rFonts w:hint="eastAsia"/>
          <w:color w:val="0000FF"/>
        </w:rPr>
        <w:t>終了翌日あるいは中止翌日から</w:t>
      </w:r>
      <w:r w:rsidRPr="009D7902">
        <w:rPr>
          <w:rFonts w:hint="eastAsia"/>
          <w:color w:val="0000FF"/>
        </w:rPr>
        <w:t>XX</w:t>
      </w:r>
      <w:r w:rsidRPr="009D7902">
        <w:rPr>
          <w:rFonts w:hint="eastAsia"/>
          <w:color w:val="0000FF"/>
        </w:rPr>
        <w:t>日間のフォローアップを行う。</w:t>
      </w:r>
    </w:p>
    <w:p w14:paraId="3207AF0A" w14:textId="77777777" w:rsidR="009271BA" w:rsidRPr="009D7902" w:rsidRDefault="009271BA" w:rsidP="00EF7427">
      <w:pPr>
        <w:ind w:firstLineChars="100" w:firstLine="210"/>
        <w:rPr>
          <w:color w:val="0000FF"/>
        </w:rPr>
      </w:pPr>
      <w:r w:rsidRPr="009D7902">
        <w:rPr>
          <w:rFonts w:hint="eastAsia"/>
          <w:color w:val="0000FF"/>
        </w:rPr>
        <w:t xml:space="preserve">1. </w:t>
      </w:r>
      <w:r w:rsidRPr="009D7902">
        <w:rPr>
          <w:rFonts w:hint="eastAsia"/>
          <w:color w:val="0000FF"/>
        </w:rPr>
        <w:t>有害事象調査</w:t>
      </w:r>
    </w:p>
    <w:p w14:paraId="6BD2D817" w14:textId="77777777" w:rsidR="009271BA" w:rsidRPr="009D7902" w:rsidRDefault="009271BA" w:rsidP="00EF7427">
      <w:pPr>
        <w:ind w:leftChars="200" w:left="1680" w:hangingChars="600" w:hanging="1260"/>
        <w:rPr>
          <w:color w:val="0000FF"/>
        </w:rPr>
      </w:pPr>
      <w:r w:rsidRPr="009D7902">
        <w:rPr>
          <w:rFonts w:hint="eastAsia"/>
          <w:color w:val="0000FF"/>
        </w:rPr>
        <w:t>〔調査項目〕有無、有害事象名、重篤判断、発現期間（発現日～転帰日）、</w:t>
      </w:r>
      <w:r w:rsidRPr="009D7902">
        <w:rPr>
          <w:rFonts w:hint="eastAsia"/>
          <w:color w:val="0000FF"/>
        </w:rPr>
        <w:t>Grade</w:t>
      </w:r>
      <w:r w:rsidRPr="009D7902">
        <w:rPr>
          <w:rFonts w:hint="eastAsia"/>
          <w:color w:val="0000FF"/>
        </w:rPr>
        <w:t>、有害事象に対する処置、因果関係、転帰</w:t>
      </w:r>
    </w:p>
    <w:p w14:paraId="12B8D2CF" w14:textId="77777777" w:rsidR="009271BA" w:rsidRPr="009D7902" w:rsidRDefault="009271BA" w:rsidP="00EF7427">
      <w:pPr>
        <w:ind w:firstLineChars="100" w:firstLine="210"/>
        <w:rPr>
          <w:color w:val="0000FF"/>
        </w:rPr>
      </w:pPr>
      <w:r w:rsidRPr="009D7902">
        <w:rPr>
          <w:rFonts w:hint="eastAsia"/>
          <w:color w:val="0000FF"/>
        </w:rPr>
        <w:t xml:space="preserve">2. </w:t>
      </w:r>
      <w:r w:rsidRPr="009D7902">
        <w:rPr>
          <w:rFonts w:hint="eastAsia"/>
          <w:color w:val="0000FF"/>
        </w:rPr>
        <w:t>後治療調査</w:t>
      </w:r>
    </w:p>
    <w:p w14:paraId="577C0AC4" w14:textId="77777777" w:rsidR="009271BA" w:rsidRPr="009D7902" w:rsidRDefault="009271BA" w:rsidP="00EF7427">
      <w:pPr>
        <w:ind w:firstLineChars="200" w:firstLine="420"/>
        <w:rPr>
          <w:color w:val="0000FF"/>
        </w:rPr>
      </w:pPr>
      <w:r w:rsidRPr="009D7902">
        <w:rPr>
          <w:rFonts w:hint="eastAsia"/>
          <w:color w:val="0000FF"/>
        </w:rPr>
        <w:t>〔調査項目〕治療方法（薬剤・療法名など）、治療開始日</w:t>
      </w:r>
    </w:p>
    <w:p w14:paraId="4CB5EA8D" w14:textId="77777777" w:rsidR="009271BA" w:rsidRPr="009D7902" w:rsidRDefault="009271BA" w:rsidP="00EF7427">
      <w:pPr>
        <w:ind w:firstLineChars="100" w:firstLine="210"/>
        <w:rPr>
          <w:color w:val="0000FF"/>
        </w:rPr>
      </w:pPr>
      <w:r w:rsidRPr="009D7902">
        <w:rPr>
          <w:rFonts w:hint="eastAsia"/>
          <w:color w:val="0000FF"/>
        </w:rPr>
        <w:lastRenderedPageBreak/>
        <w:t xml:space="preserve">3. </w:t>
      </w:r>
      <w:r w:rsidRPr="009D7902">
        <w:rPr>
          <w:rFonts w:hint="eastAsia"/>
          <w:color w:val="0000FF"/>
        </w:rPr>
        <w:t>転帰調査</w:t>
      </w:r>
    </w:p>
    <w:p w14:paraId="79F40BE5" w14:textId="77777777" w:rsidR="009271BA" w:rsidRPr="009D7902" w:rsidRDefault="009271BA" w:rsidP="00EF7427">
      <w:pPr>
        <w:ind w:firstLineChars="200" w:firstLine="420"/>
        <w:rPr>
          <w:color w:val="0000FF"/>
        </w:rPr>
      </w:pPr>
      <w:r w:rsidRPr="009D7902">
        <w:rPr>
          <w:rFonts w:hint="eastAsia"/>
          <w:color w:val="0000FF"/>
        </w:rPr>
        <w:t>〔調査項目〕生死、死亡日、死因、最終生存確認日</w:t>
      </w:r>
    </w:p>
    <w:p w14:paraId="227946E1" w14:textId="77777777" w:rsidR="009271BA" w:rsidRDefault="009271BA" w:rsidP="00EF7427"/>
    <w:p w14:paraId="21A0F4CA" w14:textId="3995D975" w:rsidR="009271BA" w:rsidRPr="00CE32DF" w:rsidRDefault="009271BA" w:rsidP="00EF7427">
      <w:pPr>
        <w:pStyle w:val="af2"/>
        <w:keepNext/>
        <w:numPr>
          <w:ilvl w:val="0"/>
          <w:numId w:val="88"/>
        </w:numPr>
        <w:adjustRightInd w:val="0"/>
        <w:spacing w:line="360" w:lineRule="exact"/>
        <w:ind w:leftChars="0" w:left="709" w:hanging="709"/>
        <w:textAlignment w:val="baseline"/>
        <w:outlineLvl w:val="2"/>
        <w:rPr>
          <w:rFonts w:ascii="ＭＳ ゴシック" w:eastAsia="ＭＳ ゴシック" w:hAnsi="ＭＳ ゴシック"/>
          <w:szCs w:val="22"/>
        </w:rPr>
      </w:pPr>
      <w:bookmarkStart w:id="120" w:name="_Toc114753010"/>
      <w:r w:rsidRPr="00CE32DF">
        <w:rPr>
          <w:rFonts w:ascii="ＭＳ ゴシック" w:eastAsia="ＭＳ ゴシック" w:hAnsi="ＭＳ ゴシック" w:hint="eastAsia"/>
          <w:szCs w:val="22"/>
        </w:rPr>
        <w:t>追跡調査</w:t>
      </w:r>
      <w:bookmarkEnd w:id="120"/>
    </w:p>
    <w:tbl>
      <w:tblPr>
        <w:tblW w:w="9072"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72"/>
      </w:tblGrid>
      <w:tr w:rsidR="009271BA" w14:paraId="3DA05D64" w14:textId="77777777" w:rsidTr="009271BA">
        <w:tc>
          <w:tcPr>
            <w:tcW w:w="9072" w:type="dxa"/>
            <w:shd w:val="clear" w:color="auto" w:fill="auto"/>
          </w:tcPr>
          <w:p w14:paraId="020CBC4C" w14:textId="77777777" w:rsidR="009271BA" w:rsidRPr="000222FC" w:rsidRDefault="009271BA" w:rsidP="00EF7427">
            <w:pPr>
              <w:rPr>
                <w:color w:val="FF0000"/>
              </w:rPr>
            </w:pPr>
            <w:r w:rsidRPr="000222FC">
              <w:rPr>
                <w:rFonts w:hint="eastAsia"/>
                <w:color w:val="FF0000"/>
              </w:rPr>
              <w:t>抗癌剤など長期のフォローアップを実施する場合など、必要があれば規定すること。</w:t>
            </w:r>
          </w:p>
        </w:tc>
      </w:tr>
    </w:tbl>
    <w:p w14:paraId="4AAAF542" w14:textId="46EE9649" w:rsidR="006B54FB" w:rsidRDefault="006B54FB" w:rsidP="009271BA">
      <w:pPr>
        <w:ind w:firstLineChars="100" w:firstLine="210"/>
        <w:rPr>
          <w:color w:val="0000FF"/>
        </w:rPr>
      </w:pPr>
      <w:r w:rsidRPr="009D7902">
        <w:rPr>
          <w:rFonts w:hint="eastAsia"/>
          <w:color w:val="0000FF"/>
        </w:rPr>
        <w:t>最終治療終了翌日あるいは中止翌日から</w:t>
      </w:r>
      <w:r w:rsidRPr="009D7902">
        <w:rPr>
          <w:rFonts w:hint="eastAsia"/>
          <w:color w:val="0000FF"/>
        </w:rPr>
        <w:t>XX</w:t>
      </w:r>
      <w:r>
        <w:rPr>
          <w:rFonts w:hint="eastAsia"/>
          <w:color w:val="0000FF"/>
        </w:rPr>
        <w:t>年</w:t>
      </w:r>
      <w:r w:rsidRPr="009D7902">
        <w:rPr>
          <w:rFonts w:hint="eastAsia"/>
          <w:color w:val="0000FF"/>
        </w:rPr>
        <w:t>間のフォローアップを行う。</w:t>
      </w:r>
    </w:p>
    <w:p w14:paraId="18B829BC" w14:textId="77777777" w:rsidR="009271BA" w:rsidRPr="009D7902" w:rsidRDefault="009271BA" w:rsidP="009271BA">
      <w:pPr>
        <w:ind w:firstLineChars="100" w:firstLine="210"/>
        <w:rPr>
          <w:color w:val="0000FF"/>
        </w:rPr>
      </w:pPr>
      <w:r w:rsidRPr="009D7902">
        <w:rPr>
          <w:rFonts w:hint="eastAsia"/>
          <w:color w:val="0000FF"/>
        </w:rPr>
        <w:t xml:space="preserve">1. </w:t>
      </w:r>
      <w:r w:rsidRPr="009D7902">
        <w:rPr>
          <w:rFonts w:hint="eastAsia"/>
          <w:color w:val="0000FF"/>
        </w:rPr>
        <w:t>転帰調査</w:t>
      </w:r>
    </w:p>
    <w:p w14:paraId="6C25CFEF" w14:textId="77777777" w:rsidR="009271BA" w:rsidRPr="009D7902" w:rsidRDefault="009271BA" w:rsidP="009271BA">
      <w:pPr>
        <w:ind w:firstLineChars="200" w:firstLine="420"/>
        <w:rPr>
          <w:color w:val="0000FF"/>
        </w:rPr>
      </w:pPr>
      <w:r w:rsidRPr="009D7902">
        <w:rPr>
          <w:rFonts w:hint="eastAsia"/>
          <w:color w:val="0000FF"/>
        </w:rPr>
        <w:t>〔調査項目〕生死、死亡日、死因、最終生存確認日</w:t>
      </w:r>
    </w:p>
    <w:p w14:paraId="6AA13A83" w14:textId="77777777" w:rsidR="00DC18BB" w:rsidRDefault="00DC18BB" w:rsidP="009271BA">
      <w:pPr>
        <w:rPr>
          <w:color w:val="000000" w:themeColor="text1"/>
        </w:rPr>
      </w:pPr>
    </w:p>
    <w:p w14:paraId="1258B927" w14:textId="340F9DAB" w:rsidR="006B54FB" w:rsidRDefault="006B54FB" w:rsidP="009271BA">
      <w:pPr>
        <w:rPr>
          <w:color w:val="FF0000"/>
        </w:rPr>
      </w:pPr>
    </w:p>
    <w:tbl>
      <w:tblPr>
        <w:tblStyle w:val="af1"/>
        <w:tblW w:w="9071" w:type="dxa"/>
        <w:tblLook w:val="04A0" w:firstRow="1" w:lastRow="0" w:firstColumn="1" w:lastColumn="0" w:noHBand="0" w:noVBand="1"/>
      </w:tblPr>
      <w:tblGrid>
        <w:gridCol w:w="9071"/>
      </w:tblGrid>
      <w:tr w:rsidR="006B54FB" w14:paraId="353B6870" w14:textId="77777777" w:rsidTr="00E02C38">
        <w:tc>
          <w:tcPr>
            <w:tcW w:w="9071" w:type="dxa"/>
            <w:tcBorders>
              <w:top w:val="single" w:sz="4" w:space="0" w:color="FF0000"/>
              <w:left w:val="single" w:sz="4" w:space="0" w:color="FF0000"/>
              <w:bottom w:val="single" w:sz="4" w:space="0" w:color="FF0000"/>
              <w:right w:val="single" w:sz="4" w:space="0" w:color="FF0000"/>
            </w:tcBorders>
          </w:tcPr>
          <w:p w14:paraId="065CE7F5" w14:textId="0A27D413" w:rsidR="002F32A6" w:rsidRDefault="004C53FB" w:rsidP="00095B7C">
            <w:pPr>
              <w:rPr>
                <w:color w:val="FF0000"/>
              </w:rPr>
            </w:pPr>
            <w:r>
              <w:rPr>
                <w:rFonts w:hint="eastAsia"/>
                <w:color w:val="FF0000"/>
              </w:rPr>
              <w:t>※</w:t>
            </w:r>
            <w:r w:rsidR="002118E1">
              <w:rPr>
                <w:rFonts w:hint="eastAsia"/>
                <w:color w:val="FF0000"/>
              </w:rPr>
              <w:t>「</w:t>
            </w:r>
            <w:r w:rsidR="002118E1" w:rsidRPr="006B54FB">
              <w:rPr>
                <w:rFonts w:hint="eastAsia"/>
                <w:color w:val="FF0000"/>
              </w:rPr>
              <w:t>8.2.</w:t>
            </w:r>
            <w:r w:rsidR="002118E1" w:rsidRPr="006B54FB">
              <w:rPr>
                <w:rFonts w:hint="eastAsia"/>
                <w:color w:val="FF0000"/>
              </w:rPr>
              <w:t>検査・観察の実施時期と実施項目</w:t>
            </w:r>
            <w:r w:rsidR="002118E1">
              <w:rPr>
                <w:rFonts w:hint="eastAsia"/>
                <w:color w:val="FF0000"/>
              </w:rPr>
              <w:t>」について「</w:t>
            </w:r>
            <w:r w:rsidR="002118E1" w:rsidRPr="009D7902">
              <w:rPr>
                <w:rFonts w:hint="eastAsia"/>
                <w:color w:val="FF0000"/>
              </w:rPr>
              <w:t>検査・観察の項目ごと</w:t>
            </w:r>
            <w:r w:rsidR="002118E1">
              <w:rPr>
                <w:rFonts w:hint="eastAsia"/>
                <w:color w:val="FF0000"/>
              </w:rPr>
              <w:t>」</w:t>
            </w:r>
            <w:r w:rsidR="002118E1" w:rsidRPr="009D7902">
              <w:rPr>
                <w:rFonts w:hint="eastAsia"/>
                <w:color w:val="FF0000"/>
              </w:rPr>
              <w:t>に項立てし、</w:t>
            </w:r>
            <w:r w:rsidR="00604234">
              <w:rPr>
                <w:rFonts w:hint="eastAsia"/>
                <w:color w:val="FF0000"/>
              </w:rPr>
              <w:t>合わせて</w:t>
            </w:r>
            <w:r w:rsidR="002118E1">
              <w:rPr>
                <w:rFonts w:hint="eastAsia"/>
                <w:color w:val="FF0000"/>
              </w:rPr>
              <w:t>「</w:t>
            </w:r>
            <w:r w:rsidR="002118E1" w:rsidRPr="009D7902">
              <w:rPr>
                <w:rFonts w:hint="eastAsia"/>
                <w:color w:val="FF0000"/>
              </w:rPr>
              <w:t>実施時期</w:t>
            </w:r>
            <w:r w:rsidR="002118E1">
              <w:rPr>
                <w:rFonts w:hint="eastAsia"/>
                <w:color w:val="FF0000"/>
              </w:rPr>
              <w:t>」</w:t>
            </w:r>
            <w:r w:rsidR="00604234">
              <w:rPr>
                <w:rFonts w:hint="eastAsia"/>
                <w:color w:val="FF0000"/>
              </w:rPr>
              <w:t>を</w:t>
            </w:r>
            <w:r w:rsidR="002118E1" w:rsidRPr="009D7902">
              <w:rPr>
                <w:rFonts w:hint="eastAsia"/>
                <w:color w:val="FF0000"/>
              </w:rPr>
              <w:t>記載する</w:t>
            </w:r>
            <w:r w:rsidR="002118E1">
              <w:rPr>
                <w:rFonts w:hint="eastAsia"/>
                <w:color w:val="FF0000"/>
              </w:rPr>
              <w:t>場合、</w:t>
            </w:r>
            <w:r w:rsidR="002118E1">
              <w:rPr>
                <w:rFonts w:hint="eastAsia"/>
                <w:color w:val="FF0000"/>
              </w:rPr>
              <w:t>8.2.1</w:t>
            </w:r>
            <w:r w:rsidR="002118E1">
              <w:rPr>
                <w:rFonts w:hint="eastAsia"/>
                <w:color w:val="FF0000"/>
              </w:rPr>
              <w:t>～</w:t>
            </w:r>
            <w:r w:rsidR="002118E1">
              <w:rPr>
                <w:rFonts w:hint="eastAsia"/>
                <w:color w:val="FF0000"/>
              </w:rPr>
              <w:t>8.2.5</w:t>
            </w:r>
            <w:r w:rsidR="002118E1">
              <w:rPr>
                <w:rFonts w:hint="eastAsia"/>
                <w:color w:val="FF0000"/>
              </w:rPr>
              <w:t>の</w:t>
            </w:r>
            <w:r w:rsidR="002E6209">
              <w:rPr>
                <w:rFonts w:hint="eastAsia"/>
                <w:color w:val="FF0000"/>
              </w:rPr>
              <w:t>タイトル</w:t>
            </w:r>
            <w:r w:rsidR="002118E1">
              <w:rPr>
                <w:rFonts w:hint="eastAsia"/>
                <w:color w:val="FF0000"/>
              </w:rPr>
              <w:t>、記載例を削除した上で、</w:t>
            </w:r>
            <w:r w:rsidR="00DC18BB" w:rsidRPr="00DC18BB">
              <w:rPr>
                <w:rFonts w:hint="eastAsia"/>
                <w:color w:val="FF0000"/>
              </w:rPr>
              <w:t>以下を参考にして記載すること</w:t>
            </w:r>
            <w:r w:rsidR="002118E1">
              <w:rPr>
                <w:rFonts w:hint="eastAsia"/>
                <w:color w:val="FF0000"/>
              </w:rPr>
              <w:t>。</w:t>
            </w:r>
          </w:p>
        </w:tc>
      </w:tr>
    </w:tbl>
    <w:p w14:paraId="5ED247B3" w14:textId="534C67BE" w:rsidR="0053598E" w:rsidRPr="00FD5483" w:rsidRDefault="00186B3B" w:rsidP="00095B7C">
      <w:pPr>
        <w:numPr>
          <w:ilvl w:val="0"/>
          <w:numId w:val="35"/>
        </w:numPr>
        <w:rPr>
          <w:color w:val="0000FF"/>
          <w:szCs w:val="21"/>
        </w:rPr>
      </w:pPr>
      <w:r w:rsidRPr="00FD5483">
        <w:rPr>
          <w:rFonts w:hint="eastAsia"/>
          <w:color w:val="0000FF"/>
          <w:spacing w:val="-5"/>
          <w:szCs w:val="21"/>
        </w:rPr>
        <w:t>研究対象</w:t>
      </w:r>
      <w:r w:rsidR="00E3083F" w:rsidRPr="00FD5483">
        <w:rPr>
          <w:rFonts w:hint="eastAsia"/>
          <w:color w:val="0000FF"/>
          <w:spacing w:val="-5"/>
          <w:szCs w:val="21"/>
        </w:rPr>
        <w:t>者</w:t>
      </w:r>
      <w:r w:rsidR="0053598E" w:rsidRPr="00FD5483">
        <w:rPr>
          <w:rFonts w:hint="eastAsia"/>
          <w:color w:val="0000FF"/>
          <w:spacing w:val="-2"/>
          <w:szCs w:val="21"/>
        </w:rPr>
        <w:t>背景</w:t>
      </w:r>
    </w:p>
    <w:p w14:paraId="44158401" w14:textId="77777777" w:rsidR="0053598E" w:rsidRPr="00FD5483" w:rsidRDefault="0053598E" w:rsidP="00CE32DF">
      <w:pPr>
        <w:pStyle w:val="af"/>
        <w:ind w:left="1684" w:hanging="1038"/>
        <w:rPr>
          <w:color w:val="0000FF"/>
          <w:szCs w:val="21"/>
        </w:rPr>
      </w:pPr>
      <w:r w:rsidRPr="00FD5483">
        <w:rPr>
          <w:rFonts w:hint="eastAsia"/>
          <w:color w:val="0000FF"/>
          <w:spacing w:val="-4"/>
          <w:szCs w:val="21"/>
        </w:rPr>
        <w:t>観察項目：年齢、性別、</w:t>
      </w:r>
      <w:r w:rsidR="00E37EA8" w:rsidRPr="00FD5483">
        <w:rPr>
          <w:rFonts w:hint="eastAsia"/>
          <w:color w:val="0000FF"/>
          <w:spacing w:val="-4"/>
          <w:szCs w:val="21"/>
        </w:rPr>
        <w:t>既往歴・</w:t>
      </w:r>
      <w:r w:rsidRPr="00FD5483">
        <w:rPr>
          <w:rFonts w:hint="eastAsia"/>
          <w:color w:val="0000FF"/>
          <w:spacing w:val="-4"/>
          <w:szCs w:val="21"/>
        </w:rPr>
        <w:t>合併症、妊娠の有無、発症日、</w:t>
      </w:r>
      <w:r w:rsidR="003452E3" w:rsidRPr="00FD5483">
        <w:rPr>
          <w:rFonts w:hint="eastAsia"/>
          <w:color w:val="0000FF"/>
          <w:spacing w:val="-4"/>
          <w:szCs w:val="21"/>
        </w:rPr>
        <w:t>前治療薬（</w:t>
      </w:r>
      <w:r w:rsidRPr="00FD5483">
        <w:rPr>
          <w:rFonts w:hint="eastAsia"/>
          <w:color w:val="0000FF"/>
          <w:spacing w:val="-4"/>
          <w:szCs w:val="21"/>
        </w:rPr>
        <w:t>研究薬開始前の</w:t>
      </w:r>
      <w:r w:rsidR="00194FC3" w:rsidRPr="00FD5483">
        <w:rPr>
          <w:rFonts w:hint="eastAsia"/>
          <w:color w:val="0000FF"/>
          <w:spacing w:val="-4"/>
          <w:szCs w:val="21"/>
        </w:rPr>
        <w:t>○</w:t>
      </w:r>
      <w:r w:rsidR="00E37EA8" w:rsidRPr="00FD5483">
        <w:rPr>
          <w:rFonts w:hint="eastAsia"/>
          <w:color w:val="0000FF"/>
          <w:spacing w:val="-4"/>
          <w:szCs w:val="21"/>
        </w:rPr>
        <w:t>○</w:t>
      </w:r>
      <w:r w:rsidRPr="00FD5483">
        <w:rPr>
          <w:rFonts w:hint="eastAsia"/>
          <w:color w:val="0000FF"/>
          <w:szCs w:val="21"/>
        </w:rPr>
        <w:t>に</w:t>
      </w:r>
      <w:r w:rsidRPr="00FD5483">
        <w:rPr>
          <w:rFonts w:hint="eastAsia"/>
          <w:color w:val="0000FF"/>
          <w:spacing w:val="-2"/>
          <w:szCs w:val="21"/>
        </w:rPr>
        <w:t>関する治療薬</w:t>
      </w:r>
      <w:r w:rsidR="003452E3" w:rsidRPr="00FD5483">
        <w:rPr>
          <w:rFonts w:hint="eastAsia"/>
          <w:color w:val="0000FF"/>
          <w:spacing w:val="-2"/>
          <w:szCs w:val="21"/>
        </w:rPr>
        <w:t>）</w:t>
      </w:r>
    </w:p>
    <w:p w14:paraId="0875FC60" w14:textId="77777777" w:rsidR="0053598E" w:rsidRPr="00FD5483" w:rsidRDefault="0053598E" w:rsidP="00E37EA8">
      <w:pPr>
        <w:pStyle w:val="af"/>
        <w:ind w:left="1680" w:right="-1" w:hanging="1036"/>
        <w:rPr>
          <w:color w:val="0000FF"/>
          <w:szCs w:val="21"/>
        </w:rPr>
      </w:pPr>
      <w:r w:rsidRPr="00FD5483">
        <w:rPr>
          <w:rFonts w:hint="eastAsia"/>
          <w:color w:val="0000FF"/>
          <w:szCs w:val="21"/>
        </w:rPr>
        <w:t>観察時期：スクリーニング</w:t>
      </w:r>
    </w:p>
    <w:p w14:paraId="315F9278" w14:textId="77777777" w:rsidR="000F3ADE" w:rsidRPr="00FD5483" w:rsidRDefault="00E37EA8" w:rsidP="00972F4D">
      <w:pPr>
        <w:numPr>
          <w:ilvl w:val="0"/>
          <w:numId w:val="35"/>
        </w:numPr>
        <w:rPr>
          <w:color w:val="0000FF"/>
          <w:szCs w:val="21"/>
        </w:rPr>
      </w:pPr>
      <w:r w:rsidRPr="00FD5483">
        <w:rPr>
          <w:rFonts w:hint="eastAsia"/>
          <w:color w:val="0000FF"/>
          <w:szCs w:val="21"/>
        </w:rPr>
        <w:t>身長</w:t>
      </w:r>
    </w:p>
    <w:p w14:paraId="3A82C3C9" w14:textId="77777777" w:rsidR="0053598E" w:rsidRPr="00FD5483" w:rsidRDefault="0053598E" w:rsidP="00E37EA8">
      <w:pPr>
        <w:pStyle w:val="af"/>
        <w:ind w:left="1680" w:right="-1" w:hanging="1036"/>
        <w:rPr>
          <w:color w:val="0000FF"/>
          <w:spacing w:val="-4"/>
          <w:szCs w:val="21"/>
        </w:rPr>
      </w:pPr>
      <w:r w:rsidRPr="00FD5483">
        <w:rPr>
          <w:rFonts w:hint="eastAsia"/>
          <w:color w:val="0000FF"/>
          <w:spacing w:val="-4"/>
          <w:szCs w:val="21"/>
        </w:rPr>
        <w:t>検査項目：</w:t>
      </w:r>
      <w:r w:rsidR="00E37EA8" w:rsidRPr="00FD5483">
        <w:rPr>
          <w:rFonts w:hint="eastAsia"/>
          <w:color w:val="0000FF"/>
          <w:spacing w:val="-4"/>
          <w:szCs w:val="21"/>
        </w:rPr>
        <w:t>身長</w:t>
      </w:r>
    </w:p>
    <w:p w14:paraId="459DC6B8" w14:textId="77777777" w:rsidR="0053598E" w:rsidRPr="00FD5483" w:rsidRDefault="0053598E" w:rsidP="00E37EA8">
      <w:pPr>
        <w:pStyle w:val="af"/>
        <w:ind w:left="1680" w:right="-1" w:hanging="1036"/>
        <w:rPr>
          <w:color w:val="0000FF"/>
          <w:spacing w:val="-4"/>
          <w:szCs w:val="21"/>
        </w:rPr>
      </w:pPr>
      <w:r w:rsidRPr="00FD5483">
        <w:rPr>
          <w:rFonts w:hint="eastAsia"/>
          <w:color w:val="0000FF"/>
          <w:spacing w:val="-4"/>
          <w:szCs w:val="21"/>
        </w:rPr>
        <w:t>検査時期：スクリーニング</w:t>
      </w:r>
    </w:p>
    <w:p w14:paraId="50DD4C5F" w14:textId="67D0FDD1" w:rsidR="003452E3" w:rsidRPr="00FD5483" w:rsidRDefault="003452E3" w:rsidP="00972F4D">
      <w:pPr>
        <w:numPr>
          <w:ilvl w:val="0"/>
          <w:numId w:val="35"/>
        </w:numPr>
        <w:rPr>
          <w:color w:val="0000FF"/>
          <w:spacing w:val="-2"/>
          <w:szCs w:val="21"/>
        </w:rPr>
      </w:pPr>
      <w:r w:rsidRPr="00FD5483">
        <w:rPr>
          <w:rFonts w:hint="eastAsia"/>
          <w:color w:val="0000FF"/>
          <w:spacing w:val="-2"/>
          <w:szCs w:val="21"/>
        </w:rPr>
        <w:t>胸部</w:t>
      </w:r>
      <w:r w:rsidRPr="00FD5483">
        <w:rPr>
          <w:color w:val="0000FF"/>
          <w:spacing w:val="-2"/>
          <w:szCs w:val="21"/>
        </w:rPr>
        <w:t>X</w:t>
      </w:r>
      <w:r w:rsidRPr="00FD5483">
        <w:rPr>
          <w:rFonts w:hint="eastAsia"/>
          <w:color w:val="0000FF"/>
          <w:spacing w:val="-2"/>
          <w:szCs w:val="21"/>
        </w:rPr>
        <w:t>線</w:t>
      </w:r>
      <w:r w:rsidR="00DD7222" w:rsidRPr="00FD5483">
        <w:rPr>
          <w:rFonts w:hint="eastAsia"/>
          <w:color w:val="0000FF"/>
          <w:spacing w:val="-2"/>
          <w:szCs w:val="21"/>
        </w:rPr>
        <w:t>または</w:t>
      </w:r>
      <w:r w:rsidRPr="00FD5483">
        <w:rPr>
          <w:rFonts w:hint="eastAsia"/>
          <w:color w:val="0000FF"/>
          <w:spacing w:val="-2"/>
          <w:szCs w:val="21"/>
        </w:rPr>
        <w:t>胸部</w:t>
      </w:r>
      <w:r w:rsidRPr="00FD5483">
        <w:rPr>
          <w:color w:val="0000FF"/>
          <w:spacing w:val="-2"/>
          <w:szCs w:val="21"/>
        </w:rPr>
        <w:t>CT</w:t>
      </w:r>
      <w:r w:rsidRPr="00FD5483">
        <w:rPr>
          <w:rFonts w:hint="eastAsia"/>
          <w:color w:val="0000FF"/>
          <w:spacing w:val="-2"/>
          <w:szCs w:val="21"/>
        </w:rPr>
        <w:t>撮影</w:t>
      </w:r>
    </w:p>
    <w:p w14:paraId="54C7B5F2" w14:textId="5B261743" w:rsidR="003452E3" w:rsidRPr="00FD5483" w:rsidRDefault="003452E3" w:rsidP="003452E3">
      <w:pPr>
        <w:pStyle w:val="af"/>
        <w:ind w:left="1680" w:right="-1" w:hanging="1036"/>
        <w:rPr>
          <w:color w:val="0000FF"/>
          <w:szCs w:val="21"/>
        </w:rPr>
      </w:pPr>
      <w:r w:rsidRPr="00FD5483">
        <w:rPr>
          <w:rFonts w:hint="eastAsia"/>
          <w:color w:val="0000FF"/>
          <w:szCs w:val="21"/>
        </w:rPr>
        <w:t>検査項目：胸部</w:t>
      </w:r>
      <w:r w:rsidRPr="00FD5483">
        <w:rPr>
          <w:color w:val="0000FF"/>
          <w:szCs w:val="21"/>
        </w:rPr>
        <w:t>X</w:t>
      </w:r>
      <w:r w:rsidRPr="00FD5483">
        <w:rPr>
          <w:rFonts w:hint="eastAsia"/>
          <w:color w:val="0000FF"/>
          <w:szCs w:val="21"/>
        </w:rPr>
        <w:t>線</w:t>
      </w:r>
      <w:r w:rsidR="00DD7222" w:rsidRPr="00FD5483">
        <w:rPr>
          <w:rFonts w:hint="eastAsia"/>
          <w:color w:val="0000FF"/>
          <w:szCs w:val="21"/>
        </w:rPr>
        <w:t>または</w:t>
      </w:r>
      <w:r w:rsidRPr="00FD5483">
        <w:rPr>
          <w:rFonts w:hint="eastAsia"/>
          <w:color w:val="0000FF"/>
          <w:szCs w:val="21"/>
        </w:rPr>
        <w:t>胸部</w:t>
      </w:r>
      <w:r w:rsidRPr="00FD5483">
        <w:rPr>
          <w:color w:val="0000FF"/>
          <w:szCs w:val="21"/>
        </w:rPr>
        <w:t>CT</w:t>
      </w:r>
    </w:p>
    <w:p w14:paraId="0C9BF22A" w14:textId="77777777" w:rsidR="003452E3" w:rsidRPr="00FD5483" w:rsidRDefault="003452E3" w:rsidP="003452E3">
      <w:pPr>
        <w:pStyle w:val="af"/>
        <w:ind w:left="1680" w:right="-1" w:hanging="1036"/>
        <w:rPr>
          <w:color w:val="0000FF"/>
          <w:szCs w:val="21"/>
        </w:rPr>
      </w:pPr>
      <w:r w:rsidRPr="00FD5483">
        <w:rPr>
          <w:rFonts w:hint="eastAsia"/>
          <w:color w:val="0000FF"/>
          <w:szCs w:val="21"/>
        </w:rPr>
        <w:t>検査時期：スクリーニング</w:t>
      </w:r>
    </w:p>
    <w:p w14:paraId="55A5E24A" w14:textId="77777777" w:rsidR="0053598E" w:rsidRPr="00152DF4" w:rsidRDefault="003452E3" w:rsidP="00972F4D">
      <w:pPr>
        <w:numPr>
          <w:ilvl w:val="0"/>
          <w:numId w:val="35"/>
        </w:numPr>
        <w:rPr>
          <w:color w:val="0000FF"/>
          <w:szCs w:val="21"/>
        </w:rPr>
      </w:pPr>
      <w:r w:rsidRPr="00152DF4">
        <w:rPr>
          <w:rFonts w:hint="eastAsia"/>
          <w:color w:val="0000FF"/>
          <w:szCs w:val="21"/>
        </w:rPr>
        <w:t>○○</w:t>
      </w:r>
      <w:r w:rsidR="0053598E" w:rsidRPr="00152DF4">
        <w:rPr>
          <w:rFonts w:hint="eastAsia"/>
          <w:color w:val="0000FF"/>
          <w:szCs w:val="21"/>
        </w:rPr>
        <w:t>（</w:t>
      </w:r>
      <w:r w:rsidRPr="00152DF4">
        <w:rPr>
          <w:rFonts w:hint="eastAsia"/>
          <w:color w:val="0000FF"/>
          <w:szCs w:val="21"/>
        </w:rPr>
        <w:t>○に関する</w:t>
      </w:r>
      <w:r w:rsidR="0053598E" w:rsidRPr="00152DF4">
        <w:rPr>
          <w:rFonts w:hint="eastAsia"/>
          <w:color w:val="0000FF"/>
          <w:spacing w:val="-3"/>
          <w:szCs w:val="21"/>
        </w:rPr>
        <w:t>評価</w:t>
      </w:r>
      <w:r w:rsidR="0053598E" w:rsidRPr="00152DF4">
        <w:rPr>
          <w:rFonts w:hint="eastAsia"/>
          <w:color w:val="0000FF"/>
          <w:szCs w:val="21"/>
        </w:rPr>
        <w:t>）</w:t>
      </w:r>
    </w:p>
    <w:p w14:paraId="57E71117" w14:textId="77777777" w:rsidR="0053598E" w:rsidRPr="00BB3436" w:rsidRDefault="0053598E" w:rsidP="00E37EA8">
      <w:pPr>
        <w:pStyle w:val="af"/>
        <w:ind w:left="1680" w:right="-1" w:hanging="1036"/>
        <w:rPr>
          <w:color w:val="0000FF"/>
          <w:spacing w:val="-4"/>
          <w:szCs w:val="21"/>
        </w:rPr>
      </w:pPr>
      <w:r w:rsidRPr="00BB3436">
        <w:rPr>
          <w:rFonts w:hint="eastAsia"/>
          <w:color w:val="0000FF"/>
          <w:spacing w:val="-4"/>
          <w:szCs w:val="21"/>
        </w:rPr>
        <w:t>検査項目：</w:t>
      </w:r>
      <w:r w:rsidR="003452E3" w:rsidRPr="00BB3436">
        <w:rPr>
          <w:rFonts w:hint="eastAsia"/>
          <w:color w:val="0000FF"/>
          <w:szCs w:val="21"/>
        </w:rPr>
        <w:t>○○</w:t>
      </w:r>
    </w:p>
    <w:p w14:paraId="568781E3" w14:textId="77777777" w:rsidR="0053598E" w:rsidRPr="00BB3436" w:rsidRDefault="0053598E" w:rsidP="00E37EA8">
      <w:pPr>
        <w:pStyle w:val="af"/>
        <w:ind w:left="1680" w:right="-1" w:hanging="1036"/>
        <w:rPr>
          <w:color w:val="0000FF"/>
          <w:spacing w:val="-4"/>
          <w:szCs w:val="21"/>
        </w:rPr>
      </w:pPr>
      <w:r w:rsidRPr="00BB3436">
        <w:rPr>
          <w:rFonts w:hint="eastAsia"/>
          <w:color w:val="0000FF"/>
          <w:spacing w:val="-4"/>
          <w:szCs w:val="21"/>
        </w:rPr>
        <w:t>検査時期：</w:t>
      </w:r>
      <w:r w:rsidR="003452E3" w:rsidRPr="00BB3436">
        <w:rPr>
          <w:rFonts w:hint="eastAsia"/>
          <w:color w:val="0000FF"/>
          <w:szCs w:val="21"/>
        </w:rPr>
        <w:t>スクリーニング、</w:t>
      </w:r>
      <w:r w:rsidR="003452E3" w:rsidRPr="00BB3436">
        <w:rPr>
          <w:color w:val="0000FF"/>
          <w:szCs w:val="21"/>
        </w:rPr>
        <w:t>Day</w:t>
      </w:r>
      <w:r w:rsidR="00511AFF" w:rsidRPr="00BB3436">
        <w:rPr>
          <w:color w:val="0000FF"/>
          <w:szCs w:val="21"/>
        </w:rPr>
        <w:t xml:space="preserve"> </w:t>
      </w:r>
      <w:r w:rsidR="003452E3" w:rsidRPr="00BB3436">
        <w:rPr>
          <w:color w:val="0000FF"/>
          <w:szCs w:val="21"/>
        </w:rPr>
        <w:t>1</w:t>
      </w:r>
      <w:r w:rsidR="003452E3" w:rsidRPr="00BB3436">
        <w:rPr>
          <w:rFonts w:hint="eastAsia"/>
          <w:color w:val="0000FF"/>
          <w:szCs w:val="21"/>
        </w:rPr>
        <w:t>投与前、</w:t>
      </w:r>
      <w:r w:rsidR="003452E3" w:rsidRPr="00BB3436">
        <w:rPr>
          <w:color w:val="0000FF"/>
          <w:szCs w:val="21"/>
        </w:rPr>
        <w:t>Day</w:t>
      </w:r>
      <w:r w:rsidR="00511AFF" w:rsidRPr="00BB3436">
        <w:rPr>
          <w:color w:val="0000FF"/>
          <w:szCs w:val="21"/>
        </w:rPr>
        <w:t xml:space="preserve"> </w:t>
      </w:r>
      <w:r w:rsidR="003452E3" w:rsidRPr="00BB3436">
        <w:rPr>
          <w:color w:val="0000FF"/>
          <w:szCs w:val="21"/>
        </w:rPr>
        <w:t>8</w:t>
      </w:r>
      <w:r w:rsidR="003452E3" w:rsidRPr="00BB3436">
        <w:rPr>
          <w:rFonts w:hint="eastAsia"/>
          <w:color w:val="0000FF"/>
          <w:szCs w:val="21"/>
        </w:rPr>
        <w:t>、</w:t>
      </w:r>
      <w:r w:rsidR="003452E3" w:rsidRPr="00BB3436">
        <w:rPr>
          <w:color w:val="0000FF"/>
          <w:szCs w:val="21"/>
        </w:rPr>
        <w:t>Day</w:t>
      </w:r>
      <w:r w:rsidR="00511AFF" w:rsidRPr="00BB3436">
        <w:rPr>
          <w:color w:val="0000FF"/>
          <w:szCs w:val="21"/>
        </w:rPr>
        <w:t xml:space="preserve"> </w:t>
      </w:r>
      <w:r w:rsidR="003452E3" w:rsidRPr="00BB3436">
        <w:rPr>
          <w:color w:val="0000FF"/>
          <w:szCs w:val="21"/>
        </w:rPr>
        <w:t>15</w:t>
      </w:r>
      <w:r w:rsidR="003452E3" w:rsidRPr="00BB3436">
        <w:rPr>
          <w:rFonts w:hint="eastAsia"/>
          <w:color w:val="0000FF"/>
          <w:szCs w:val="21"/>
        </w:rPr>
        <w:t>、</w:t>
      </w:r>
      <w:r w:rsidR="003452E3" w:rsidRPr="00BB3436">
        <w:rPr>
          <w:color w:val="0000FF"/>
          <w:szCs w:val="21"/>
        </w:rPr>
        <w:t>Day</w:t>
      </w:r>
      <w:r w:rsidR="00511AFF" w:rsidRPr="00BB3436">
        <w:rPr>
          <w:color w:val="0000FF"/>
          <w:szCs w:val="21"/>
        </w:rPr>
        <w:t xml:space="preserve"> </w:t>
      </w:r>
      <w:r w:rsidR="003452E3" w:rsidRPr="00BB3436">
        <w:rPr>
          <w:color w:val="0000FF"/>
          <w:szCs w:val="21"/>
        </w:rPr>
        <w:t>29</w:t>
      </w:r>
      <w:r w:rsidR="003452E3" w:rsidRPr="00BB3436">
        <w:rPr>
          <w:rFonts w:hint="eastAsia"/>
          <w:color w:val="0000FF"/>
          <w:szCs w:val="21"/>
        </w:rPr>
        <w:t>、中止時</w:t>
      </w:r>
    </w:p>
    <w:p w14:paraId="278EB5D6" w14:textId="77777777" w:rsidR="0053598E" w:rsidRPr="00152DF4" w:rsidRDefault="003452E3" w:rsidP="00972F4D">
      <w:pPr>
        <w:numPr>
          <w:ilvl w:val="0"/>
          <w:numId w:val="35"/>
        </w:numPr>
        <w:rPr>
          <w:color w:val="0000FF"/>
          <w:szCs w:val="21"/>
        </w:rPr>
      </w:pPr>
      <w:r w:rsidRPr="00152DF4">
        <w:rPr>
          <w:rFonts w:ascii="Cambria Math" w:hAnsi="Cambria Math" w:cs="Cambria Math" w:hint="eastAsia"/>
          <w:color w:val="0000FF"/>
          <w:szCs w:val="21"/>
        </w:rPr>
        <w:t>△△</w:t>
      </w:r>
      <w:r w:rsidRPr="00152DF4">
        <w:rPr>
          <w:rFonts w:hint="eastAsia"/>
          <w:color w:val="0000FF"/>
          <w:szCs w:val="21"/>
        </w:rPr>
        <w:t>（</w:t>
      </w:r>
      <w:r w:rsidRPr="00152DF4">
        <w:rPr>
          <w:rFonts w:ascii="Cambria Math" w:hAnsi="Cambria Math" w:cs="Cambria Math" w:hint="eastAsia"/>
          <w:color w:val="0000FF"/>
          <w:szCs w:val="21"/>
        </w:rPr>
        <w:t>△</w:t>
      </w:r>
      <w:r w:rsidRPr="00152DF4">
        <w:rPr>
          <w:rFonts w:hint="eastAsia"/>
          <w:color w:val="0000FF"/>
          <w:szCs w:val="21"/>
        </w:rPr>
        <w:t>に関する</w:t>
      </w:r>
      <w:r w:rsidRPr="00152DF4">
        <w:rPr>
          <w:rFonts w:hint="eastAsia"/>
          <w:color w:val="0000FF"/>
          <w:spacing w:val="-3"/>
          <w:szCs w:val="21"/>
        </w:rPr>
        <w:t>評価</w:t>
      </w:r>
      <w:r w:rsidRPr="00152DF4">
        <w:rPr>
          <w:rFonts w:hint="eastAsia"/>
          <w:color w:val="0000FF"/>
          <w:szCs w:val="21"/>
        </w:rPr>
        <w:t>）</w:t>
      </w:r>
    </w:p>
    <w:p w14:paraId="28E29A73" w14:textId="77777777" w:rsidR="00E37EA8" w:rsidRPr="00BB3436" w:rsidRDefault="0053598E" w:rsidP="00E37EA8">
      <w:pPr>
        <w:pStyle w:val="af"/>
        <w:ind w:left="1680" w:right="-1" w:hanging="1036"/>
        <w:rPr>
          <w:color w:val="0000FF"/>
          <w:spacing w:val="-4"/>
          <w:szCs w:val="21"/>
        </w:rPr>
      </w:pPr>
      <w:r w:rsidRPr="00BB3436">
        <w:rPr>
          <w:rFonts w:hint="eastAsia"/>
          <w:color w:val="0000FF"/>
          <w:spacing w:val="-4"/>
          <w:szCs w:val="21"/>
        </w:rPr>
        <w:t>観察項目：</w:t>
      </w:r>
      <w:r w:rsidR="003452E3" w:rsidRPr="00152DF4">
        <w:rPr>
          <w:rFonts w:ascii="Cambria Math" w:hAnsi="Cambria Math" w:cs="Cambria Math" w:hint="eastAsia"/>
          <w:color w:val="0000FF"/>
          <w:szCs w:val="21"/>
        </w:rPr>
        <w:t>△△</w:t>
      </w:r>
    </w:p>
    <w:p w14:paraId="184C011A" w14:textId="77777777" w:rsidR="0053598E" w:rsidRPr="00BB3436" w:rsidRDefault="0053598E" w:rsidP="00E37EA8">
      <w:pPr>
        <w:pStyle w:val="af"/>
        <w:ind w:left="1680" w:right="-1" w:hanging="1036"/>
        <w:rPr>
          <w:color w:val="0000FF"/>
          <w:spacing w:val="-4"/>
          <w:szCs w:val="21"/>
        </w:rPr>
      </w:pPr>
      <w:r w:rsidRPr="00BB3436">
        <w:rPr>
          <w:rFonts w:hint="eastAsia"/>
          <w:color w:val="0000FF"/>
          <w:spacing w:val="-4"/>
          <w:szCs w:val="21"/>
        </w:rPr>
        <w:t>観察時期：</w:t>
      </w:r>
      <w:r w:rsidR="003452E3" w:rsidRPr="00BB3436">
        <w:rPr>
          <w:rFonts w:hint="eastAsia"/>
          <w:color w:val="0000FF"/>
          <w:szCs w:val="21"/>
        </w:rPr>
        <w:t>スクリーニング、</w:t>
      </w:r>
      <w:r w:rsidR="003452E3" w:rsidRPr="00BB3436">
        <w:rPr>
          <w:color w:val="0000FF"/>
          <w:szCs w:val="21"/>
        </w:rPr>
        <w:t>Day</w:t>
      </w:r>
      <w:r w:rsidR="00511AFF" w:rsidRPr="00BB3436">
        <w:rPr>
          <w:color w:val="0000FF"/>
          <w:szCs w:val="21"/>
        </w:rPr>
        <w:t xml:space="preserve"> </w:t>
      </w:r>
      <w:r w:rsidR="003452E3" w:rsidRPr="00BB3436">
        <w:rPr>
          <w:color w:val="0000FF"/>
          <w:szCs w:val="21"/>
        </w:rPr>
        <w:t>1</w:t>
      </w:r>
      <w:r w:rsidR="003452E3" w:rsidRPr="00BB3436">
        <w:rPr>
          <w:rFonts w:hint="eastAsia"/>
          <w:color w:val="0000FF"/>
          <w:szCs w:val="21"/>
        </w:rPr>
        <w:t>投与前、</w:t>
      </w:r>
      <w:r w:rsidR="003452E3" w:rsidRPr="00BB3436">
        <w:rPr>
          <w:color w:val="0000FF"/>
          <w:szCs w:val="21"/>
        </w:rPr>
        <w:t>Day</w:t>
      </w:r>
      <w:r w:rsidR="00511AFF" w:rsidRPr="00BB3436">
        <w:rPr>
          <w:color w:val="0000FF"/>
          <w:szCs w:val="21"/>
        </w:rPr>
        <w:t xml:space="preserve"> </w:t>
      </w:r>
      <w:r w:rsidR="003452E3" w:rsidRPr="00BB3436">
        <w:rPr>
          <w:color w:val="0000FF"/>
          <w:szCs w:val="21"/>
        </w:rPr>
        <w:t>8</w:t>
      </w:r>
      <w:r w:rsidR="003452E3" w:rsidRPr="00BB3436">
        <w:rPr>
          <w:rFonts w:hint="eastAsia"/>
          <w:color w:val="0000FF"/>
          <w:szCs w:val="21"/>
        </w:rPr>
        <w:t>、</w:t>
      </w:r>
      <w:r w:rsidR="003452E3" w:rsidRPr="00BB3436">
        <w:rPr>
          <w:color w:val="0000FF"/>
          <w:szCs w:val="21"/>
        </w:rPr>
        <w:t>Day</w:t>
      </w:r>
      <w:r w:rsidR="00511AFF" w:rsidRPr="00BB3436">
        <w:rPr>
          <w:color w:val="0000FF"/>
          <w:szCs w:val="21"/>
        </w:rPr>
        <w:t xml:space="preserve"> </w:t>
      </w:r>
      <w:r w:rsidR="003452E3" w:rsidRPr="00BB3436">
        <w:rPr>
          <w:color w:val="0000FF"/>
          <w:szCs w:val="21"/>
        </w:rPr>
        <w:t>15</w:t>
      </w:r>
      <w:r w:rsidR="003452E3" w:rsidRPr="00BB3436">
        <w:rPr>
          <w:rFonts w:hint="eastAsia"/>
          <w:color w:val="0000FF"/>
          <w:szCs w:val="21"/>
        </w:rPr>
        <w:t>、</w:t>
      </w:r>
      <w:r w:rsidR="003452E3" w:rsidRPr="00BB3436">
        <w:rPr>
          <w:color w:val="0000FF"/>
          <w:szCs w:val="21"/>
        </w:rPr>
        <w:t>Day</w:t>
      </w:r>
      <w:r w:rsidR="00511AFF" w:rsidRPr="00BB3436">
        <w:rPr>
          <w:color w:val="0000FF"/>
          <w:szCs w:val="21"/>
        </w:rPr>
        <w:t xml:space="preserve"> </w:t>
      </w:r>
      <w:r w:rsidR="003452E3" w:rsidRPr="00BB3436">
        <w:rPr>
          <w:color w:val="0000FF"/>
          <w:szCs w:val="21"/>
        </w:rPr>
        <w:t>29</w:t>
      </w:r>
      <w:r w:rsidR="003452E3" w:rsidRPr="00BB3436">
        <w:rPr>
          <w:rFonts w:hint="eastAsia"/>
          <w:color w:val="0000FF"/>
          <w:szCs w:val="21"/>
        </w:rPr>
        <w:t>、中止時</w:t>
      </w:r>
    </w:p>
    <w:p w14:paraId="36D2F553" w14:textId="77777777" w:rsidR="003452E3" w:rsidRPr="00BB3436" w:rsidRDefault="003452E3" w:rsidP="00972F4D">
      <w:pPr>
        <w:numPr>
          <w:ilvl w:val="0"/>
          <w:numId w:val="35"/>
        </w:numPr>
        <w:rPr>
          <w:color w:val="0000FF"/>
          <w:szCs w:val="21"/>
        </w:rPr>
      </w:pPr>
      <w:r w:rsidRPr="00BB3436">
        <w:rPr>
          <w:rFonts w:hint="eastAsia"/>
          <w:color w:val="0000FF"/>
          <w:spacing w:val="-2"/>
          <w:szCs w:val="21"/>
        </w:rPr>
        <w:t>体重</w:t>
      </w:r>
    </w:p>
    <w:p w14:paraId="561A3171" w14:textId="77777777" w:rsidR="003452E3" w:rsidRPr="00BB3436" w:rsidRDefault="003452E3" w:rsidP="003452E3">
      <w:pPr>
        <w:pStyle w:val="af"/>
        <w:ind w:left="1680" w:right="-1" w:hanging="1036"/>
        <w:rPr>
          <w:color w:val="0000FF"/>
          <w:szCs w:val="21"/>
        </w:rPr>
      </w:pPr>
      <w:r w:rsidRPr="00BB3436">
        <w:rPr>
          <w:rFonts w:hint="eastAsia"/>
          <w:color w:val="0000FF"/>
          <w:szCs w:val="21"/>
        </w:rPr>
        <w:t>検査項目：体重</w:t>
      </w:r>
    </w:p>
    <w:p w14:paraId="45E7900C" w14:textId="77777777" w:rsidR="003452E3" w:rsidRPr="00BB3436" w:rsidRDefault="003452E3" w:rsidP="003452E3">
      <w:pPr>
        <w:pStyle w:val="af"/>
        <w:ind w:left="1680" w:right="-1" w:hanging="1036"/>
        <w:rPr>
          <w:color w:val="0000FF"/>
          <w:szCs w:val="21"/>
        </w:rPr>
      </w:pPr>
      <w:r w:rsidRPr="00BB3436">
        <w:rPr>
          <w:rFonts w:hint="eastAsia"/>
          <w:color w:val="0000FF"/>
          <w:szCs w:val="21"/>
        </w:rPr>
        <w:t>検査時期：スクリーニング、</w:t>
      </w:r>
      <w:r w:rsidRPr="00BB3436">
        <w:rPr>
          <w:color w:val="0000FF"/>
          <w:szCs w:val="21"/>
        </w:rPr>
        <w:t>Day</w:t>
      </w:r>
      <w:r w:rsidR="00511AFF" w:rsidRPr="00BB3436">
        <w:rPr>
          <w:color w:val="0000FF"/>
          <w:szCs w:val="21"/>
        </w:rPr>
        <w:t xml:space="preserve"> </w:t>
      </w:r>
      <w:r w:rsidRPr="00BB3436">
        <w:rPr>
          <w:color w:val="0000FF"/>
          <w:szCs w:val="21"/>
        </w:rPr>
        <w:t>1</w:t>
      </w:r>
      <w:r w:rsidRPr="00BB3436">
        <w:rPr>
          <w:rFonts w:hint="eastAsia"/>
          <w:color w:val="0000FF"/>
          <w:szCs w:val="21"/>
        </w:rPr>
        <w:t>投与前、</w:t>
      </w:r>
      <w:r w:rsidRPr="00BB3436">
        <w:rPr>
          <w:color w:val="0000FF"/>
          <w:szCs w:val="21"/>
        </w:rPr>
        <w:t>Day</w:t>
      </w:r>
      <w:r w:rsidR="00511AFF" w:rsidRPr="00BB3436">
        <w:rPr>
          <w:color w:val="0000FF"/>
          <w:szCs w:val="21"/>
        </w:rPr>
        <w:t xml:space="preserve"> </w:t>
      </w:r>
      <w:r w:rsidRPr="00BB3436">
        <w:rPr>
          <w:color w:val="0000FF"/>
          <w:szCs w:val="21"/>
        </w:rPr>
        <w:t>8</w:t>
      </w:r>
      <w:r w:rsidRPr="00BB3436">
        <w:rPr>
          <w:rFonts w:hint="eastAsia"/>
          <w:color w:val="0000FF"/>
          <w:szCs w:val="21"/>
        </w:rPr>
        <w:t>、</w:t>
      </w:r>
      <w:r w:rsidRPr="00BB3436">
        <w:rPr>
          <w:color w:val="0000FF"/>
          <w:szCs w:val="21"/>
        </w:rPr>
        <w:t>Day</w:t>
      </w:r>
      <w:r w:rsidR="00511AFF" w:rsidRPr="00BB3436">
        <w:rPr>
          <w:color w:val="0000FF"/>
          <w:szCs w:val="21"/>
        </w:rPr>
        <w:t xml:space="preserve"> </w:t>
      </w:r>
      <w:r w:rsidRPr="00BB3436">
        <w:rPr>
          <w:color w:val="0000FF"/>
          <w:szCs w:val="21"/>
        </w:rPr>
        <w:t>15</w:t>
      </w:r>
      <w:r w:rsidRPr="00BB3436">
        <w:rPr>
          <w:rFonts w:hint="eastAsia"/>
          <w:color w:val="0000FF"/>
          <w:szCs w:val="21"/>
        </w:rPr>
        <w:t>、</w:t>
      </w:r>
      <w:r w:rsidRPr="00BB3436">
        <w:rPr>
          <w:color w:val="0000FF"/>
          <w:szCs w:val="21"/>
        </w:rPr>
        <w:t>Day</w:t>
      </w:r>
      <w:r w:rsidR="00511AFF" w:rsidRPr="00BB3436">
        <w:rPr>
          <w:color w:val="0000FF"/>
          <w:szCs w:val="21"/>
        </w:rPr>
        <w:t xml:space="preserve"> </w:t>
      </w:r>
      <w:r w:rsidRPr="00BB3436">
        <w:rPr>
          <w:color w:val="0000FF"/>
          <w:szCs w:val="21"/>
        </w:rPr>
        <w:t>29</w:t>
      </w:r>
      <w:r w:rsidRPr="00BB3436">
        <w:rPr>
          <w:rFonts w:hint="eastAsia"/>
          <w:color w:val="0000FF"/>
          <w:szCs w:val="21"/>
        </w:rPr>
        <w:t>、中止時</w:t>
      </w:r>
    </w:p>
    <w:p w14:paraId="5F8DE796" w14:textId="77777777" w:rsidR="0053598E" w:rsidRPr="00BB3436" w:rsidRDefault="0053598E" w:rsidP="00972F4D">
      <w:pPr>
        <w:numPr>
          <w:ilvl w:val="0"/>
          <w:numId w:val="35"/>
        </w:numPr>
        <w:rPr>
          <w:color w:val="0000FF"/>
          <w:szCs w:val="21"/>
        </w:rPr>
      </w:pPr>
      <w:r w:rsidRPr="00BB3436">
        <w:rPr>
          <w:rFonts w:hint="eastAsia"/>
          <w:color w:val="0000FF"/>
          <w:spacing w:val="-2"/>
          <w:szCs w:val="21"/>
        </w:rPr>
        <w:t>バイタルサイン</w:t>
      </w:r>
    </w:p>
    <w:p w14:paraId="61FA4D6A" w14:textId="77777777" w:rsidR="00E37EA8" w:rsidRPr="00BB3436" w:rsidRDefault="0053598E" w:rsidP="00E37EA8">
      <w:pPr>
        <w:pStyle w:val="af"/>
        <w:ind w:left="1680" w:right="-1" w:hanging="1036"/>
        <w:rPr>
          <w:color w:val="0000FF"/>
          <w:szCs w:val="21"/>
        </w:rPr>
      </w:pPr>
      <w:r w:rsidRPr="00BB3436">
        <w:rPr>
          <w:rFonts w:hint="eastAsia"/>
          <w:color w:val="0000FF"/>
          <w:szCs w:val="21"/>
        </w:rPr>
        <w:t>検査項目：体温、血圧、脈拍</w:t>
      </w:r>
      <w:r w:rsidR="00E37EA8" w:rsidRPr="00BB3436">
        <w:rPr>
          <w:rFonts w:hint="eastAsia"/>
          <w:color w:val="0000FF"/>
          <w:szCs w:val="21"/>
        </w:rPr>
        <w:t>数</w:t>
      </w:r>
    </w:p>
    <w:p w14:paraId="5A78D93C" w14:textId="77777777" w:rsidR="0053598E" w:rsidRPr="00BB3436" w:rsidRDefault="0053598E" w:rsidP="00E37EA8">
      <w:pPr>
        <w:pStyle w:val="af"/>
        <w:ind w:left="1680" w:right="-1" w:hanging="1036"/>
        <w:rPr>
          <w:color w:val="0000FF"/>
          <w:szCs w:val="21"/>
        </w:rPr>
      </w:pPr>
      <w:r w:rsidRPr="00BB3436">
        <w:rPr>
          <w:rFonts w:hint="eastAsia"/>
          <w:color w:val="0000FF"/>
          <w:szCs w:val="21"/>
        </w:rPr>
        <w:t>検査時期：</w:t>
      </w:r>
      <w:r w:rsidR="003452E3" w:rsidRPr="00BB3436">
        <w:rPr>
          <w:rFonts w:hint="eastAsia"/>
          <w:color w:val="0000FF"/>
          <w:szCs w:val="21"/>
        </w:rPr>
        <w:t>スクリーニング、</w:t>
      </w:r>
      <w:r w:rsidRPr="00BB3436">
        <w:rPr>
          <w:color w:val="0000FF"/>
          <w:szCs w:val="21"/>
        </w:rPr>
        <w:t>Day</w:t>
      </w:r>
      <w:r w:rsidR="00511AFF" w:rsidRPr="00BB3436">
        <w:rPr>
          <w:color w:val="0000FF"/>
          <w:szCs w:val="21"/>
        </w:rPr>
        <w:t xml:space="preserve"> </w:t>
      </w:r>
      <w:r w:rsidRPr="00BB3436">
        <w:rPr>
          <w:color w:val="0000FF"/>
          <w:szCs w:val="21"/>
        </w:rPr>
        <w:t>1</w:t>
      </w:r>
      <w:r w:rsidR="00E37EA8" w:rsidRPr="00BB3436">
        <w:rPr>
          <w:rFonts w:hint="eastAsia"/>
          <w:color w:val="0000FF"/>
          <w:szCs w:val="21"/>
        </w:rPr>
        <w:t>投与前</w:t>
      </w:r>
      <w:r w:rsidRPr="00BB3436">
        <w:rPr>
          <w:rFonts w:hint="eastAsia"/>
          <w:color w:val="0000FF"/>
          <w:szCs w:val="21"/>
        </w:rPr>
        <w:t>、</w:t>
      </w:r>
      <w:r w:rsidRPr="00BB3436">
        <w:rPr>
          <w:color w:val="0000FF"/>
          <w:szCs w:val="21"/>
        </w:rPr>
        <w:t>Day</w:t>
      </w:r>
      <w:r w:rsidR="00511AFF" w:rsidRPr="00BB3436">
        <w:rPr>
          <w:color w:val="0000FF"/>
          <w:szCs w:val="21"/>
        </w:rPr>
        <w:t xml:space="preserve"> </w:t>
      </w:r>
      <w:r w:rsidRPr="00BB3436">
        <w:rPr>
          <w:color w:val="0000FF"/>
          <w:szCs w:val="21"/>
        </w:rPr>
        <w:t>8</w:t>
      </w:r>
      <w:r w:rsidRPr="00BB3436">
        <w:rPr>
          <w:rFonts w:hint="eastAsia"/>
          <w:color w:val="0000FF"/>
          <w:szCs w:val="21"/>
        </w:rPr>
        <w:t>、</w:t>
      </w:r>
      <w:r w:rsidRPr="00BB3436">
        <w:rPr>
          <w:color w:val="0000FF"/>
          <w:szCs w:val="21"/>
        </w:rPr>
        <w:t>Day</w:t>
      </w:r>
      <w:r w:rsidR="00511AFF" w:rsidRPr="00BB3436">
        <w:rPr>
          <w:color w:val="0000FF"/>
          <w:szCs w:val="21"/>
        </w:rPr>
        <w:t xml:space="preserve"> </w:t>
      </w:r>
      <w:r w:rsidRPr="00BB3436">
        <w:rPr>
          <w:color w:val="0000FF"/>
          <w:szCs w:val="21"/>
        </w:rPr>
        <w:t>15</w:t>
      </w:r>
      <w:r w:rsidRPr="00BB3436">
        <w:rPr>
          <w:rFonts w:hint="eastAsia"/>
          <w:color w:val="0000FF"/>
          <w:szCs w:val="21"/>
        </w:rPr>
        <w:t>、</w:t>
      </w:r>
      <w:r w:rsidRPr="00BB3436">
        <w:rPr>
          <w:color w:val="0000FF"/>
          <w:szCs w:val="21"/>
        </w:rPr>
        <w:t>Day</w:t>
      </w:r>
      <w:r w:rsidR="00511AFF" w:rsidRPr="00BB3436">
        <w:rPr>
          <w:color w:val="0000FF"/>
          <w:szCs w:val="21"/>
        </w:rPr>
        <w:t xml:space="preserve"> </w:t>
      </w:r>
      <w:r w:rsidRPr="00BB3436">
        <w:rPr>
          <w:color w:val="0000FF"/>
          <w:szCs w:val="21"/>
        </w:rPr>
        <w:t>29</w:t>
      </w:r>
      <w:r w:rsidRPr="00BB3436">
        <w:rPr>
          <w:rFonts w:hint="eastAsia"/>
          <w:color w:val="0000FF"/>
          <w:szCs w:val="21"/>
        </w:rPr>
        <w:t>、中止時</w:t>
      </w:r>
    </w:p>
    <w:p w14:paraId="6932CB0E" w14:textId="77777777" w:rsidR="0053598E" w:rsidRPr="00BB3436" w:rsidRDefault="00E37EA8" w:rsidP="00972F4D">
      <w:pPr>
        <w:numPr>
          <w:ilvl w:val="0"/>
          <w:numId w:val="35"/>
        </w:numPr>
        <w:rPr>
          <w:color w:val="0000FF"/>
          <w:szCs w:val="21"/>
        </w:rPr>
      </w:pPr>
      <w:r w:rsidRPr="00BB3436">
        <w:rPr>
          <w:color w:val="0000FF"/>
          <w:szCs w:val="21"/>
        </w:rPr>
        <w:t>1</w:t>
      </w:r>
      <w:r w:rsidR="0053598E" w:rsidRPr="00BB3436">
        <w:rPr>
          <w:color w:val="0000FF"/>
          <w:szCs w:val="21"/>
        </w:rPr>
        <w:t>2</w:t>
      </w:r>
      <w:r w:rsidRPr="00BB3436">
        <w:rPr>
          <w:rFonts w:hint="eastAsia"/>
          <w:color w:val="0000FF"/>
          <w:szCs w:val="21"/>
        </w:rPr>
        <w:t>誘導心電図</w:t>
      </w:r>
    </w:p>
    <w:p w14:paraId="5CA4C661" w14:textId="77777777" w:rsidR="0053598E" w:rsidRPr="00BB3436" w:rsidRDefault="0053598E" w:rsidP="00E37EA8">
      <w:pPr>
        <w:pStyle w:val="af"/>
        <w:ind w:left="1680" w:right="-1" w:hanging="1036"/>
        <w:rPr>
          <w:color w:val="0000FF"/>
          <w:szCs w:val="21"/>
        </w:rPr>
      </w:pPr>
      <w:r w:rsidRPr="00BB3436">
        <w:rPr>
          <w:rFonts w:hint="eastAsia"/>
          <w:color w:val="0000FF"/>
          <w:szCs w:val="21"/>
        </w:rPr>
        <w:t>検査項目：</w:t>
      </w:r>
      <w:r w:rsidR="00E37EA8" w:rsidRPr="00BB3436">
        <w:rPr>
          <w:color w:val="0000FF"/>
          <w:szCs w:val="21"/>
        </w:rPr>
        <w:t>1</w:t>
      </w:r>
      <w:r w:rsidRPr="00BB3436">
        <w:rPr>
          <w:color w:val="0000FF"/>
          <w:szCs w:val="21"/>
        </w:rPr>
        <w:t>2</w:t>
      </w:r>
      <w:r w:rsidR="00E37EA8" w:rsidRPr="00BB3436">
        <w:rPr>
          <w:rFonts w:hint="eastAsia"/>
          <w:color w:val="0000FF"/>
          <w:szCs w:val="21"/>
        </w:rPr>
        <w:t>誘導心電図</w:t>
      </w:r>
    </w:p>
    <w:p w14:paraId="385B5F77" w14:textId="77777777" w:rsidR="0053598E" w:rsidRPr="00BB3436" w:rsidRDefault="0053598E" w:rsidP="00E37EA8">
      <w:pPr>
        <w:pStyle w:val="af"/>
        <w:ind w:left="1680" w:right="-1" w:hanging="1036"/>
        <w:rPr>
          <w:color w:val="0000FF"/>
          <w:szCs w:val="21"/>
        </w:rPr>
      </w:pPr>
      <w:r w:rsidRPr="00BB3436">
        <w:rPr>
          <w:rFonts w:hint="eastAsia"/>
          <w:color w:val="0000FF"/>
          <w:szCs w:val="21"/>
        </w:rPr>
        <w:lastRenderedPageBreak/>
        <w:t>検査時期：スクリーニング、</w:t>
      </w:r>
      <w:r w:rsidRPr="00BB3436">
        <w:rPr>
          <w:color w:val="0000FF"/>
          <w:szCs w:val="21"/>
        </w:rPr>
        <w:t>Day</w:t>
      </w:r>
      <w:r w:rsidR="00511AFF" w:rsidRPr="00BB3436">
        <w:rPr>
          <w:color w:val="0000FF"/>
          <w:szCs w:val="21"/>
        </w:rPr>
        <w:t xml:space="preserve"> </w:t>
      </w:r>
      <w:r w:rsidRPr="00BB3436">
        <w:rPr>
          <w:color w:val="0000FF"/>
          <w:szCs w:val="21"/>
        </w:rPr>
        <w:t>1</w:t>
      </w:r>
      <w:r w:rsidR="00E37EA8" w:rsidRPr="00BB3436">
        <w:rPr>
          <w:rFonts w:hint="eastAsia"/>
          <w:color w:val="0000FF"/>
          <w:szCs w:val="21"/>
        </w:rPr>
        <w:t>投与前</w:t>
      </w:r>
      <w:r w:rsidRPr="00BB3436">
        <w:rPr>
          <w:rFonts w:hint="eastAsia"/>
          <w:color w:val="0000FF"/>
          <w:szCs w:val="21"/>
        </w:rPr>
        <w:t>、</w:t>
      </w:r>
      <w:r w:rsidRPr="00BB3436">
        <w:rPr>
          <w:color w:val="0000FF"/>
          <w:szCs w:val="21"/>
        </w:rPr>
        <w:t>Day</w:t>
      </w:r>
      <w:r w:rsidR="00511AFF" w:rsidRPr="00BB3436">
        <w:rPr>
          <w:color w:val="0000FF"/>
          <w:szCs w:val="21"/>
        </w:rPr>
        <w:t xml:space="preserve"> </w:t>
      </w:r>
      <w:r w:rsidRPr="00BB3436">
        <w:rPr>
          <w:color w:val="0000FF"/>
          <w:szCs w:val="21"/>
        </w:rPr>
        <w:t>15</w:t>
      </w:r>
      <w:r w:rsidRPr="00BB3436">
        <w:rPr>
          <w:rFonts w:hint="eastAsia"/>
          <w:color w:val="0000FF"/>
          <w:szCs w:val="21"/>
        </w:rPr>
        <w:t>、</w:t>
      </w:r>
      <w:r w:rsidRPr="00BB3436">
        <w:rPr>
          <w:color w:val="0000FF"/>
          <w:szCs w:val="21"/>
        </w:rPr>
        <w:t>Day</w:t>
      </w:r>
      <w:r w:rsidR="00511AFF" w:rsidRPr="00BB3436">
        <w:rPr>
          <w:color w:val="0000FF"/>
          <w:szCs w:val="21"/>
        </w:rPr>
        <w:t xml:space="preserve"> </w:t>
      </w:r>
      <w:r w:rsidRPr="00BB3436">
        <w:rPr>
          <w:color w:val="0000FF"/>
          <w:szCs w:val="21"/>
        </w:rPr>
        <w:t>29</w:t>
      </w:r>
      <w:r w:rsidRPr="00BB3436">
        <w:rPr>
          <w:rFonts w:hint="eastAsia"/>
          <w:color w:val="0000FF"/>
          <w:szCs w:val="21"/>
        </w:rPr>
        <w:t>、中止時</w:t>
      </w:r>
    </w:p>
    <w:p w14:paraId="246A251C" w14:textId="77777777" w:rsidR="0053598E" w:rsidRPr="00BB3436" w:rsidRDefault="0053598E" w:rsidP="00972F4D">
      <w:pPr>
        <w:numPr>
          <w:ilvl w:val="0"/>
          <w:numId w:val="35"/>
        </w:numPr>
        <w:rPr>
          <w:color w:val="0000FF"/>
          <w:szCs w:val="21"/>
        </w:rPr>
      </w:pPr>
      <w:r w:rsidRPr="00BB3436">
        <w:rPr>
          <w:rFonts w:hint="eastAsia"/>
          <w:color w:val="0000FF"/>
          <w:spacing w:val="-2"/>
          <w:szCs w:val="21"/>
        </w:rPr>
        <w:t>血液学的検査</w:t>
      </w:r>
    </w:p>
    <w:p w14:paraId="171E6496" w14:textId="77777777" w:rsidR="0053598E" w:rsidRPr="00BB3436" w:rsidRDefault="0053598E" w:rsidP="00E37EA8">
      <w:pPr>
        <w:pStyle w:val="af"/>
        <w:ind w:left="1680" w:right="-1" w:hanging="1036"/>
        <w:rPr>
          <w:color w:val="0000FF"/>
          <w:szCs w:val="21"/>
        </w:rPr>
      </w:pPr>
      <w:r w:rsidRPr="00BB3436">
        <w:rPr>
          <w:rFonts w:hint="eastAsia"/>
          <w:color w:val="0000FF"/>
          <w:szCs w:val="21"/>
        </w:rPr>
        <w:t>検査項目：白血球数</w:t>
      </w:r>
      <w:r w:rsidR="003452E3" w:rsidRPr="00BB3436">
        <w:rPr>
          <w:rFonts w:hint="eastAsia"/>
          <w:color w:val="0000FF"/>
          <w:szCs w:val="21"/>
        </w:rPr>
        <w:t>（</w:t>
      </w:r>
      <w:r w:rsidR="003452E3" w:rsidRPr="00BB3436">
        <w:rPr>
          <w:color w:val="0000FF"/>
          <w:szCs w:val="21"/>
        </w:rPr>
        <w:t>WBC</w:t>
      </w:r>
      <w:r w:rsidR="003452E3" w:rsidRPr="00BB3436">
        <w:rPr>
          <w:rFonts w:hint="eastAsia"/>
          <w:color w:val="0000FF"/>
          <w:szCs w:val="21"/>
        </w:rPr>
        <w:t>）</w:t>
      </w:r>
      <w:r w:rsidRPr="00BB3436">
        <w:rPr>
          <w:rFonts w:hint="eastAsia"/>
          <w:color w:val="0000FF"/>
          <w:szCs w:val="21"/>
        </w:rPr>
        <w:t>、赤血球数</w:t>
      </w:r>
      <w:r w:rsidR="003452E3" w:rsidRPr="00BB3436">
        <w:rPr>
          <w:rFonts w:hint="eastAsia"/>
          <w:color w:val="0000FF"/>
          <w:szCs w:val="21"/>
        </w:rPr>
        <w:t>（</w:t>
      </w:r>
      <w:r w:rsidR="003452E3" w:rsidRPr="00BB3436">
        <w:rPr>
          <w:color w:val="0000FF"/>
          <w:szCs w:val="21"/>
        </w:rPr>
        <w:t>RBC</w:t>
      </w:r>
      <w:r w:rsidR="003452E3" w:rsidRPr="00BB3436">
        <w:rPr>
          <w:rFonts w:hint="eastAsia"/>
          <w:color w:val="0000FF"/>
          <w:szCs w:val="21"/>
        </w:rPr>
        <w:t>）</w:t>
      </w:r>
      <w:r w:rsidRPr="00BB3436">
        <w:rPr>
          <w:rFonts w:hint="eastAsia"/>
          <w:color w:val="0000FF"/>
          <w:szCs w:val="21"/>
        </w:rPr>
        <w:t>、白血球分画（好中球、リンパ球、単球、好酸球、好塩基球）、血小板数</w:t>
      </w:r>
      <w:r w:rsidR="003452E3" w:rsidRPr="00BB3436">
        <w:rPr>
          <w:rFonts w:hint="eastAsia"/>
          <w:color w:val="0000FF"/>
          <w:szCs w:val="21"/>
        </w:rPr>
        <w:t>（</w:t>
      </w:r>
      <w:proofErr w:type="spellStart"/>
      <w:r w:rsidR="003452E3" w:rsidRPr="00BB3436">
        <w:rPr>
          <w:color w:val="0000FF"/>
          <w:szCs w:val="21"/>
        </w:rPr>
        <w:t>Plt</w:t>
      </w:r>
      <w:proofErr w:type="spellEnd"/>
      <w:r w:rsidR="003452E3" w:rsidRPr="00BB3436">
        <w:rPr>
          <w:rFonts w:hint="eastAsia"/>
          <w:color w:val="0000FF"/>
          <w:szCs w:val="21"/>
        </w:rPr>
        <w:t>）</w:t>
      </w:r>
      <w:r w:rsidRPr="00BB3436">
        <w:rPr>
          <w:rFonts w:hint="eastAsia"/>
          <w:color w:val="0000FF"/>
          <w:szCs w:val="21"/>
        </w:rPr>
        <w:t>、ヘモグロビン</w:t>
      </w:r>
      <w:r w:rsidR="003452E3" w:rsidRPr="00BB3436">
        <w:rPr>
          <w:rFonts w:hint="eastAsia"/>
          <w:color w:val="0000FF"/>
          <w:szCs w:val="21"/>
        </w:rPr>
        <w:t>（</w:t>
      </w:r>
      <w:r w:rsidR="003452E3" w:rsidRPr="00BB3436">
        <w:rPr>
          <w:color w:val="0000FF"/>
          <w:szCs w:val="21"/>
        </w:rPr>
        <w:t>Hb</w:t>
      </w:r>
      <w:r w:rsidR="003452E3" w:rsidRPr="00BB3436">
        <w:rPr>
          <w:rFonts w:hint="eastAsia"/>
          <w:color w:val="0000FF"/>
          <w:szCs w:val="21"/>
        </w:rPr>
        <w:t>）</w:t>
      </w:r>
      <w:r w:rsidRPr="00BB3436">
        <w:rPr>
          <w:rFonts w:hint="eastAsia"/>
          <w:color w:val="0000FF"/>
          <w:szCs w:val="21"/>
        </w:rPr>
        <w:t>、ヘマトクリット値</w:t>
      </w:r>
      <w:r w:rsidR="003452E3" w:rsidRPr="00BB3436">
        <w:rPr>
          <w:rFonts w:hint="eastAsia"/>
          <w:color w:val="0000FF"/>
          <w:szCs w:val="21"/>
        </w:rPr>
        <w:t>（</w:t>
      </w:r>
      <w:proofErr w:type="spellStart"/>
      <w:r w:rsidR="003452E3" w:rsidRPr="00BB3436">
        <w:rPr>
          <w:color w:val="0000FF"/>
          <w:szCs w:val="21"/>
        </w:rPr>
        <w:t>Ht</w:t>
      </w:r>
      <w:proofErr w:type="spellEnd"/>
      <w:r w:rsidR="003452E3" w:rsidRPr="00BB3436">
        <w:rPr>
          <w:rFonts w:hint="eastAsia"/>
          <w:color w:val="0000FF"/>
          <w:szCs w:val="21"/>
        </w:rPr>
        <w:t>）</w:t>
      </w:r>
    </w:p>
    <w:p w14:paraId="040597ED" w14:textId="77777777" w:rsidR="0053598E" w:rsidRPr="00BB3436" w:rsidRDefault="0053598E" w:rsidP="00E37EA8">
      <w:pPr>
        <w:pStyle w:val="af"/>
        <w:ind w:left="1680" w:right="-1" w:hanging="1036"/>
        <w:rPr>
          <w:color w:val="0000FF"/>
          <w:szCs w:val="21"/>
        </w:rPr>
      </w:pPr>
      <w:r w:rsidRPr="00BB3436">
        <w:rPr>
          <w:rFonts w:hint="eastAsia"/>
          <w:color w:val="0000FF"/>
          <w:szCs w:val="21"/>
        </w:rPr>
        <w:t>検査時期：</w:t>
      </w:r>
      <w:r w:rsidR="003452E3" w:rsidRPr="00BB3436">
        <w:rPr>
          <w:rFonts w:hint="eastAsia"/>
          <w:color w:val="0000FF"/>
          <w:szCs w:val="21"/>
        </w:rPr>
        <w:t>スクリーニング、</w:t>
      </w:r>
      <w:r w:rsidR="003452E3" w:rsidRPr="00BB3436">
        <w:rPr>
          <w:color w:val="0000FF"/>
          <w:szCs w:val="21"/>
        </w:rPr>
        <w:t>Day</w:t>
      </w:r>
      <w:r w:rsidR="00511AFF" w:rsidRPr="00BB3436">
        <w:rPr>
          <w:color w:val="0000FF"/>
          <w:szCs w:val="21"/>
        </w:rPr>
        <w:t xml:space="preserve"> </w:t>
      </w:r>
      <w:r w:rsidR="003452E3" w:rsidRPr="00BB3436">
        <w:rPr>
          <w:color w:val="0000FF"/>
          <w:szCs w:val="21"/>
        </w:rPr>
        <w:t>1</w:t>
      </w:r>
      <w:r w:rsidR="003452E3" w:rsidRPr="00BB3436">
        <w:rPr>
          <w:rFonts w:hint="eastAsia"/>
          <w:color w:val="0000FF"/>
          <w:szCs w:val="21"/>
        </w:rPr>
        <w:t>投与前、</w:t>
      </w:r>
      <w:r w:rsidR="003452E3" w:rsidRPr="00BB3436">
        <w:rPr>
          <w:color w:val="0000FF"/>
          <w:szCs w:val="21"/>
        </w:rPr>
        <w:t>Day</w:t>
      </w:r>
      <w:r w:rsidR="00511AFF" w:rsidRPr="00BB3436">
        <w:rPr>
          <w:color w:val="0000FF"/>
          <w:szCs w:val="21"/>
        </w:rPr>
        <w:t xml:space="preserve"> </w:t>
      </w:r>
      <w:r w:rsidR="003452E3" w:rsidRPr="00BB3436">
        <w:rPr>
          <w:color w:val="0000FF"/>
          <w:szCs w:val="21"/>
        </w:rPr>
        <w:t>8</w:t>
      </w:r>
      <w:r w:rsidR="003452E3" w:rsidRPr="00BB3436">
        <w:rPr>
          <w:rFonts w:hint="eastAsia"/>
          <w:color w:val="0000FF"/>
          <w:szCs w:val="21"/>
        </w:rPr>
        <w:t>、</w:t>
      </w:r>
      <w:r w:rsidR="003452E3" w:rsidRPr="00BB3436">
        <w:rPr>
          <w:color w:val="0000FF"/>
          <w:szCs w:val="21"/>
        </w:rPr>
        <w:t>Day</w:t>
      </w:r>
      <w:r w:rsidR="00511AFF" w:rsidRPr="00BB3436">
        <w:rPr>
          <w:color w:val="0000FF"/>
          <w:szCs w:val="21"/>
        </w:rPr>
        <w:t xml:space="preserve"> </w:t>
      </w:r>
      <w:r w:rsidR="003452E3" w:rsidRPr="00BB3436">
        <w:rPr>
          <w:color w:val="0000FF"/>
          <w:szCs w:val="21"/>
        </w:rPr>
        <w:t>15</w:t>
      </w:r>
      <w:r w:rsidR="003452E3" w:rsidRPr="00BB3436">
        <w:rPr>
          <w:rFonts w:hint="eastAsia"/>
          <w:color w:val="0000FF"/>
          <w:szCs w:val="21"/>
        </w:rPr>
        <w:t>、</w:t>
      </w:r>
      <w:r w:rsidR="003452E3" w:rsidRPr="00BB3436">
        <w:rPr>
          <w:color w:val="0000FF"/>
          <w:szCs w:val="21"/>
        </w:rPr>
        <w:t>Day</w:t>
      </w:r>
      <w:r w:rsidR="00511AFF" w:rsidRPr="00BB3436">
        <w:rPr>
          <w:color w:val="0000FF"/>
          <w:szCs w:val="21"/>
        </w:rPr>
        <w:t xml:space="preserve"> </w:t>
      </w:r>
      <w:r w:rsidR="003452E3" w:rsidRPr="00BB3436">
        <w:rPr>
          <w:color w:val="0000FF"/>
          <w:szCs w:val="21"/>
        </w:rPr>
        <w:t>29</w:t>
      </w:r>
      <w:r w:rsidR="003452E3" w:rsidRPr="00BB3436">
        <w:rPr>
          <w:rFonts w:hint="eastAsia"/>
          <w:color w:val="0000FF"/>
          <w:szCs w:val="21"/>
        </w:rPr>
        <w:t>、中止時</w:t>
      </w:r>
    </w:p>
    <w:p w14:paraId="65A212DF" w14:textId="77777777" w:rsidR="0053598E" w:rsidRPr="00BB3436" w:rsidRDefault="0053598E" w:rsidP="00972F4D">
      <w:pPr>
        <w:numPr>
          <w:ilvl w:val="0"/>
          <w:numId w:val="35"/>
        </w:numPr>
        <w:rPr>
          <w:color w:val="0000FF"/>
          <w:szCs w:val="21"/>
        </w:rPr>
      </w:pPr>
      <w:r w:rsidRPr="00BB3436">
        <w:rPr>
          <w:rFonts w:hint="eastAsia"/>
          <w:color w:val="0000FF"/>
          <w:spacing w:val="-3"/>
          <w:szCs w:val="21"/>
        </w:rPr>
        <w:t>血液生化学検査</w:t>
      </w:r>
    </w:p>
    <w:p w14:paraId="15BAE28F" w14:textId="6F273A8F" w:rsidR="0053598E" w:rsidRPr="00BB3436" w:rsidRDefault="0053598E" w:rsidP="00E37EA8">
      <w:pPr>
        <w:pStyle w:val="af"/>
        <w:ind w:left="1680" w:right="-1" w:hanging="1036"/>
        <w:rPr>
          <w:color w:val="0000FF"/>
          <w:szCs w:val="21"/>
        </w:rPr>
      </w:pPr>
      <w:r w:rsidRPr="00BB3436">
        <w:rPr>
          <w:rFonts w:hint="eastAsia"/>
          <w:color w:val="0000FF"/>
          <w:szCs w:val="21"/>
        </w:rPr>
        <w:t>検査項目：</w:t>
      </w:r>
      <w:r w:rsidRPr="00BB3436">
        <w:rPr>
          <w:color w:val="0000FF"/>
          <w:szCs w:val="21"/>
        </w:rPr>
        <w:t>AST</w:t>
      </w:r>
      <w:r w:rsidRPr="00BB3436">
        <w:rPr>
          <w:rFonts w:hint="eastAsia"/>
          <w:color w:val="0000FF"/>
          <w:szCs w:val="21"/>
        </w:rPr>
        <w:t>、</w:t>
      </w:r>
      <w:r w:rsidRPr="00BB3436">
        <w:rPr>
          <w:color w:val="0000FF"/>
          <w:szCs w:val="21"/>
        </w:rPr>
        <w:t>ALT</w:t>
      </w:r>
      <w:r w:rsidRPr="00BB3436">
        <w:rPr>
          <w:rFonts w:hint="eastAsia"/>
          <w:color w:val="0000FF"/>
          <w:szCs w:val="21"/>
        </w:rPr>
        <w:t>、</w:t>
      </w:r>
      <w:r w:rsidR="003452E3" w:rsidRPr="00BB3436">
        <w:rPr>
          <w:color w:val="0000FF"/>
          <w:szCs w:val="21"/>
        </w:rPr>
        <w:t>γ-GTP</w:t>
      </w:r>
      <w:r w:rsidR="003452E3" w:rsidRPr="00BB3436">
        <w:rPr>
          <w:rFonts w:hint="eastAsia"/>
          <w:color w:val="0000FF"/>
          <w:szCs w:val="21"/>
        </w:rPr>
        <w:t>、</w:t>
      </w:r>
      <w:r w:rsidR="003452E3" w:rsidRPr="00BB3436">
        <w:rPr>
          <w:color w:val="0000FF"/>
          <w:szCs w:val="21"/>
        </w:rPr>
        <w:t>ALP</w:t>
      </w:r>
      <w:r w:rsidR="003452E3" w:rsidRPr="00BB3436">
        <w:rPr>
          <w:rFonts w:hint="eastAsia"/>
          <w:color w:val="0000FF"/>
          <w:szCs w:val="21"/>
        </w:rPr>
        <w:t>、</w:t>
      </w:r>
      <w:r w:rsidR="003452E3" w:rsidRPr="00BB3436">
        <w:rPr>
          <w:color w:val="0000FF"/>
          <w:szCs w:val="21"/>
        </w:rPr>
        <w:t>LDH</w:t>
      </w:r>
      <w:r w:rsidR="003452E3" w:rsidRPr="00BB3436">
        <w:rPr>
          <w:rFonts w:hint="eastAsia"/>
          <w:color w:val="0000FF"/>
          <w:szCs w:val="21"/>
        </w:rPr>
        <w:t>、総ビリルビン（</w:t>
      </w:r>
      <w:r w:rsidR="003452E3" w:rsidRPr="00BB3436">
        <w:rPr>
          <w:color w:val="0000FF"/>
          <w:szCs w:val="21"/>
        </w:rPr>
        <w:t>T-</w:t>
      </w:r>
      <w:proofErr w:type="spellStart"/>
      <w:r w:rsidR="003452E3" w:rsidRPr="00BB3436">
        <w:rPr>
          <w:color w:val="0000FF"/>
          <w:szCs w:val="21"/>
        </w:rPr>
        <w:t>Bil</w:t>
      </w:r>
      <w:proofErr w:type="spellEnd"/>
      <w:r w:rsidR="003452E3" w:rsidRPr="00BB3436">
        <w:rPr>
          <w:rFonts w:hint="eastAsia"/>
          <w:color w:val="0000FF"/>
          <w:szCs w:val="21"/>
        </w:rPr>
        <w:t>）、</w:t>
      </w:r>
      <w:r w:rsidRPr="00BB3436">
        <w:rPr>
          <w:color w:val="0000FF"/>
          <w:szCs w:val="21"/>
        </w:rPr>
        <w:t>BUN</w:t>
      </w:r>
      <w:r w:rsidRPr="00BB3436">
        <w:rPr>
          <w:rFonts w:hint="eastAsia"/>
          <w:color w:val="0000FF"/>
          <w:szCs w:val="21"/>
        </w:rPr>
        <w:t>、血清クレアチニン</w:t>
      </w:r>
      <w:r w:rsidR="003452E3" w:rsidRPr="00BB3436">
        <w:rPr>
          <w:rFonts w:hint="eastAsia"/>
          <w:color w:val="0000FF"/>
          <w:szCs w:val="21"/>
        </w:rPr>
        <w:t>（</w:t>
      </w:r>
      <w:r w:rsidR="003452E3" w:rsidRPr="00BB3436">
        <w:rPr>
          <w:color w:val="0000FF"/>
          <w:szCs w:val="21"/>
        </w:rPr>
        <w:t>Cre</w:t>
      </w:r>
      <w:r w:rsidR="003452E3" w:rsidRPr="00BB3436">
        <w:rPr>
          <w:rFonts w:hint="eastAsia"/>
          <w:color w:val="0000FF"/>
          <w:szCs w:val="21"/>
        </w:rPr>
        <w:t>）</w:t>
      </w:r>
      <w:r w:rsidRPr="00BB3436">
        <w:rPr>
          <w:rFonts w:hint="eastAsia"/>
          <w:color w:val="0000FF"/>
          <w:szCs w:val="21"/>
        </w:rPr>
        <w:t>、</w:t>
      </w:r>
      <w:r w:rsidR="004C7105" w:rsidRPr="00BB3436">
        <w:rPr>
          <w:rFonts w:hint="eastAsia"/>
          <w:color w:val="0000FF"/>
          <w:szCs w:val="21"/>
        </w:rPr>
        <w:t>尿酸、</w:t>
      </w:r>
      <w:r w:rsidRPr="00BB3436">
        <w:rPr>
          <w:color w:val="0000FF"/>
          <w:szCs w:val="21"/>
        </w:rPr>
        <w:t>CRP</w:t>
      </w:r>
      <w:r w:rsidR="003452E3" w:rsidRPr="00BB3436">
        <w:rPr>
          <w:rFonts w:hint="eastAsia"/>
          <w:color w:val="0000FF"/>
          <w:szCs w:val="21"/>
        </w:rPr>
        <w:t>、</w:t>
      </w:r>
      <w:r w:rsidR="004C7105" w:rsidRPr="00BB3436">
        <w:rPr>
          <w:color w:val="0000FF"/>
          <w:szCs w:val="21"/>
        </w:rPr>
        <w:t>T-Cho</w:t>
      </w:r>
      <w:r w:rsidR="004C7105" w:rsidRPr="00BB3436">
        <w:rPr>
          <w:rFonts w:hint="eastAsia"/>
          <w:color w:val="0000FF"/>
          <w:szCs w:val="21"/>
        </w:rPr>
        <w:t>、</w:t>
      </w:r>
      <w:r w:rsidR="004C7105" w:rsidRPr="00BB3436">
        <w:rPr>
          <w:color w:val="0000FF"/>
          <w:szCs w:val="21"/>
        </w:rPr>
        <w:t>TG</w:t>
      </w:r>
      <w:r w:rsidR="004C7105" w:rsidRPr="00BB3436">
        <w:rPr>
          <w:rFonts w:hint="eastAsia"/>
          <w:color w:val="0000FF"/>
          <w:szCs w:val="21"/>
        </w:rPr>
        <w:t>、</w:t>
      </w:r>
      <w:r w:rsidR="003452E3" w:rsidRPr="00BB3436">
        <w:rPr>
          <w:color w:val="0000FF"/>
          <w:szCs w:val="21"/>
        </w:rPr>
        <w:t>Na</w:t>
      </w:r>
      <w:r w:rsidR="003452E3" w:rsidRPr="00BB3436">
        <w:rPr>
          <w:rFonts w:hint="eastAsia"/>
          <w:color w:val="0000FF"/>
          <w:szCs w:val="21"/>
        </w:rPr>
        <w:t>、</w:t>
      </w:r>
      <w:r w:rsidR="003452E3" w:rsidRPr="00BB3436">
        <w:rPr>
          <w:color w:val="0000FF"/>
          <w:szCs w:val="21"/>
        </w:rPr>
        <w:t>K</w:t>
      </w:r>
      <w:r w:rsidR="003452E3" w:rsidRPr="00BB3436">
        <w:rPr>
          <w:rFonts w:hint="eastAsia"/>
          <w:color w:val="0000FF"/>
          <w:szCs w:val="21"/>
        </w:rPr>
        <w:t>、</w:t>
      </w:r>
      <w:r w:rsidR="003452E3" w:rsidRPr="00BB3436">
        <w:rPr>
          <w:color w:val="0000FF"/>
          <w:szCs w:val="21"/>
        </w:rPr>
        <w:t>Cl</w:t>
      </w:r>
      <w:r w:rsidR="003452E3" w:rsidRPr="00BB3436">
        <w:rPr>
          <w:rFonts w:hint="eastAsia"/>
          <w:color w:val="0000FF"/>
          <w:szCs w:val="21"/>
        </w:rPr>
        <w:t>、</w:t>
      </w:r>
      <w:r w:rsidR="003452E3" w:rsidRPr="00BB3436">
        <w:rPr>
          <w:color w:val="0000FF"/>
          <w:szCs w:val="21"/>
        </w:rPr>
        <w:t>Ca</w:t>
      </w:r>
      <w:r w:rsidR="004C7105" w:rsidRPr="00BB3436">
        <w:rPr>
          <w:color w:val="0000FF"/>
          <w:szCs w:val="21"/>
        </w:rPr>
        <w:t>…</w:t>
      </w:r>
    </w:p>
    <w:p w14:paraId="3D9250DB" w14:textId="77777777" w:rsidR="0053598E" w:rsidRPr="00BB3436" w:rsidRDefault="0053598E" w:rsidP="00E37EA8">
      <w:pPr>
        <w:pStyle w:val="af"/>
        <w:ind w:left="1680" w:right="-1" w:hanging="1036"/>
        <w:rPr>
          <w:color w:val="0000FF"/>
          <w:szCs w:val="21"/>
        </w:rPr>
      </w:pPr>
      <w:r w:rsidRPr="00BB3436">
        <w:rPr>
          <w:rFonts w:hint="eastAsia"/>
          <w:color w:val="0000FF"/>
          <w:szCs w:val="21"/>
        </w:rPr>
        <w:t>検査時期：</w:t>
      </w:r>
      <w:r w:rsidR="003452E3" w:rsidRPr="00BB3436">
        <w:rPr>
          <w:rFonts w:hint="eastAsia"/>
          <w:color w:val="0000FF"/>
          <w:szCs w:val="21"/>
        </w:rPr>
        <w:t>スクリーニング、</w:t>
      </w:r>
      <w:r w:rsidR="003452E3" w:rsidRPr="00BB3436">
        <w:rPr>
          <w:color w:val="0000FF"/>
          <w:szCs w:val="21"/>
        </w:rPr>
        <w:t>Day</w:t>
      </w:r>
      <w:r w:rsidR="00511AFF" w:rsidRPr="00BB3436">
        <w:rPr>
          <w:color w:val="0000FF"/>
          <w:szCs w:val="21"/>
        </w:rPr>
        <w:t xml:space="preserve"> </w:t>
      </w:r>
      <w:r w:rsidR="003452E3" w:rsidRPr="00BB3436">
        <w:rPr>
          <w:color w:val="0000FF"/>
          <w:szCs w:val="21"/>
        </w:rPr>
        <w:t>1</w:t>
      </w:r>
      <w:r w:rsidR="003452E3" w:rsidRPr="00BB3436">
        <w:rPr>
          <w:rFonts w:hint="eastAsia"/>
          <w:color w:val="0000FF"/>
          <w:szCs w:val="21"/>
        </w:rPr>
        <w:t>投与前、</w:t>
      </w:r>
      <w:r w:rsidR="003452E3" w:rsidRPr="00BB3436">
        <w:rPr>
          <w:color w:val="0000FF"/>
          <w:szCs w:val="21"/>
        </w:rPr>
        <w:t>Day</w:t>
      </w:r>
      <w:r w:rsidR="00511AFF" w:rsidRPr="00BB3436">
        <w:rPr>
          <w:color w:val="0000FF"/>
          <w:szCs w:val="21"/>
        </w:rPr>
        <w:t xml:space="preserve"> </w:t>
      </w:r>
      <w:r w:rsidR="003452E3" w:rsidRPr="00BB3436">
        <w:rPr>
          <w:color w:val="0000FF"/>
          <w:szCs w:val="21"/>
        </w:rPr>
        <w:t>8</w:t>
      </w:r>
      <w:r w:rsidR="003452E3" w:rsidRPr="00BB3436">
        <w:rPr>
          <w:rFonts w:hint="eastAsia"/>
          <w:color w:val="0000FF"/>
          <w:szCs w:val="21"/>
        </w:rPr>
        <w:t>、</w:t>
      </w:r>
      <w:r w:rsidR="003452E3" w:rsidRPr="00BB3436">
        <w:rPr>
          <w:color w:val="0000FF"/>
          <w:szCs w:val="21"/>
        </w:rPr>
        <w:t>Day</w:t>
      </w:r>
      <w:r w:rsidR="00511AFF" w:rsidRPr="00BB3436">
        <w:rPr>
          <w:color w:val="0000FF"/>
          <w:szCs w:val="21"/>
        </w:rPr>
        <w:t xml:space="preserve"> </w:t>
      </w:r>
      <w:r w:rsidR="003452E3" w:rsidRPr="00BB3436">
        <w:rPr>
          <w:color w:val="0000FF"/>
          <w:szCs w:val="21"/>
        </w:rPr>
        <w:t>15</w:t>
      </w:r>
      <w:r w:rsidR="003452E3" w:rsidRPr="00BB3436">
        <w:rPr>
          <w:rFonts w:hint="eastAsia"/>
          <w:color w:val="0000FF"/>
          <w:szCs w:val="21"/>
        </w:rPr>
        <w:t>、</w:t>
      </w:r>
      <w:r w:rsidR="003452E3" w:rsidRPr="00BB3436">
        <w:rPr>
          <w:color w:val="0000FF"/>
          <w:szCs w:val="21"/>
        </w:rPr>
        <w:t>Day</w:t>
      </w:r>
      <w:r w:rsidR="00511AFF" w:rsidRPr="00BB3436">
        <w:rPr>
          <w:color w:val="0000FF"/>
          <w:szCs w:val="21"/>
        </w:rPr>
        <w:t xml:space="preserve"> </w:t>
      </w:r>
      <w:r w:rsidR="003452E3" w:rsidRPr="00BB3436">
        <w:rPr>
          <w:color w:val="0000FF"/>
          <w:szCs w:val="21"/>
        </w:rPr>
        <w:t>29</w:t>
      </w:r>
      <w:r w:rsidR="003452E3" w:rsidRPr="00BB3436">
        <w:rPr>
          <w:rFonts w:hint="eastAsia"/>
          <w:color w:val="0000FF"/>
          <w:szCs w:val="21"/>
        </w:rPr>
        <w:t>、中止時</w:t>
      </w:r>
    </w:p>
    <w:p w14:paraId="3134B149" w14:textId="77777777" w:rsidR="000F3ADE" w:rsidRPr="00BB3436" w:rsidRDefault="003452E3" w:rsidP="00972F4D">
      <w:pPr>
        <w:numPr>
          <w:ilvl w:val="0"/>
          <w:numId w:val="35"/>
        </w:numPr>
        <w:rPr>
          <w:color w:val="0000FF"/>
          <w:szCs w:val="21"/>
        </w:rPr>
      </w:pPr>
      <w:r w:rsidRPr="00BB3436">
        <w:rPr>
          <w:rFonts w:hint="eastAsia"/>
          <w:color w:val="0000FF"/>
          <w:spacing w:val="-2"/>
          <w:szCs w:val="21"/>
        </w:rPr>
        <w:t>尿検査</w:t>
      </w:r>
      <w:r w:rsidR="004C7105" w:rsidRPr="00BB3436">
        <w:rPr>
          <w:rFonts w:hint="eastAsia"/>
          <w:color w:val="0000FF"/>
          <w:szCs w:val="21"/>
        </w:rPr>
        <w:t>（定性）</w:t>
      </w:r>
    </w:p>
    <w:p w14:paraId="4D81FB2F" w14:textId="77777777" w:rsidR="0053598E" w:rsidRPr="00BB3436" w:rsidRDefault="0053598E" w:rsidP="00E37EA8">
      <w:pPr>
        <w:pStyle w:val="af"/>
        <w:ind w:left="1680" w:right="-1" w:hanging="1036"/>
        <w:rPr>
          <w:color w:val="0000FF"/>
          <w:szCs w:val="21"/>
        </w:rPr>
      </w:pPr>
      <w:r w:rsidRPr="00BB3436">
        <w:rPr>
          <w:rFonts w:hint="eastAsia"/>
          <w:color w:val="0000FF"/>
          <w:szCs w:val="21"/>
        </w:rPr>
        <w:t>検査項目：</w:t>
      </w:r>
      <w:r w:rsidR="003452E3" w:rsidRPr="00BB3436">
        <w:rPr>
          <w:rFonts w:hint="eastAsia"/>
          <w:color w:val="0000FF"/>
          <w:szCs w:val="21"/>
        </w:rPr>
        <w:t>糖</w:t>
      </w:r>
      <w:r w:rsidRPr="00BB3436">
        <w:rPr>
          <w:rFonts w:hint="eastAsia"/>
          <w:color w:val="0000FF"/>
          <w:szCs w:val="21"/>
        </w:rPr>
        <w:t>、</w:t>
      </w:r>
      <w:r w:rsidR="003452E3" w:rsidRPr="00BB3436">
        <w:rPr>
          <w:rFonts w:hint="eastAsia"/>
          <w:color w:val="0000FF"/>
          <w:szCs w:val="21"/>
        </w:rPr>
        <w:t>蛋白</w:t>
      </w:r>
      <w:r w:rsidRPr="00BB3436">
        <w:rPr>
          <w:rFonts w:hint="eastAsia"/>
          <w:color w:val="0000FF"/>
          <w:szCs w:val="21"/>
        </w:rPr>
        <w:t>、</w:t>
      </w:r>
      <w:r w:rsidR="003452E3" w:rsidRPr="00BB3436">
        <w:rPr>
          <w:rFonts w:hint="eastAsia"/>
          <w:color w:val="0000FF"/>
          <w:szCs w:val="21"/>
        </w:rPr>
        <w:t>ウロビリノーゲン</w:t>
      </w:r>
    </w:p>
    <w:p w14:paraId="0E8E26B9" w14:textId="77777777" w:rsidR="0053598E" w:rsidRPr="00BB3436" w:rsidRDefault="0053598E" w:rsidP="00E37EA8">
      <w:pPr>
        <w:pStyle w:val="af"/>
        <w:ind w:left="1680" w:right="-1" w:hanging="1036"/>
        <w:rPr>
          <w:color w:val="0000FF"/>
          <w:szCs w:val="21"/>
        </w:rPr>
      </w:pPr>
      <w:r w:rsidRPr="00BB3436">
        <w:rPr>
          <w:rFonts w:hint="eastAsia"/>
          <w:color w:val="0000FF"/>
          <w:szCs w:val="21"/>
        </w:rPr>
        <w:t>検査時期：</w:t>
      </w:r>
      <w:r w:rsidR="003452E3" w:rsidRPr="00BB3436">
        <w:rPr>
          <w:rFonts w:hint="eastAsia"/>
          <w:color w:val="0000FF"/>
          <w:szCs w:val="21"/>
        </w:rPr>
        <w:t>スクリーニング、</w:t>
      </w:r>
      <w:r w:rsidR="003452E3" w:rsidRPr="00BB3436">
        <w:rPr>
          <w:color w:val="0000FF"/>
          <w:szCs w:val="21"/>
        </w:rPr>
        <w:t>Day</w:t>
      </w:r>
      <w:r w:rsidR="00511AFF" w:rsidRPr="00BB3436">
        <w:rPr>
          <w:color w:val="0000FF"/>
          <w:szCs w:val="21"/>
        </w:rPr>
        <w:t xml:space="preserve"> </w:t>
      </w:r>
      <w:r w:rsidR="003452E3" w:rsidRPr="00BB3436">
        <w:rPr>
          <w:color w:val="0000FF"/>
          <w:szCs w:val="21"/>
        </w:rPr>
        <w:t>1</w:t>
      </w:r>
      <w:r w:rsidR="003452E3" w:rsidRPr="00BB3436">
        <w:rPr>
          <w:rFonts w:hint="eastAsia"/>
          <w:color w:val="0000FF"/>
          <w:szCs w:val="21"/>
        </w:rPr>
        <w:t>投与前、</w:t>
      </w:r>
      <w:r w:rsidR="003452E3" w:rsidRPr="00BB3436">
        <w:rPr>
          <w:color w:val="0000FF"/>
          <w:szCs w:val="21"/>
        </w:rPr>
        <w:t>Day</w:t>
      </w:r>
      <w:r w:rsidR="00511AFF" w:rsidRPr="00BB3436">
        <w:rPr>
          <w:color w:val="0000FF"/>
          <w:szCs w:val="21"/>
        </w:rPr>
        <w:t xml:space="preserve"> </w:t>
      </w:r>
      <w:r w:rsidR="003452E3" w:rsidRPr="00BB3436">
        <w:rPr>
          <w:color w:val="0000FF"/>
          <w:szCs w:val="21"/>
        </w:rPr>
        <w:t>8</w:t>
      </w:r>
      <w:r w:rsidR="003452E3" w:rsidRPr="00BB3436">
        <w:rPr>
          <w:rFonts w:hint="eastAsia"/>
          <w:color w:val="0000FF"/>
          <w:szCs w:val="21"/>
        </w:rPr>
        <w:t>、</w:t>
      </w:r>
      <w:r w:rsidR="003452E3" w:rsidRPr="00BB3436">
        <w:rPr>
          <w:color w:val="0000FF"/>
          <w:szCs w:val="21"/>
        </w:rPr>
        <w:t>Day</w:t>
      </w:r>
      <w:r w:rsidR="00511AFF" w:rsidRPr="00BB3436">
        <w:rPr>
          <w:color w:val="0000FF"/>
          <w:szCs w:val="21"/>
        </w:rPr>
        <w:t xml:space="preserve"> </w:t>
      </w:r>
      <w:r w:rsidR="003452E3" w:rsidRPr="00BB3436">
        <w:rPr>
          <w:color w:val="0000FF"/>
          <w:szCs w:val="21"/>
        </w:rPr>
        <w:t>15</w:t>
      </w:r>
      <w:r w:rsidR="003452E3" w:rsidRPr="00BB3436">
        <w:rPr>
          <w:rFonts w:hint="eastAsia"/>
          <w:color w:val="0000FF"/>
          <w:szCs w:val="21"/>
        </w:rPr>
        <w:t>、</w:t>
      </w:r>
      <w:r w:rsidR="003452E3" w:rsidRPr="00BB3436">
        <w:rPr>
          <w:color w:val="0000FF"/>
          <w:szCs w:val="21"/>
        </w:rPr>
        <w:t>Day</w:t>
      </w:r>
      <w:r w:rsidR="00511AFF" w:rsidRPr="00BB3436">
        <w:rPr>
          <w:color w:val="0000FF"/>
          <w:szCs w:val="21"/>
        </w:rPr>
        <w:t xml:space="preserve"> </w:t>
      </w:r>
      <w:r w:rsidR="003452E3" w:rsidRPr="00BB3436">
        <w:rPr>
          <w:color w:val="0000FF"/>
          <w:szCs w:val="21"/>
        </w:rPr>
        <w:t>29</w:t>
      </w:r>
      <w:r w:rsidR="003452E3" w:rsidRPr="00BB3436">
        <w:rPr>
          <w:rFonts w:hint="eastAsia"/>
          <w:color w:val="0000FF"/>
          <w:szCs w:val="21"/>
        </w:rPr>
        <w:t>、中止時</w:t>
      </w:r>
    </w:p>
    <w:p w14:paraId="7E704937" w14:textId="4358E753" w:rsidR="0053598E" w:rsidRPr="00BB3436" w:rsidRDefault="00186B3B" w:rsidP="00972F4D">
      <w:pPr>
        <w:numPr>
          <w:ilvl w:val="0"/>
          <w:numId w:val="35"/>
        </w:numPr>
        <w:rPr>
          <w:color w:val="0000FF"/>
          <w:spacing w:val="-2"/>
          <w:szCs w:val="21"/>
        </w:rPr>
      </w:pPr>
      <w:r w:rsidRPr="00BB3436">
        <w:rPr>
          <w:rFonts w:hint="eastAsia"/>
          <w:color w:val="0000FF"/>
          <w:spacing w:val="-2"/>
          <w:szCs w:val="21"/>
        </w:rPr>
        <w:t>研究対象</w:t>
      </w:r>
      <w:r w:rsidR="0053598E" w:rsidRPr="00BB3436">
        <w:rPr>
          <w:rFonts w:hint="eastAsia"/>
          <w:color w:val="0000FF"/>
          <w:spacing w:val="-2"/>
          <w:szCs w:val="21"/>
        </w:rPr>
        <w:t>者評価による臨床症状</w:t>
      </w:r>
      <w:r w:rsidR="004C7105" w:rsidRPr="00BB3436">
        <w:rPr>
          <w:rFonts w:hint="eastAsia"/>
          <w:color w:val="0000FF"/>
          <w:spacing w:val="-2"/>
          <w:szCs w:val="21"/>
        </w:rPr>
        <w:t>（患者日誌）</w:t>
      </w:r>
    </w:p>
    <w:p w14:paraId="34B5C428" w14:textId="77777777" w:rsidR="0053598E" w:rsidRPr="00BB3436" w:rsidRDefault="0053598E" w:rsidP="00E37EA8">
      <w:pPr>
        <w:pStyle w:val="af"/>
        <w:ind w:left="1680" w:right="-1" w:hanging="1036"/>
        <w:rPr>
          <w:color w:val="0000FF"/>
          <w:szCs w:val="21"/>
        </w:rPr>
      </w:pPr>
      <w:r w:rsidRPr="00BB3436">
        <w:rPr>
          <w:rFonts w:hint="eastAsia"/>
          <w:color w:val="0000FF"/>
          <w:szCs w:val="21"/>
        </w:rPr>
        <w:t>観察項目：臨床症状評価項目</w:t>
      </w:r>
    </w:p>
    <w:p w14:paraId="3C331211" w14:textId="77777777" w:rsidR="0053598E" w:rsidRPr="00BB3436" w:rsidRDefault="0053598E" w:rsidP="00E37EA8">
      <w:pPr>
        <w:pStyle w:val="af"/>
        <w:ind w:left="1680" w:right="-1" w:hanging="1036"/>
        <w:rPr>
          <w:color w:val="0000FF"/>
          <w:szCs w:val="21"/>
        </w:rPr>
      </w:pPr>
      <w:r w:rsidRPr="00BB3436">
        <w:rPr>
          <w:rFonts w:hint="eastAsia"/>
          <w:color w:val="0000FF"/>
          <w:szCs w:val="21"/>
        </w:rPr>
        <w:t>観察時期当日の臨床症状の有無を</w:t>
      </w:r>
      <w:r w:rsidR="004C7105" w:rsidRPr="00BB3436">
        <w:rPr>
          <w:rFonts w:hint="eastAsia"/>
          <w:color w:val="0000FF"/>
          <w:szCs w:val="21"/>
        </w:rPr>
        <w:t>患者日誌に</w:t>
      </w:r>
      <w:r w:rsidRPr="00BB3436">
        <w:rPr>
          <w:rFonts w:hint="eastAsia"/>
          <w:color w:val="0000FF"/>
          <w:szCs w:val="21"/>
        </w:rPr>
        <w:t>記載する。</w:t>
      </w:r>
    </w:p>
    <w:p w14:paraId="0E48E05C" w14:textId="77777777" w:rsidR="0053598E" w:rsidRPr="00BB3436" w:rsidRDefault="0053598E" w:rsidP="00E37EA8">
      <w:pPr>
        <w:pStyle w:val="af"/>
        <w:ind w:left="1680" w:right="-1" w:hanging="1036"/>
        <w:rPr>
          <w:color w:val="0000FF"/>
          <w:szCs w:val="21"/>
        </w:rPr>
      </w:pPr>
      <w:r w:rsidRPr="00BB3436">
        <w:rPr>
          <w:rFonts w:hint="eastAsia"/>
          <w:color w:val="0000FF"/>
          <w:szCs w:val="21"/>
        </w:rPr>
        <w:t>観察時期：</w:t>
      </w:r>
      <w:r w:rsidR="004C7105" w:rsidRPr="00BB3436">
        <w:rPr>
          <w:color w:val="0000FF"/>
          <w:szCs w:val="21"/>
        </w:rPr>
        <w:t>Day</w:t>
      </w:r>
      <w:r w:rsidR="00511AFF" w:rsidRPr="00BB3436">
        <w:rPr>
          <w:color w:val="0000FF"/>
          <w:szCs w:val="21"/>
        </w:rPr>
        <w:t xml:space="preserve"> </w:t>
      </w:r>
      <w:r w:rsidR="004C7105" w:rsidRPr="00BB3436">
        <w:rPr>
          <w:color w:val="0000FF"/>
          <w:szCs w:val="21"/>
        </w:rPr>
        <w:t>1</w:t>
      </w:r>
      <w:r w:rsidR="004C7105" w:rsidRPr="00BB3436">
        <w:rPr>
          <w:rFonts w:hint="eastAsia"/>
          <w:color w:val="0000FF"/>
          <w:szCs w:val="21"/>
        </w:rPr>
        <w:t>投与前、</w:t>
      </w:r>
      <w:r w:rsidR="004C7105" w:rsidRPr="00BB3436">
        <w:rPr>
          <w:color w:val="0000FF"/>
          <w:szCs w:val="21"/>
        </w:rPr>
        <w:t>Day</w:t>
      </w:r>
      <w:r w:rsidR="00511AFF" w:rsidRPr="00BB3436">
        <w:rPr>
          <w:color w:val="0000FF"/>
          <w:szCs w:val="21"/>
        </w:rPr>
        <w:t xml:space="preserve"> </w:t>
      </w:r>
      <w:r w:rsidR="004C7105" w:rsidRPr="00BB3436">
        <w:rPr>
          <w:color w:val="0000FF"/>
          <w:szCs w:val="21"/>
        </w:rPr>
        <w:t>15</w:t>
      </w:r>
      <w:r w:rsidR="004C7105" w:rsidRPr="00BB3436">
        <w:rPr>
          <w:rFonts w:hint="eastAsia"/>
          <w:color w:val="0000FF"/>
          <w:szCs w:val="21"/>
        </w:rPr>
        <w:t>、</w:t>
      </w:r>
      <w:r w:rsidR="004C7105" w:rsidRPr="00BB3436">
        <w:rPr>
          <w:color w:val="0000FF"/>
          <w:szCs w:val="21"/>
        </w:rPr>
        <w:t>Day</w:t>
      </w:r>
      <w:r w:rsidR="00511AFF" w:rsidRPr="00BB3436">
        <w:rPr>
          <w:color w:val="0000FF"/>
          <w:szCs w:val="21"/>
        </w:rPr>
        <w:t xml:space="preserve"> </w:t>
      </w:r>
      <w:r w:rsidR="004C7105" w:rsidRPr="00BB3436">
        <w:rPr>
          <w:color w:val="0000FF"/>
          <w:szCs w:val="21"/>
        </w:rPr>
        <w:t>29</w:t>
      </w:r>
      <w:r w:rsidR="004C7105" w:rsidRPr="00BB3436">
        <w:rPr>
          <w:rFonts w:hint="eastAsia"/>
          <w:color w:val="0000FF"/>
          <w:szCs w:val="21"/>
        </w:rPr>
        <w:t>、中止時</w:t>
      </w:r>
    </w:p>
    <w:p w14:paraId="1CD3D628" w14:textId="77777777" w:rsidR="0053598E" w:rsidRPr="00BB3436" w:rsidRDefault="004C7105" w:rsidP="00972F4D">
      <w:pPr>
        <w:numPr>
          <w:ilvl w:val="0"/>
          <w:numId w:val="35"/>
        </w:numPr>
        <w:rPr>
          <w:color w:val="0000FF"/>
          <w:spacing w:val="-2"/>
          <w:szCs w:val="21"/>
        </w:rPr>
      </w:pPr>
      <w:r w:rsidRPr="00BB3436">
        <w:rPr>
          <w:rFonts w:hint="eastAsia"/>
          <w:color w:val="0000FF"/>
          <w:spacing w:val="-2"/>
          <w:szCs w:val="21"/>
        </w:rPr>
        <w:t>有害事象</w:t>
      </w:r>
    </w:p>
    <w:p w14:paraId="05CB80DF" w14:textId="55548474" w:rsidR="0053598E" w:rsidRPr="00681298" w:rsidRDefault="0053598E" w:rsidP="00681298">
      <w:pPr>
        <w:pStyle w:val="af"/>
        <w:ind w:left="1680" w:right="-1" w:hanging="1036"/>
        <w:rPr>
          <w:color w:val="0000FF"/>
          <w:spacing w:val="-106"/>
          <w:szCs w:val="21"/>
        </w:rPr>
      </w:pPr>
      <w:r w:rsidRPr="00BB3436">
        <w:rPr>
          <w:rFonts w:hint="eastAsia"/>
          <w:color w:val="0000FF"/>
          <w:szCs w:val="21"/>
        </w:rPr>
        <w:t>観察</w:t>
      </w:r>
      <w:r w:rsidRPr="00BB3436">
        <w:rPr>
          <w:rFonts w:hint="eastAsia"/>
          <w:color w:val="0000FF"/>
          <w:spacing w:val="-3"/>
          <w:szCs w:val="21"/>
        </w:rPr>
        <w:t>項</w:t>
      </w:r>
      <w:r w:rsidRPr="00BB3436">
        <w:rPr>
          <w:rFonts w:hint="eastAsia"/>
          <w:color w:val="0000FF"/>
          <w:szCs w:val="21"/>
        </w:rPr>
        <w:t>目：</w:t>
      </w:r>
      <w:r w:rsidR="004C7105" w:rsidRPr="00BB3436">
        <w:rPr>
          <w:rFonts w:hint="eastAsia"/>
          <w:color w:val="0000FF"/>
          <w:spacing w:val="-11"/>
          <w:szCs w:val="21"/>
        </w:rPr>
        <w:t>有害事象名、発現日、重症度、重篤度、研究との因果関係</w:t>
      </w:r>
      <w:r w:rsidR="004C7105" w:rsidRPr="00BB3436">
        <w:rPr>
          <w:rFonts w:hint="eastAsia"/>
          <w:color w:val="0000FF"/>
          <w:spacing w:val="-3"/>
          <w:szCs w:val="21"/>
        </w:rPr>
        <w:t>（その判定理由</w:t>
      </w:r>
      <w:r w:rsidR="004C7105" w:rsidRPr="00BB3436">
        <w:rPr>
          <w:rFonts w:hint="eastAsia"/>
          <w:color w:val="0000FF"/>
          <w:spacing w:val="-106"/>
          <w:szCs w:val="21"/>
        </w:rPr>
        <w:t>）</w:t>
      </w:r>
      <w:r w:rsidR="00681298">
        <w:rPr>
          <w:rFonts w:hint="eastAsia"/>
          <w:color w:val="0000FF"/>
          <w:spacing w:val="-6"/>
          <w:szCs w:val="21"/>
        </w:rPr>
        <w:t>、</w:t>
      </w:r>
      <w:r w:rsidR="004C7105" w:rsidRPr="00BB3436">
        <w:rPr>
          <w:rFonts w:hint="eastAsia"/>
          <w:color w:val="0000FF"/>
          <w:spacing w:val="-6"/>
          <w:szCs w:val="21"/>
        </w:rPr>
        <w:t>予測可能</w:t>
      </w:r>
      <w:r w:rsidR="004C7105" w:rsidRPr="00BB3436">
        <w:rPr>
          <w:rFonts w:hint="eastAsia"/>
          <w:color w:val="0000FF"/>
          <w:spacing w:val="-4"/>
          <w:szCs w:val="21"/>
        </w:rPr>
        <w:t>性、処置、転帰</w:t>
      </w:r>
      <w:r w:rsidR="00DD7222" w:rsidRPr="00BB3436">
        <w:rPr>
          <w:rFonts w:hint="eastAsia"/>
          <w:color w:val="0000FF"/>
          <w:spacing w:val="-4"/>
          <w:szCs w:val="21"/>
        </w:rPr>
        <w:t>および</w:t>
      </w:r>
      <w:r w:rsidR="004C7105" w:rsidRPr="00BB3436">
        <w:rPr>
          <w:rFonts w:hint="eastAsia"/>
          <w:color w:val="0000FF"/>
          <w:spacing w:val="-4"/>
          <w:szCs w:val="21"/>
        </w:rPr>
        <w:t>転帰日</w:t>
      </w:r>
    </w:p>
    <w:p w14:paraId="6B1B914C" w14:textId="77777777" w:rsidR="00DD77D6" w:rsidRPr="00BB3436" w:rsidRDefault="0053598E" w:rsidP="00E37EA8">
      <w:pPr>
        <w:pStyle w:val="af"/>
        <w:ind w:left="1680" w:right="-1" w:hanging="1036"/>
        <w:rPr>
          <w:color w:val="0000FF"/>
          <w:szCs w:val="21"/>
        </w:rPr>
      </w:pPr>
      <w:r w:rsidRPr="00BB3436">
        <w:rPr>
          <w:rFonts w:hint="eastAsia"/>
          <w:color w:val="0000FF"/>
          <w:szCs w:val="21"/>
        </w:rPr>
        <w:t>観察</w:t>
      </w:r>
      <w:r w:rsidRPr="00BB3436">
        <w:rPr>
          <w:rFonts w:hint="eastAsia"/>
          <w:color w:val="0000FF"/>
          <w:spacing w:val="-3"/>
          <w:szCs w:val="21"/>
        </w:rPr>
        <w:t>時</w:t>
      </w:r>
      <w:r w:rsidRPr="00BB3436">
        <w:rPr>
          <w:rFonts w:hint="eastAsia"/>
          <w:color w:val="0000FF"/>
          <w:szCs w:val="21"/>
        </w:rPr>
        <w:t>期：</w:t>
      </w:r>
      <w:r w:rsidR="004C7105" w:rsidRPr="00BB3436">
        <w:rPr>
          <w:color w:val="0000FF"/>
          <w:szCs w:val="21"/>
        </w:rPr>
        <w:t>Day</w:t>
      </w:r>
      <w:r w:rsidR="00511AFF" w:rsidRPr="00BB3436">
        <w:rPr>
          <w:color w:val="0000FF"/>
          <w:szCs w:val="21"/>
        </w:rPr>
        <w:t xml:space="preserve"> </w:t>
      </w:r>
      <w:r w:rsidR="004C7105" w:rsidRPr="00BB3436">
        <w:rPr>
          <w:color w:val="0000FF"/>
          <w:szCs w:val="21"/>
        </w:rPr>
        <w:t>1</w:t>
      </w:r>
      <w:r w:rsidR="004C7105" w:rsidRPr="00BB3436">
        <w:rPr>
          <w:rFonts w:hint="eastAsia"/>
          <w:color w:val="0000FF"/>
          <w:szCs w:val="21"/>
        </w:rPr>
        <w:t>～</w:t>
      </w:r>
      <w:r w:rsidR="004C7105" w:rsidRPr="00BB3436">
        <w:rPr>
          <w:color w:val="0000FF"/>
          <w:szCs w:val="21"/>
        </w:rPr>
        <w:t>Day</w:t>
      </w:r>
      <w:r w:rsidR="00511AFF" w:rsidRPr="00BB3436">
        <w:rPr>
          <w:color w:val="0000FF"/>
          <w:szCs w:val="21"/>
        </w:rPr>
        <w:t xml:space="preserve"> </w:t>
      </w:r>
      <w:r w:rsidR="004C7105" w:rsidRPr="00BB3436">
        <w:rPr>
          <w:color w:val="0000FF"/>
          <w:szCs w:val="21"/>
        </w:rPr>
        <w:t>29</w:t>
      </w:r>
      <w:r w:rsidR="004C7105" w:rsidRPr="00BB3436">
        <w:rPr>
          <w:rFonts w:hint="eastAsia"/>
          <w:color w:val="0000FF"/>
          <w:spacing w:val="-2"/>
          <w:szCs w:val="21"/>
        </w:rPr>
        <w:t>まで、中止時</w:t>
      </w:r>
    </w:p>
    <w:p w14:paraId="1BA209D9" w14:textId="77777777" w:rsidR="00DD77D6" w:rsidRPr="00BB3436" w:rsidRDefault="004C7105" w:rsidP="00972F4D">
      <w:pPr>
        <w:numPr>
          <w:ilvl w:val="0"/>
          <w:numId w:val="35"/>
        </w:numPr>
        <w:rPr>
          <w:color w:val="0000FF"/>
          <w:spacing w:val="-2"/>
          <w:szCs w:val="21"/>
        </w:rPr>
      </w:pPr>
      <w:r w:rsidRPr="00BB3436">
        <w:rPr>
          <w:rFonts w:hint="eastAsia"/>
          <w:color w:val="0000FF"/>
          <w:spacing w:val="-1"/>
          <w:szCs w:val="21"/>
        </w:rPr>
        <w:t>併用薬</w:t>
      </w:r>
      <w:r w:rsidR="002B1E85" w:rsidRPr="00BB3436">
        <w:rPr>
          <w:rFonts w:hint="eastAsia"/>
          <w:color w:val="0000FF"/>
          <w:spacing w:val="-1"/>
          <w:szCs w:val="21"/>
        </w:rPr>
        <w:t>、</w:t>
      </w:r>
      <w:r w:rsidRPr="00BB3436">
        <w:rPr>
          <w:rFonts w:hint="eastAsia"/>
          <w:color w:val="0000FF"/>
          <w:spacing w:val="-1"/>
          <w:szCs w:val="21"/>
        </w:rPr>
        <w:t>併用療法</w:t>
      </w:r>
    </w:p>
    <w:p w14:paraId="3260796A" w14:textId="77777777" w:rsidR="004C7105" w:rsidRPr="00BB3436" w:rsidRDefault="004C7105" w:rsidP="004C7105">
      <w:pPr>
        <w:pStyle w:val="af"/>
        <w:ind w:left="630" w:right="-1"/>
        <w:rPr>
          <w:color w:val="0000FF"/>
          <w:szCs w:val="21"/>
        </w:rPr>
      </w:pPr>
      <w:r w:rsidRPr="00BB3436">
        <w:rPr>
          <w:rFonts w:hint="eastAsia"/>
          <w:color w:val="0000FF"/>
          <w:szCs w:val="21"/>
        </w:rPr>
        <w:t>観察</w:t>
      </w:r>
      <w:r w:rsidRPr="00BB3436">
        <w:rPr>
          <w:rFonts w:hint="eastAsia"/>
          <w:color w:val="0000FF"/>
          <w:spacing w:val="-3"/>
          <w:szCs w:val="21"/>
        </w:rPr>
        <w:t>項</w:t>
      </w:r>
      <w:r w:rsidRPr="00BB3436">
        <w:rPr>
          <w:rFonts w:hint="eastAsia"/>
          <w:color w:val="0000FF"/>
          <w:szCs w:val="21"/>
        </w:rPr>
        <w:t>目：薬剤名</w:t>
      </w:r>
      <w:r w:rsidRPr="00BB3436">
        <w:rPr>
          <w:rFonts w:hint="eastAsia"/>
          <w:color w:val="0000FF"/>
          <w:spacing w:val="-11"/>
          <w:szCs w:val="21"/>
        </w:rPr>
        <w:t>、治療法名</w:t>
      </w:r>
    </w:p>
    <w:p w14:paraId="3A1E9819" w14:textId="77777777" w:rsidR="004C7105" w:rsidRPr="00BB3436" w:rsidRDefault="004C7105" w:rsidP="004C7105">
      <w:pPr>
        <w:pStyle w:val="af"/>
        <w:ind w:left="630" w:right="-1"/>
        <w:rPr>
          <w:color w:val="0000FF"/>
          <w:szCs w:val="21"/>
        </w:rPr>
      </w:pPr>
      <w:r w:rsidRPr="00BB3436">
        <w:rPr>
          <w:rFonts w:hint="eastAsia"/>
          <w:color w:val="0000FF"/>
          <w:szCs w:val="21"/>
        </w:rPr>
        <w:t>観察</w:t>
      </w:r>
      <w:r w:rsidRPr="00BB3436">
        <w:rPr>
          <w:rFonts w:hint="eastAsia"/>
          <w:color w:val="0000FF"/>
          <w:spacing w:val="-3"/>
          <w:szCs w:val="21"/>
        </w:rPr>
        <w:t>時</w:t>
      </w:r>
      <w:r w:rsidRPr="00BB3436">
        <w:rPr>
          <w:rFonts w:hint="eastAsia"/>
          <w:color w:val="0000FF"/>
          <w:szCs w:val="21"/>
        </w:rPr>
        <w:t>期：</w:t>
      </w:r>
      <w:r w:rsidRPr="00BB3436">
        <w:rPr>
          <w:color w:val="0000FF"/>
          <w:szCs w:val="21"/>
        </w:rPr>
        <w:t>Day</w:t>
      </w:r>
      <w:r w:rsidR="00511AFF" w:rsidRPr="00BB3436">
        <w:rPr>
          <w:color w:val="0000FF"/>
          <w:szCs w:val="21"/>
        </w:rPr>
        <w:t xml:space="preserve"> </w:t>
      </w:r>
      <w:r w:rsidRPr="00BB3436">
        <w:rPr>
          <w:color w:val="0000FF"/>
          <w:szCs w:val="21"/>
        </w:rPr>
        <w:t>1</w:t>
      </w:r>
      <w:r w:rsidRPr="00BB3436">
        <w:rPr>
          <w:rFonts w:hint="eastAsia"/>
          <w:color w:val="0000FF"/>
          <w:szCs w:val="21"/>
        </w:rPr>
        <w:t>～</w:t>
      </w:r>
      <w:r w:rsidRPr="00BB3436">
        <w:rPr>
          <w:color w:val="0000FF"/>
          <w:szCs w:val="21"/>
        </w:rPr>
        <w:t>Day</w:t>
      </w:r>
      <w:r w:rsidR="00511AFF" w:rsidRPr="00BB3436">
        <w:rPr>
          <w:color w:val="0000FF"/>
          <w:szCs w:val="21"/>
        </w:rPr>
        <w:t xml:space="preserve"> </w:t>
      </w:r>
      <w:r w:rsidRPr="00BB3436">
        <w:rPr>
          <w:color w:val="0000FF"/>
          <w:szCs w:val="21"/>
        </w:rPr>
        <w:t>29</w:t>
      </w:r>
      <w:r w:rsidRPr="00BB3436">
        <w:rPr>
          <w:rFonts w:hint="eastAsia"/>
          <w:color w:val="0000FF"/>
          <w:spacing w:val="-2"/>
          <w:szCs w:val="21"/>
        </w:rPr>
        <w:t>まで、中止時</w:t>
      </w:r>
    </w:p>
    <w:p w14:paraId="42BDC096" w14:textId="77777777" w:rsidR="00DD77D6" w:rsidRPr="003B1555" w:rsidRDefault="00DD77D6" w:rsidP="00CE32DF">
      <w:pPr>
        <w:rPr>
          <w:szCs w:val="21"/>
        </w:rPr>
      </w:pPr>
    </w:p>
    <w:p w14:paraId="04921B9A" w14:textId="77777777" w:rsidR="002B1E85" w:rsidRDefault="002B1E85" w:rsidP="00AA0FCE">
      <w:pPr>
        <w:pStyle w:val="2"/>
      </w:pPr>
      <w:bookmarkStart w:id="121" w:name="_Toc114753011"/>
      <w:r>
        <w:rPr>
          <w:rFonts w:hint="eastAsia"/>
        </w:rPr>
        <w:t>後治療</w:t>
      </w:r>
      <w:bookmarkEnd w:id="121"/>
    </w:p>
    <w:p w14:paraId="62A26401" w14:textId="0EB67B4A" w:rsidR="002B1E85" w:rsidRPr="00BB3436" w:rsidRDefault="002B1E85" w:rsidP="002B1E85">
      <w:pPr>
        <w:ind w:firstLineChars="100" w:firstLine="202"/>
        <w:rPr>
          <w:color w:val="0000FF"/>
          <w:szCs w:val="21"/>
        </w:rPr>
      </w:pPr>
      <w:r w:rsidRPr="00BB3436">
        <w:rPr>
          <w:rFonts w:hint="eastAsia"/>
          <w:color w:val="0000FF"/>
          <w:spacing w:val="-4"/>
          <w:szCs w:val="21"/>
        </w:rPr>
        <w:t>治療終了・中止後、</w:t>
      </w:r>
      <w:r w:rsidR="00FF0B30" w:rsidRPr="00BB3436">
        <w:rPr>
          <w:rFonts w:hint="eastAsia"/>
          <w:color w:val="0000FF"/>
          <w:spacing w:val="-4"/>
          <w:szCs w:val="21"/>
        </w:rPr>
        <w:t>研究対象</w:t>
      </w:r>
      <w:r w:rsidRPr="00BB3436">
        <w:rPr>
          <w:rFonts w:hint="eastAsia"/>
          <w:color w:val="0000FF"/>
          <w:spacing w:val="-4"/>
          <w:szCs w:val="21"/>
        </w:rPr>
        <w:t>者の臨床症状に応じて</w:t>
      </w:r>
      <w:r w:rsidRPr="00BB3436">
        <w:rPr>
          <w:rFonts w:hint="eastAsia"/>
          <w:color w:val="0000FF"/>
          <w:spacing w:val="-3"/>
          <w:szCs w:val="21"/>
        </w:rPr>
        <w:t>適切に治療することとし、</w:t>
      </w:r>
      <w:r w:rsidR="00FF0B30" w:rsidRPr="00BB3436">
        <w:rPr>
          <w:rFonts w:hint="eastAsia"/>
          <w:color w:val="0000FF"/>
          <w:spacing w:val="-4"/>
          <w:szCs w:val="21"/>
        </w:rPr>
        <w:t>研究対象</w:t>
      </w:r>
      <w:r w:rsidRPr="00BB3436">
        <w:rPr>
          <w:rFonts w:hint="eastAsia"/>
          <w:color w:val="0000FF"/>
          <w:spacing w:val="-4"/>
          <w:szCs w:val="21"/>
        </w:rPr>
        <w:t>者に対する後治療に</w:t>
      </w:r>
      <w:r w:rsidRPr="00BB3436">
        <w:rPr>
          <w:rFonts w:hint="eastAsia"/>
          <w:color w:val="0000FF"/>
          <w:szCs w:val="21"/>
        </w:rPr>
        <w:t>制限は加えないが、その</w:t>
      </w:r>
      <w:r w:rsidR="00477BB2" w:rsidRPr="00BB3436">
        <w:rPr>
          <w:rFonts w:hint="eastAsia"/>
          <w:color w:val="0000FF"/>
          <w:szCs w:val="21"/>
        </w:rPr>
        <w:t>治療</w:t>
      </w:r>
      <w:r w:rsidRPr="00BB3436">
        <w:rPr>
          <w:rFonts w:hint="eastAsia"/>
          <w:color w:val="0000FF"/>
          <w:szCs w:val="21"/>
        </w:rPr>
        <w:t>内容を症例報告書に</w:t>
      </w:r>
      <w:r w:rsidR="003B5BBA" w:rsidRPr="00BB3436">
        <w:rPr>
          <w:rFonts w:hint="eastAsia"/>
          <w:color w:val="0000FF"/>
          <w:szCs w:val="21"/>
        </w:rPr>
        <w:t>入力</w:t>
      </w:r>
      <w:r w:rsidRPr="00BB3436">
        <w:rPr>
          <w:rFonts w:hint="eastAsia"/>
          <w:color w:val="0000FF"/>
          <w:szCs w:val="21"/>
        </w:rPr>
        <w:t>する。</w:t>
      </w:r>
    </w:p>
    <w:p w14:paraId="0AE36D15" w14:textId="77777777" w:rsidR="00061523" w:rsidRPr="000664AB" w:rsidRDefault="00061523" w:rsidP="003014C8">
      <w:pPr>
        <w:rPr>
          <w:szCs w:val="21"/>
        </w:rPr>
      </w:pPr>
      <w:bookmarkStart w:id="122" w:name="_Hlk83729816"/>
    </w:p>
    <w:p w14:paraId="51DC75A0" w14:textId="77777777" w:rsidR="00DD77D6" w:rsidRDefault="00533360" w:rsidP="00AA0FCE">
      <w:pPr>
        <w:pStyle w:val="2"/>
      </w:pPr>
      <w:bookmarkStart w:id="123" w:name="_Toc114753012"/>
      <w:r>
        <w:rPr>
          <w:rFonts w:hint="eastAsia"/>
        </w:rPr>
        <w:t>研究</w:t>
      </w:r>
      <w:r w:rsidR="00DD77D6">
        <w:rPr>
          <w:rFonts w:hint="eastAsia"/>
        </w:rPr>
        <w:t>方法の遵守</w:t>
      </w:r>
      <w:bookmarkEnd w:id="123"/>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0F3ADE" w:rsidRPr="006C0ADF" w14:paraId="443A83EF" w14:textId="77777777" w:rsidTr="00CE32DF">
        <w:tc>
          <w:tcPr>
            <w:tcW w:w="5000" w:type="pct"/>
            <w:shd w:val="clear" w:color="auto" w:fill="auto"/>
          </w:tcPr>
          <w:p w14:paraId="11996168" w14:textId="4E90635E" w:rsidR="000F3ADE" w:rsidRPr="003014C8" w:rsidRDefault="000F3ADE" w:rsidP="00BF5084">
            <w:pPr>
              <w:rPr>
                <w:color w:val="0000FF"/>
                <w:szCs w:val="21"/>
              </w:rPr>
            </w:pPr>
            <w:r w:rsidRPr="00BB3436">
              <w:rPr>
                <w:rFonts w:hint="eastAsia"/>
                <w:color w:val="FF0000"/>
                <w:szCs w:val="21"/>
              </w:rPr>
              <w:t>研究薬の</w:t>
            </w:r>
            <w:r w:rsidR="001E4FFE" w:rsidRPr="00BB3436">
              <w:rPr>
                <w:rFonts w:hint="eastAsia"/>
                <w:color w:val="FF0000"/>
                <w:szCs w:val="21"/>
              </w:rPr>
              <w:t>服薬</w:t>
            </w:r>
            <w:r w:rsidRPr="00BB3436">
              <w:rPr>
                <w:rFonts w:hint="eastAsia"/>
                <w:color w:val="FF0000"/>
                <w:szCs w:val="21"/>
              </w:rPr>
              <w:t>遵守状況、食事療法の遵守状況、運動療法の遵守状況</w:t>
            </w:r>
            <w:r w:rsidR="00BF7986" w:rsidRPr="00BB3436">
              <w:rPr>
                <w:rFonts w:hint="eastAsia"/>
                <w:color w:val="FF0000"/>
                <w:szCs w:val="21"/>
              </w:rPr>
              <w:t>等</w:t>
            </w:r>
            <w:r w:rsidRPr="00BB3436">
              <w:rPr>
                <w:rFonts w:hint="eastAsia"/>
                <w:color w:val="FF0000"/>
                <w:szCs w:val="21"/>
              </w:rPr>
              <w:t>について</w:t>
            </w:r>
            <w:r w:rsidR="004C7105" w:rsidRPr="00BB3436">
              <w:rPr>
                <w:rFonts w:hint="eastAsia"/>
                <w:color w:val="FF0000"/>
                <w:szCs w:val="21"/>
              </w:rPr>
              <w:t>、その確認を実施する時期・方法</w:t>
            </w:r>
            <w:r w:rsidR="00DD7222" w:rsidRPr="00BB3436">
              <w:rPr>
                <w:rFonts w:hint="eastAsia"/>
                <w:color w:val="FF0000"/>
                <w:szCs w:val="21"/>
              </w:rPr>
              <w:t>および</w:t>
            </w:r>
            <w:r w:rsidR="004C7105" w:rsidRPr="00BB3436">
              <w:rPr>
                <w:rFonts w:hint="eastAsia"/>
                <w:color w:val="FF0000"/>
                <w:szCs w:val="21"/>
              </w:rPr>
              <w:t>内容について</w:t>
            </w:r>
            <w:r w:rsidR="00860ED5">
              <w:rPr>
                <w:rFonts w:hint="eastAsia"/>
                <w:color w:val="FF0000"/>
                <w:szCs w:val="21"/>
              </w:rPr>
              <w:t>、</w:t>
            </w:r>
            <w:r w:rsidR="00860ED5" w:rsidRPr="00BB3436">
              <w:rPr>
                <w:rFonts w:hint="eastAsia"/>
                <w:color w:val="FF0000"/>
                <w:szCs w:val="21"/>
              </w:rPr>
              <w:t>必要に応じて</w:t>
            </w:r>
            <w:r w:rsidR="004C7105" w:rsidRPr="00BB3436">
              <w:rPr>
                <w:rFonts w:hint="eastAsia"/>
                <w:color w:val="FF0000"/>
                <w:szCs w:val="21"/>
              </w:rPr>
              <w:t>記載</w:t>
            </w:r>
            <w:r w:rsidRPr="00BB3436">
              <w:rPr>
                <w:rFonts w:hint="eastAsia"/>
                <w:color w:val="FF0000"/>
                <w:szCs w:val="21"/>
              </w:rPr>
              <w:t>する</w:t>
            </w:r>
            <w:r w:rsidR="000F54BA">
              <w:rPr>
                <w:rFonts w:hint="eastAsia"/>
                <w:color w:val="FF0000"/>
                <w:szCs w:val="21"/>
              </w:rPr>
              <w:t>こと</w:t>
            </w:r>
            <w:r w:rsidRPr="00BB3436">
              <w:rPr>
                <w:rFonts w:hint="eastAsia"/>
                <w:color w:val="FF0000"/>
                <w:szCs w:val="21"/>
              </w:rPr>
              <w:t>。</w:t>
            </w:r>
          </w:p>
        </w:tc>
      </w:tr>
    </w:tbl>
    <w:p w14:paraId="379DDE16" w14:textId="09A46E59" w:rsidR="00B734B6" w:rsidRPr="00BB3436" w:rsidRDefault="000179F3" w:rsidP="00B734B6">
      <w:pPr>
        <w:ind w:firstLineChars="100" w:firstLine="210"/>
        <w:rPr>
          <w:color w:val="0000FF"/>
          <w:spacing w:val="-4"/>
          <w:szCs w:val="21"/>
        </w:rPr>
      </w:pPr>
      <w:r w:rsidRPr="00BB3436">
        <w:rPr>
          <w:rFonts w:hint="eastAsia"/>
          <w:color w:val="0000FF"/>
          <w:szCs w:val="21"/>
        </w:rPr>
        <w:t>研究</w:t>
      </w:r>
      <w:r w:rsidR="00B734B6" w:rsidRPr="00BB3436">
        <w:rPr>
          <w:rFonts w:hint="eastAsia"/>
          <w:color w:val="0000FF"/>
          <w:szCs w:val="21"/>
        </w:rPr>
        <w:t>薬および併用薬の投与状況（投与日、</w:t>
      </w:r>
      <w:r w:rsidR="00186B3B" w:rsidRPr="00BB3436">
        <w:rPr>
          <w:rFonts w:hint="eastAsia"/>
          <w:color w:val="0000FF"/>
        </w:rPr>
        <w:t>用</w:t>
      </w:r>
      <w:r w:rsidR="00B734B6" w:rsidRPr="00BB3436">
        <w:rPr>
          <w:rFonts w:hint="eastAsia"/>
          <w:color w:val="0000FF"/>
          <w:szCs w:val="21"/>
        </w:rPr>
        <w:t>量）について、以下の時期に確認を行う。</w:t>
      </w:r>
    </w:p>
    <w:p w14:paraId="3E5DB49B" w14:textId="7157E77E" w:rsidR="00B734B6" w:rsidRPr="00BB3436" w:rsidRDefault="00B734B6" w:rsidP="003014C8">
      <w:pPr>
        <w:ind w:firstLineChars="200" w:firstLine="420"/>
        <w:rPr>
          <w:color w:val="0000FF"/>
          <w:szCs w:val="21"/>
        </w:rPr>
      </w:pPr>
      <w:r w:rsidRPr="00BB3436">
        <w:rPr>
          <w:rFonts w:hint="eastAsia"/>
          <w:color w:val="0000FF"/>
          <w:szCs w:val="21"/>
        </w:rPr>
        <w:t>・○○：</w:t>
      </w:r>
      <w:r w:rsidRPr="00BB3436">
        <w:rPr>
          <w:color w:val="0000FF"/>
          <w:szCs w:val="21"/>
        </w:rPr>
        <w:t>Day 1</w:t>
      </w:r>
      <w:r w:rsidRPr="00BB3436">
        <w:rPr>
          <w:rFonts w:hint="eastAsia"/>
          <w:color w:val="0000FF"/>
          <w:szCs w:val="21"/>
        </w:rPr>
        <w:t>に前コースの服薬状況を確認する</w:t>
      </w:r>
    </w:p>
    <w:p w14:paraId="2BE66425" w14:textId="0A108A1F" w:rsidR="00B734B6" w:rsidRPr="00BB3436" w:rsidRDefault="00B734B6" w:rsidP="003014C8">
      <w:pPr>
        <w:ind w:firstLineChars="200" w:firstLine="420"/>
        <w:rPr>
          <w:color w:val="0000FF"/>
          <w:szCs w:val="21"/>
        </w:rPr>
      </w:pPr>
      <w:r w:rsidRPr="00BB3436">
        <w:rPr>
          <w:rFonts w:hint="eastAsia"/>
          <w:color w:val="0000FF"/>
          <w:szCs w:val="21"/>
        </w:rPr>
        <w:t>・</w:t>
      </w:r>
      <w:r w:rsidRPr="00BB3436">
        <w:rPr>
          <w:color w:val="0000FF"/>
          <w:szCs w:val="21"/>
        </w:rPr>
        <w:t>AAA</w:t>
      </w:r>
      <w:r w:rsidRPr="00BB3436">
        <w:rPr>
          <w:rFonts w:hint="eastAsia"/>
          <w:color w:val="0000FF"/>
          <w:szCs w:val="21"/>
        </w:rPr>
        <w:t>：</w:t>
      </w:r>
      <w:r w:rsidRPr="00BB3436">
        <w:rPr>
          <w:color w:val="0000FF"/>
          <w:szCs w:val="21"/>
        </w:rPr>
        <w:t>Day 1</w:t>
      </w:r>
      <w:r w:rsidRPr="00BB3436">
        <w:rPr>
          <w:rFonts w:hint="eastAsia"/>
          <w:color w:val="0000FF"/>
          <w:szCs w:val="21"/>
        </w:rPr>
        <w:t>に実施する</w:t>
      </w:r>
    </w:p>
    <w:p w14:paraId="409C9E02" w14:textId="534DAA56" w:rsidR="00B734B6" w:rsidRPr="00BB3436" w:rsidRDefault="00B734B6" w:rsidP="003014C8">
      <w:pPr>
        <w:ind w:firstLineChars="200" w:firstLine="420"/>
        <w:rPr>
          <w:color w:val="0000FF"/>
          <w:szCs w:val="21"/>
        </w:rPr>
      </w:pPr>
      <w:r w:rsidRPr="00BB3436">
        <w:rPr>
          <w:rFonts w:hint="eastAsia"/>
          <w:color w:val="0000FF"/>
          <w:szCs w:val="21"/>
        </w:rPr>
        <w:t>・</w:t>
      </w:r>
      <w:r w:rsidRPr="00BB3436">
        <w:rPr>
          <w:color w:val="0000FF"/>
          <w:szCs w:val="21"/>
        </w:rPr>
        <w:t>BBB</w:t>
      </w:r>
      <w:r w:rsidRPr="00BB3436">
        <w:rPr>
          <w:rFonts w:hint="eastAsia"/>
          <w:color w:val="0000FF"/>
          <w:szCs w:val="21"/>
        </w:rPr>
        <w:t>：</w:t>
      </w:r>
      <w:r w:rsidRPr="00BB3436">
        <w:rPr>
          <w:color w:val="0000FF"/>
          <w:szCs w:val="21"/>
        </w:rPr>
        <w:t>Day 1</w:t>
      </w:r>
      <w:r w:rsidRPr="00BB3436">
        <w:rPr>
          <w:rFonts w:hint="eastAsia"/>
          <w:color w:val="0000FF"/>
          <w:szCs w:val="21"/>
        </w:rPr>
        <w:t>、</w:t>
      </w:r>
      <w:r w:rsidRPr="00BB3436">
        <w:rPr>
          <w:color w:val="0000FF"/>
          <w:szCs w:val="21"/>
        </w:rPr>
        <w:t>8</w:t>
      </w:r>
      <w:r w:rsidRPr="00BB3436">
        <w:rPr>
          <w:rFonts w:hint="eastAsia"/>
          <w:color w:val="0000FF"/>
          <w:szCs w:val="21"/>
        </w:rPr>
        <w:t>、</w:t>
      </w:r>
      <w:r w:rsidRPr="00BB3436">
        <w:rPr>
          <w:color w:val="0000FF"/>
          <w:szCs w:val="21"/>
        </w:rPr>
        <w:t>15</w:t>
      </w:r>
      <w:r w:rsidRPr="00BB3436">
        <w:rPr>
          <w:rFonts w:hint="eastAsia"/>
          <w:color w:val="0000FF"/>
          <w:szCs w:val="21"/>
        </w:rPr>
        <w:t>に実施する</w:t>
      </w:r>
    </w:p>
    <w:p w14:paraId="53667FE7" w14:textId="64203C55" w:rsidR="00B734B6" w:rsidRPr="00BB3436" w:rsidRDefault="00B734B6" w:rsidP="003014C8">
      <w:pPr>
        <w:ind w:firstLineChars="100" w:firstLine="210"/>
        <w:rPr>
          <w:color w:val="0000FF"/>
          <w:szCs w:val="21"/>
        </w:rPr>
      </w:pPr>
      <w:r w:rsidRPr="00BB3436">
        <w:rPr>
          <w:rFonts w:hint="eastAsia"/>
          <w:color w:val="0000FF"/>
          <w:szCs w:val="21"/>
        </w:rPr>
        <w:t>投与中断</w:t>
      </w:r>
      <w:r w:rsidR="003B1555" w:rsidRPr="00BB3436">
        <w:rPr>
          <w:rFonts w:hint="eastAsia"/>
          <w:color w:val="0000FF"/>
          <w:szCs w:val="21"/>
        </w:rPr>
        <w:t>また</w:t>
      </w:r>
      <w:r w:rsidRPr="00BB3436">
        <w:rPr>
          <w:rFonts w:hint="eastAsia"/>
          <w:color w:val="0000FF"/>
          <w:szCs w:val="21"/>
        </w:rPr>
        <w:t>は投与中止した場合には、症例報告書に</w:t>
      </w:r>
      <w:r w:rsidR="003B5BBA" w:rsidRPr="00BB3436">
        <w:rPr>
          <w:rFonts w:hint="eastAsia"/>
          <w:color w:val="0000FF"/>
          <w:szCs w:val="21"/>
        </w:rPr>
        <w:t>入力</w:t>
      </w:r>
      <w:r w:rsidRPr="00BB3436">
        <w:rPr>
          <w:rFonts w:hint="eastAsia"/>
          <w:color w:val="0000FF"/>
          <w:szCs w:val="21"/>
        </w:rPr>
        <w:t>する。</w:t>
      </w:r>
    </w:p>
    <w:p w14:paraId="1E459E35" w14:textId="77777777" w:rsidR="00A22066" w:rsidRPr="003B1555" w:rsidRDefault="00A22066" w:rsidP="003014C8">
      <w:pPr>
        <w:rPr>
          <w:szCs w:val="21"/>
        </w:rPr>
      </w:pPr>
    </w:p>
    <w:p w14:paraId="6FD31032" w14:textId="77777777" w:rsidR="00DD77D6" w:rsidRDefault="00DD77D6" w:rsidP="00AA0FCE">
      <w:pPr>
        <w:pStyle w:val="2"/>
      </w:pPr>
      <w:bookmarkStart w:id="124" w:name="_Toc114753013"/>
      <w:r>
        <w:rPr>
          <w:rFonts w:hint="eastAsia"/>
        </w:rPr>
        <w:t>採血量</w:t>
      </w:r>
      <w:bookmarkEnd w:id="124"/>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0F3ADE" w:rsidRPr="006C0ADF" w14:paraId="63F52231" w14:textId="77777777" w:rsidTr="00CE32DF">
        <w:tc>
          <w:tcPr>
            <w:tcW w:w="5000" w:type="pct"/>
            <w:shd w:val="clear" w:color="auto" w:fill="auto"/>
          </w:tcPr>
          <w:p w14:paraId="0F21502B" w14:textId="2E05C51D" w:rsidR="00E3077D" w:rsidRPr="00BB3436" w:rsidRDefault="00D35025" w:rsidP="00BF5084">
            <w:pPr>
              <w:rPr>
                <w:color w:val="FF0000"/>
                <w:szCs w:val="21"/>
              </w:rPr>
            </w:pPr>
            <w:r w:rsidRPr="00BB3436">
              <w:rPr>
                <w:rFonts w:hint="eastAsia"/>
                <w:color w:val="FF0000"/>
                <w:szCs w:val="21"/>
              </w:rPr>
              <w:t>（特に薬力学、薬物動態</w:t>
            </w:r>
            <w:r w:rsidR="00BF7986" w:rsidRPr="00BB3436">
              <w:rPr>
                <w:rFonts w:hint="eastAsia"/>
                <w:color w:val="FF0000"/>
                <w:szCs w:val="21"/>
              </w:rPr>
              <w:t>等</w:t>
            </w:r>
            <w:r w:rsidRPr="00BB3436">
              <w:rPr>
                <w:rFonts w:hint="eastAsia"/>
                <w:color w:val="FF0000"/>
                <w:szCs w:val="21"/>
              </w:rPr>
              <w:t>頻回に採血を行う研究である場合、）</w:t>
            </w:r>
            <w:r w:rsidR="000F3ADE" w:rsidRPr="00BB3436">
              <w:rPr>
                <w:rFonts w:hint="eastAsia"/>
                <w:color w:val="FF0000"/>
                <w:szCs w:val="21"/>
              </w:rPr>
              <w:t>日常診療に加えて本研究に参加することで追加される採血量について記載する</w:t>
            </w:r>
            <w:r w:rsidR="000F54BA">
              <w:rPr>
                <w:rFonts w:hint="eastAsia"/>
                <w:color w:val="FF0000"/>
                <w:szCs w:val="21"/>
              </w:rPr>
              <w:t>こと</w:t>
            </w:r>
            <w:r w:rsidR="000F3ADE" w:rsidRPr="00BB3436">
              <w:rPr>
                <w:rFonts w:hint="eastAsia"/>
                <w:color w:val="FF0000"/>
                <w:szCs w:val="21"/>
              </w:rPr>
              <w:t>。</w:t>
            </w:r>
          </w:p>
          <w:p w14:paraId="0C0D3ACB" w14:textId="58797F00" w:rsidR="000F3ADE" w:rsidRPr="00BB3436" w:rsidRDefault="00860ED5" w:rsidP="00BF5084">
            <w:pPr>
              <w:rPr>
                <w:color w:val="FF0000"/>
                <w:szCs w:val="21"/>
              </w:rPr>
            </w:pPr>
            <w:r>
              <w:rPr>
                <w:rFonts w:hint="eastAsia"/>
                <w:color w:val="FF0000"/>
                <w:szCs w:val="21"/>
              </w:rPr>
              <w:t>「</w:t>
            </w:r>
            <w:r w:rsidR="00E3077D" w:rsidRPr="00BB3436">
              <w:rPr>
                <w:color w:val="FF0000"/>
                <w:szCs w:val="21"/>
              </w:rPr>
              <w:t>8.2</w:t>
            </w:r>
            <w:r w:rsidR="003B1555" w:rsidRPr="00BB3436">
              <w:rPr>
                <w:color w:val="FF0000"/>
                <w:szCs w:val="21"/>
              </w:rPr>
              <w:t xml:space="preserve"> </w:t>
            </w:r>
            <w:r w:rsidR="003B1555" w:rsidRPr="00BB3436">
              <w:rPr>
                <w:rFonts w:hint="eastAsia"/>
                <w:color w:val="FF0000"/>
                <w:szCs w:val="21"/>
              </w:rPr>
              <w:t>検査・観察の実施項目と実施時期</w:t>
            </w:r>
            <w:r>
              <w:rPr>
                <w:rFonts w:hint="eastAsia"/>
                <w:color w:val="FF0000"/>
                <w:szCs w:val="21"/>
              </w:rPr>
              <w:t>」</w:t>
            </w:r>
            <w:r w:rsidR="00E3077D" w:rsidRPr="00BB3436">
              <w:rPr>
                <w:rFonts w:hint="eastAsia"/>
                <w:color w:val="FF0000"/>
                <w:szCs w:val="21"/>
              </w:rPr>
              <w:t>に記載してもよい</w:t>
            </w:r>
            <w:r w:rsidR="00D35025" w:rsidRPr="00BB3436">
              <w:rPr>
                <w:rFonts w:hint="eastAsia"/>
                <w:color w:val="FF0000"/>
                <w:szCs w:val="21"/>
              </w:rPr>
              <w:t>が、</w:t>
            </w:r>
            <w:r>
              <w:rPr>
                <w:rFonts w:hint="eastAsia"/>
                <w:color w:val="FF0000"/>
                <w:szCs w:val="21"/>
              </w:rPr>
              <w:t>本研究に必要とされる</w:t>
            </w:r>
            <w:r w:rsidR="00D35025" w:rsidRPr="00BB3436">
              <w:rPr>
                <w:rFonts w:hint="eastAsia"/>
                <w:color w:val="FF0000"/>
                <w:szCs w:val="21"/>
              </w:rPr>
              <w:t>総採血量が分かるように</w:t>
            </w:r>
            <w:r>
              <w:rPr>
                <w:rFonts w:hint="eastAsia"/>
                <w:color w:val="FF0000"/>
                <w:szCs w:val="21"/>
              </w:rPr>
              <w:t>記載</w:t>
            </w:r>
            <w:r w:rsidR="00D35025" w:rsidRPr="00BB3436">
              <w:rPr>
                <w:rFonts w:hint="eastAsia"/>
                <w:color w:val="FF0000"/>
                <w:szCs w:val="21"/>
              </w:rPr>
              <w:t>すること</w:t>
            </w:r>
            <w:r w:rsidR="00E3077D" w:rsidRPr="00BB3436">
              <w:rPr>
                <w:rFonts w:hint="eastAsia"/>
                <w:color w:val="FF0000"/>
                <w:szCs w:val="21"/>
              </w:rPr>
              <w:t>。</w:t>
            </w:r>
          </w:p>
          <w:p w14:paraId="729547EC" w14:textId="0D542758" w:rsidR="00E3077D" w:rsidRPr="0008084D" w:rsidRDefault="00E3077D" w:rsidP="00BF5084">
            <w:pPr>
              <w:rPr>
                <w:color w:val="0000FF"/>
                <w:szCs w:val="21"/>
              </w:rPr>
            </w:pPr>
            <w:r w:rsidRPr="00BB3436">
              <w:rPr>
                <w:rFonts w:hint="eastAsia"/>
                <w:color w:val="FF0000"/>
                <w:szCs w:val="21"/>
              </w:rPr>
              <w:t>健康人を対象とした研究を行う場合であっても、</w:t>
            </w:r>
            <w:r w:rsidR="00860ED5">
              <w:rPr>
                <w:rFonts w:hint="eastAsia"/>
                <w:color w:val="FF0000"/>
              </w:rPr>
              <w:t>採血量が多い場合には、</w:t>
            </w:r>
            <w:r w:rsidR="00FF0B30" w:rsidRPr="00BB3436">
              <w:rPr>
                <w:rFonts w:hint="eastAsia"/>
                <w:color w:val="FF0000"/>
                <w:szCs w:val="21"/>
              </w:rPr>
              <w:t>研究対象</w:t>
            </w:r>
            <w:r w:rsidR="00D35025" w:rsidRPr="00BB3436">
              <w:rPr>
                <w:rFonts w:hint="eastAsia"/>
                <w:color w:val="FF0000"/>
                <w:szCs w:val="21"/>
              </w:rPr>
              <w:t>者への負担を考慮</w:t>
            </w:r>
            <w:r w:rsidR="00860ED5">
              <w:rPr>
                <w:rFonts w:hint="eastAsia"/>
                <w:color w:val="FF0000"/>
                <w:szCs w:val="21"/>
              </w:rPr>
              <w:t>した上で</w:t>
            </w:r>
            <w:r w:rsidR="00D35025" w:rsidRPr="00BB3436">
              <w:rPr>
                <w:rFonts w:hint="eastAsia"/>
                <w:color w:val="FF0000"/>
                <w:szCs w:val="21"/>
              </w:rPr>
              <w:t>、</w:t>
            </w:r>
            <w:r w:rsidR="000179F3" w:rsidRPr="00BB3436">
              <w:rPr>
                <w:rFonts w:hint="eastAsia"/>
                <w:color w:val="FF0000"/>
                <w:szCs w:val="21"/>
              </w:rPr>
              <w:t>本研究</w:t>
            </w:r>
            <w:r w:rsidR="00B734B6" w:rsidRPr="00BB3436">
              <w:rPr>
                <w:rFonts w:hint="eastAsia"/>
                <w:color w:val="FF0000"/>
                <w:szCs w:val="21"/>
              </w:rPr>
              <w:t>に必要</w:t>
            </w:r>
            <w:r w:rsidR="000179F3" w:rsidRPr="00BB3436">
              <w:rPr>
                <w:rFonts w:hint="eastAsia"/>
                <w:color w:val="FF0000"/>
                <w:szCs w:val="21"/>
              </w:rPr>
              <w:t>とする</w:t>
            </w:r>
            <w:r w:rsidR="00D35025" w:rsidRPr="00BB3436">
              <w:rPr>
                <w:rFonts w:hint="eastAsia"/>
                <w:color w:val="FF0000"/>
                <w:szCs w:val="21"/>
              </w:rPr>
              <w:t>採血量</w:t>
            </w:r>
            <w:r w:rsidR="00860ED5">
              <w:rPr>
                <w:rFonts w:hint="eastAsia"/>
                <w:color w:val="FF0000"/>
                <w:szCs w:val="21"/>
              </w:rPr>
              <w:t>が妥当であること</w:t>
            </w:r>
            <w:r w:rsidR="00D35025" w:rsidRPr="00BB3436">
              <w:rPr>
                <w:rFonts w:hint="eastAsia"/>
                <w:color w:val="FF0000"/>
                <w:szCs w:val="21"/>
              </w:rPr>
              <w:t>を説明</w:t>
            </w:r>
            <w:r w:rsidR="00860ED5">
              <w:rPr>
                <w:rFonts w:hint="eastAsia"/>
                <w:color w:val="FF0000"/>
                <w:szCs w:val="21"/>
              </w:rPr>
              <w:t>する</w:t>
            </w:r>
            <w:r w:rsidR="000F54BA">
              <w:rPr>
                <w:rFonts w:hint="eastAsia"/>
                <w:color w:val="FF0000"/>
                <w:szCs w:val="21"/>
              </w:rPr>
              <w:t>こと</w:t>
            </w:r>
            <w:r w:rsidRPr="00BB3436">
              <w:rPr>
                <w:rFonts w:hint="eastAsia"/>
                <w:color w:val="FF0000"/>
                <w:szCs w:val="21"/>
              </w:rPr>
              <w:t>。</w:t>
            </w:r>
          </w:p>
        </w:tc>
      </w:tr>
    </w:tbl>
    <w:p w14:paraId="46DC8706" w14:textId="26828ED4" w:rsidR="00DD77D6" w:rsidRPr="00BB3436" w:rsidRDefault="00D35025" w:rsidP="00A22066">
      <w:pPr>
        <w:ind w:firstLineChars="100" w:firstLine="210"/>
        <w:rPr>
          <w:color w:val="0000FF"/>
          <w:szCs w:val="21"/>
        </w:rPr>
      </w:pPr>
      <w:bookmarkStart w:id="125" w:name="_Hlk83736171"/>
      <w:r w:rsidRPr="00BB3436">
        <w:rPr>
          <w:rFonts w:hint="eastAsia"/>
          <w:color w:val="0000FF"/>
          <w:szCs w:val="21"/>
        </w:rPr>
        <w:t>本研究に</w:t>
      </w:r>
      <w:r w:rsidR="00DC01F0" w:rsidRPr="00BB3436">
        <w:rPr>
          <w:rFonts w:hint="eastAsia"/>
          <w:color w:val="FF0000"/>
          <w:szCs w:val="21"/>
        </w:rPr>
        <w:t>参加することで追加され</w:t>
      </w:r>
      <w:r w:rsidRPr="00BB3436">
        <w:rPr>
          <w:rFonts w:hint="eastAsia"/>
          <w:color w:val="0000FF"/>
          <w:szCs w:val="21"/>
        </w:rPr>
        <w:t>る採血量は</w:t>
      </w:r>
      <w:r w:rsidR="00436144">
        <w:rPr>
          <w:rFonts w:hint="eastAsia"/>
          <w:color w:val="0000FF"/>
          <w:szCs w:val="21"/>
        </w:rPr>
        <w:t>、</w:t>
      </w:r>
      <w:r w:rsidRPr="00BB3436">
        <w:rPr>
          <w:rFonts w:hint="eastAsia"/>
          <w:color w:val="0000FF"/>
          <w:szCs w:val="21"/>
        </w:rPr>
        <w:t>以下の通りである。</w:t>
      </w:r>
    </w:p>
    <w:p w14:paraId="1534BFEF" w14:textId="77777777" w:rsidR="000F2BEA" w:rsidRPr="00BB3436" w:rsidRDefault="000F2BEA" w:rsidP="0008084D">
      <w:pPr>
        <w:rPr>
          <w:color w:val="0000FF"/>
          <w:szCs w:val="21"/>
        </w:rPr>
      </w:pPr>
    </w:p>
    <w:p w14:paraId="23B3E3A1" w14:textId="77777777" w:rsidR="000F2BEA" w:rsidRPr="00BB3436" w:rsidRDefault="000F2BEA" w:rsidP="000F2BEA">
      <w:pPr>
        <w:ind w:firstLineChars="100" w:firstLine="210"/>
        <w:jc w:val="center"/>
        <w:rPr>
          <w:color w:val="0000FF"/>
          <w:szCs w:val="21"/>
        </w:rPr>
      </w:pPr>
      <w:r w:rsidRPr="00BB3436">
        <w:rPr>
          <w:rFonts w:hint="eastAsia"/>
          <w:color w:val="0000FF"/>
          <w:szCs w:val="21"/>
        </w:rPr>
        <w:t>表</w:t>
      </w:r>
      <w:r w:rsidRPr="00BB3436">
        <w:rPr>
          <w:color w:val="0000FF"/>
          <w:szCs w:val="21"/>
        </w:rPr>
        <w:t xml:space="preserve">8.5 </w:t>
      </w:r>
      <w:r w:rsidRPr="00BB3436">
        <w:rPr>
          <w:rFonts w:hint="eastAsia"/>
          <w:color w:val="0000FF"/>
          <w:szCs w:val="21"/>
        </w:rPr>
        <w:t>採血量</w:t>
      </w:r>
    </w:p>
    <w:tbl>
      <w:tblPr>
        <w:tblW w:w="0" w:type="auto"/>
        <w:tblInd w:w="534"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1984"/>
        <w:gridCol w:w="1985"/>
        <w:gridCol w:w="1417"/>
        <w:gridCol w:w="1985"/>
      </w:tblGrid>
      <w:tr w:rsidR="00394FFD" w:rsidRPr="00152DF4" w14:paraId="7088D4DF" w14:textId="77777777" w:rsidTr="00D11DFD">
        <w:tc>
          <w:tcPr>
            <w:tcW w:w="1984" w:type="dxa"/>
            <w:shd w:val="clear" w:color="auto" w:fill="D9D9D9"/>
            <w:vAlign w:val="center"/>
          </w:tcPr>
          <w:p w14:paraId="47306CFB" w14:textId="77777777" w:rsidR="00D35025" w:rsidRPr="00BB3436" w:rsidRDefault="00A22066" w:rsidP="00F7466A">
            <w:pPr>
              <w:jc w:val="center"/>
              <w:rPr>
                <w:color w:val="0000FF"/>
                <w:szCs w:val="21"/>
              </w:rPr>
            </w:pPr>
            <w:r w:rsidRPr="00BB3436">
              <w:rPr>
                <w:rFonts w:hint="eastAsia"/>
                <w:color w:val="0000FF"/>
                <w:szCs w:val="21"/>
              </w:rPr>
              <w:t>検査項目</w:t>
            </w:r>
          </w:p>
        </w:tc>
        <w:tc>
          <w:tcPr>
            <w:tcW w:w="1985" w:type="dxa"/>
            <w:shd w:val="clear" w:color="auto" w:fill="D9D9D9"/>
            <w:vAlign w:val="center"/>
          </w:tcPr>
          <w:p w14:paraId="27D1BCB1" w14:textId="77777777" w:rsidR="00A22066" w:rsidRPr="00BB3436" w:rsidRDefault="00A22066" w:rsidP="00F7466A">
            <w:pPr>
              <w:jc w:val="center"/>
              <w:rPr>
                <w:color w:val="0000FF"/>
                <w:szCs w:val="21"/>
              </w:rPr>
            </w:pPr>
            <w:r w:rsidRPr="00BB3436">
              <w:rPr>
                <w:color w:val="0000FF"/>
                <w:szCs w:val="21"/>
              </w:rPr>
              <w:t>1</w:t>
            </w:r>
            <w:r w:rsidRPr="00BB3436">
              <w:rPr>
                <w:rFonts w:hint="eastAsia"/>
                <w:color w:val="0000FF"/>
                <w:szCs w:val="21"/>
              </w:rPr>
              <w:t>回採血量（</w:t>
            </w:r>
            <w:r w:rsidRPr="00BB3436">
              <w:rPr>
                <w:color w:val="0000FF"/>
                <w:szCs w:val="21"/>
              </w:rPr>
              <w:t>mL</w:t>
            </w:r>
            <w:r w:rsidRPr="00BB3436">
              <w:rPr>
                <w:rFonts w:hint="eastAsia"/>
                <w:color w:val="0000FF"/>
                <w:szCs w:val="21"/>
              </w:rPr>
              <w:t>）</w:t>
            </w:r>
          </w:p>
        </w:tc>
        <w:tc>
          <w:tcPr>
            <w:tcW w:w="1417" w:type="dxa"/>
            <w:shd w:val="clear" w:color="auto" w:fill="D9D9D9"/>
            <w:vAlign w:val="center"/>
          </w:tcPr>
          <w:p w14:paraId="34408E2B" w14:textId="77777777" w:rsidR="00D35025" w:rsidRPr="00BB3436" w:rsidRDefault="00A22066" w:rsidP="00F7466A">
            <w:pPr>
              <w:jc w:val="center"/>
              <w:rPr>
                <w:color w:val="0000FF"/>
                <w:szCs w:val="21"/>
              </w:rPr>
            </w:pPr>
            <w:r w:rsidRPr="00BB3436">
              <w:rPr>
                <w:rFonts w:hint="eastAsia"/>
                <w:color w:val="0000FF"/>
                <w:szCs w:val="21"/>
              </w:rPr>
              <w:t>採血回数</w:t>
            </w:r>
          </w:p>
        </w:tc>
        <w:tc>
          <w:tcPr>
            <w:tcW w:w="1985" w:type="dxa"/>
            <w:shd w:val="clear" w:color="auto" w:fill="D9D9D9"/>
            <w:vAlign w:val="center"/>
          </w:tcPr>
          <w:p w14:paraId="2B9AE67B" w14:textId="77777777" w:rsidR="00A22066" w:rsidRPr="00BB3436" w:rsidRDefault="00A22066" w:rsidP="00F7466A">
            <w:pPr>
              <w:jc w:val="center"/>
              <w:rPr>
                <w:color w:val="0000FF"/>
                <w:szCs w:val="21"/>
              </w:rPr>
            </w:pPr>
            <w:r w:rsidRPr="00BB3436">
              <w:rPr>
                <w:rFonts w:hint="eastAsia"/>
                <w:color w:val="0000FF"/>
                <w:szCs w:val="21"/>
              </w:rPr>
              <w:t>採血量（</w:t>
            </w:r>
            <w:r w:rsidRPr="00BB3436">
              <w:rPr>
                <w:color w:val="0000FF"/>
                <w:szCs w:val="21"/>
              </w:rPr>
              <w:t>mL</w:t>
            </w:r>
            <w:r w:rsidRPr="00BB3436">
              <w:rPr>
                <w:rFonts w:hint="eastAsia"/>
                <w:color w:val="0000FF"/>
                <w:szCs w:val="21"/>
              </w:rPr>
              <w:t>）</w:t>
            </w:r>
          </w:p>
        </w:tc>
      </w:tr>
      <w:tr w:rsidR="00394FFD" w:rsidRPr="00152DF4" w14:paraId="25DF371F" w14:textId="77777777" w:rsidTr="00D11DFD">
        <w:tc>
          <w:tcPr>
            <w:tcW w:w="1984" w:type="dxa"/>
            <w:shd w:val="clear" w:color="auto" w:fill="auto"/>
            <w:vAlign w:val="center"/>
          </w:tcPr>
          <w:p w14:paraId="4C5B6732" w14:textId="77777777" w:rsidR="00D35025" w:rsidRPr="00BB3436" w:rsidRDefault="00D35025">
            <w:pPr>
              <w:rPr>
                <w:color w:val="0000FF"/>
                <w:szCs w:val="21"/>
              </w:rPr>
            </w:pPr>
            <w:r w:rsidRPr="00BB3436">
              <w:rPr>
                <w:rFonts w:hint="eastAsia"/>
                <w:color w:val="0000FF"/>
                <w:szCs w:val="21"/>
              </w:rPr>
              <w:t>血液学的検査</w:t>
            </w:r>
          </w:p>
        </w:tc>
        <w:tc>
          <w:tcPr>
            <w:tcW w:w="1985" w:type="dxa"/>
            <w:shd w:val="clear" w:color="auto" w:fill="auto"/>
            <w:vAlign w:val="center"/>
          </w:tcPr>
          <w:p w14:paraId="6992D07D" w14:textId="77777777" w:rsidR="00D35025" w:rsidRPr="00BB3436" w:rsidRDefault="00A22066" w:rsidP="00F7466A">
            <w:pPr>
              <w:jc w:val="right"/>
              <w:rPr>
                <w:color w:val="0000FF"/>
                <w:szCs w:val="21"/>
              </w:rPr>
            </w:pPr>
            <w:r w:rsidRPr="00BB3436">
              <w:rPr>
                <w:color w:val="0000FF"/>
                <w:szCs w:val="21"/>
              </w:rPr>
              <w:t>2</w:t>
            </w:r>
          </w:p>
        </w:tc>
        <w:tc>
          <w:tcPr>
            <w:tcW w:w="1417" w:type="dxa"/>
            <w:shd w:val="clear" w:color="auto" w:fill="auto"/>
            <w:vAlign w:val="center"/>
          </w:tcPr>
          <w:p w14:paraId="405537C2" w14:textId="77777777" w:rsidR="00D35025" w:rsidRPr="00BB3436" w:rsidRDefault="00A22066" w:rsidP="00F7466A">
            <w:pPr>
              <w:jc w:val="right"/>
              <w:rPr>
                <w:color w:val="0000FF"/>
                <w:szCs w:val="21"/>
              </w:rPr>
            </w:pPr>
            <w:r w:rsidRPr="00BB3436">
              <w:rPr>
                <w:color w:val="0000FF"/>
                <w:szCs w:val="21"/>
              </w:rPr>
              <w:t>10</w:t>
            </w:r>
          </w:p>
        </w:tc>
        <w:tc>
          <w:tcPr>
            <w:tcW w:w="1985" w:type="dxa"/>
            <w:shd w:val="clear" w:color="auto" w:fill="auto"/>
            <w:vAlign w:val="center"/>
          </w:tcPr>
          <w:p w14:paraId="2048D9FB" w14:textId="77777777" w:rsidR="00D35025" w:rsidRPr="00BB3436" w:rsidRDefault="00A22066" w:rsidP="00F7466A">
            <w:pPr>
              <w:jc w:val="right"/>
              <w:rPr>
                <w:color w:val="0000FF"/>
                <w:szCs w:val="21"/>
              </w:rPr>
            </w:pPr>
            <w:r w:rsidRPr="00BB3436">
              <w:rPr>
                <w:color w:val="0000FF"/>
                <w:szCs w:val="21"/>
              </w:rPr>
              <w:t>20</w:t>
            </w:r>
          </w:p>
        </w:tc>
      </w:tr>
      <w:tr w:rsidR="00394FFD" w:rsidRPr="00152DF4" w14:paraId="1017A772" w14:textId="77777777" w:rsidTr="00D11DFD">
        <w:tc>
          <w:tcPr>
            <w:tcW w:w="1984" w:type="dxa"/>
            <w:shd w:val="clear" w:color="auto" w:fill="auto"/>
            <w:vAlign w:val="center"/>
          </w:tcPr>
          <w:p w14:paraId="7F5257EE" w14:textId="77777777" w:rsidR="00D35025" w:rsidRPr="00BB3436" w:rsidRDefault="00D35025">
            <w:pPr>
              <w:rPr>
                <w:color w:val="0000FF"/>
                <w:szCs w:val="21"/>
              </w:rPr>
            </w:pPr>
            <w:r w:rsidRPr="00BB3436">
              <w:rPr>
                <w:rFonts w:hint="eastAsia"/>
                <w:color w:val="0000FF"/>
                <w:szCs w:val="21"/>
              </w:rPr>
              <w:t>血液生化学検査</w:t>
            </w:r>
          </w:p>
        </w:tc>
        <w:tc>
          <w:tcPr>
            <w:tcW w:w="1985" w:type="dxa"/>
            <w:shd w:val="clear" w:color="auto" w:fill="auto"/>
            <w:vAlign w:val="center"/>
          </w:tcPr>
          <w:p w14:paraId="15044418" w14:textId="77777777" w:rsidR="00D35025" w:rsidRPr="00BB3436" w:rsidRDefault="00503C2E" w:rsidP="00F7466A">
            <w:pPr>
              <w:jc w:val="right"/>
              <w:rPr>
                <w:color w:val="0000FF"/>
                <w:szCs w:val="21"/>
              </w:rPr>
            </w:pPr>
            <w:r w:rsidRPr="00BB3436">
              <w:rPr>
                <w:color w:val="0000FF"/>
                <w:szCs w:val="21"/>
              </w:rPr>
              <w:t>9</w:t>
            </w:r>
          </w:p>
        </w:tc>
        <w:tc>
          <w:tcPr>
            <w:tcW w:w="1417" w:type="dxa"/>
            <w:shd w:val="clear" w:color="auto" w:fill="auto"/>
            <w:vAlign w:val="center"/>
          </w:tcPr>
          <w:p w14:paraId="5FB4FF4B" w14:textId="77777777" w:rsidR="00D35025" w:rsidRPr="00BB3436" w:rsidRDefault="00503C2E" w:rsidP="00F7466A">
            <w:pPr>
              <w:jc w:val="right"/>
              <w:rPr>
                <w:color w:val="0000FF"/>
                <w:szCs w:val="21"/>
              </w:rPr>
            </w:pPr>
            <w:r w:rsidRPr="00BB3436">
              <w:rPr>
                <w:color w:val="0000FF"/>
                <w:szCs w:val="21"/>
              </w:rPr>
              <w:t>10</w:t>
            </w:r>
          </w:p>
        </w:tc>
        <w:tc>
          <w:tcPr>
            <w:tcW w:w="1985" w:type="dxa"/>
            <w:shd w:val="clear" w:color="auto" w:fill="auto"/>
            <w:vAlign w:val="center"/>
          </w:tcPr>
          <w:p w14:paraId="3DB2D163" w14:textId="77777777" w:rsidR="00D35025" w:rsidRPr="00BB3436" w:rsidRDefault="00503C2E" w:rsidP="00F7466A">
            <w:pPr>
              <w:jc w:val="right"/>
              <w:rPr>
                <w:color w:val="0000FF"/>
                <w:szCs w:val="21"/>
              </w:rPr>
            </w:pPr>
            <w:r w:rsidRPr="00BB3436">
              <w:rPr>
                <w:color w:val="0000FF"/>
                <w:szCs w:val="21"/>
              </w:rPr>
              <w:t>90</w:t>
            </w:r>
          </w:p>
        </w:tc>
      </w:tr>
      <w:tr w:rsidR="00394FFD" w:rsidRPr="00152DF4" w14:paraId="1362EE53" w14:textId="77777777" w:rsidTr="00D11DFD">
        <w:tc>
          <w:tcPr>
            <w:tcW w:w="1984" w:type="dxa"/>
            <w:tcBorders>
              <w:bottom w:val="single" w:sz="4" w:space="0" w:color="0000FF"/>
            </w:tcBorders>
            <w:shd w:val="clear" w:color="auto" w:fill="auto"/>
            <w:vAlign w:val="center"/>
          </w:tcPr>
          <w:p w14:paraId="767F8A24" w14:textId="77777777" w:rsidR="00D35025" w:rsidRPr="00BB3436" w:rsidRDefault="00D35025">
            <w:pPr>
              <w:rPr>
                <w:color w:val="0000FF"/>
                <w:szCs w:val="21"/>
              </w:rPr>
            </w:pPr>
            <w:r w:rsidRPr="00BB3436">
              <w:rPr>
                <w:rFonts w:hint="eastAsia"/>
                <w:color w:val="0000FF"/>
                <w:szCs w:val="21"/>
              </w:rPr>
              <w:t>免疫学的検査</w:t>
            </w:r>
          </w:p>
        </w:tc>
        <w:tc>
          <w:tcPr>
            <w:tcW w:w="1985" w:type="dxa"/>
            <w:tcBorders>
              <w:bottom w:val="single" w:sz="4" w:space="0" w:color="0000FF"/>
            </w:tcBorders>
            <w:shd w:val="clear" w:color="auto" w:fill="auto"/>
            <w:vAlign w:val="center"/>
          </w:tcPr>
          <w:p w14:paraId="15E37D18" w14:textId="77777777" w:rsidR="00D35025" w:rsidRPr="00BB3436" w:rsidRDefault="00503C2E" w:rsidP="00F7466A">
            <w:pPr>
              <w:jc w:val="right"/>
              <w:rPr>
                <w:color w:val="0000FF"/>
                <w:szCs w:val="21"/>
              </w:rPr>
            </w:pPr>
            <w:r w:rsidRPr="00BB3436">
              <w:rPr>
                <w:color w:val="0000FF"/>
                <w:szCs w:val="21"/>
              </w:rPr>
              <w:t>9</w:t>
            </w:r>
          </w:p>
        </w:tc>
        <w:tc>
          <w:tcPr>
            <w:tcW w:w="1417" w:type="dxa"/>
            <w:tcBorders>
              <w:bottom w:val="single" w:sz="4" w:space="0" w:color="0000FF"/>
            </w:tcBorders>
            <w:shd w:val="clear" w:color="auto" w:fill="auto"/>
            <w:vAlign w:val="center"/>
          </w:tcPr>
          <w:p w14:paraId="5342B87E" w14:textId="77777777" w:rsidR="00D35025" w:rsidRPr="00BB3436" w:rsidRDefault="00A22066" w:rsidP="00F7466A">
            <w:pPr>
              <w:jc w:val="right"/>
              <w:rPr>
                <w:color w:val="0000FF"/>
                <w:szCs w:val="21"/>
              </w:rPr>
            </w:pPr>
            <w:r w:rsidRPr="00BB3436">
              <w:rPr>
                <w:color w:val="0000FF"/>
                <w:szCs w:val="21"/>
              </w:rPr>
              <w:t>1</w:t>
            </w:r>
          </w:p>
        </w:tc>
        <w:tc>
          <w:tcPr>
            <w:tcW w:w="1985" w:type="dxa"/>
            <w:tcBorders>
              <w:bottom w:val="single" w:sz="4" w:space="0" w:color="0000FF"/>
            </w:tcBorders>
            <w:shd w:val="clear" w:color="auto" w:fill="auto"/>
            <w:vAlign w:val="center"/>
          </w:tcPr>
          <w:p w14:paraId="41AC8B25" w14:textId="77777777" w:rsidR="00D35025" w:rsidRPr="00BB3436" w:rsidRDefault="00503C2E" w:rsidP="00F7466A">
            <w:pPr>
              <w:jc w:val="right"/>
              <w:rPr>
                <w:color w:val="0000FF"/>
                <w:szCs w:val="21"/>
              </w:rPr>
            </w:pPr>
            <w:r w:rsidRPr="00BB3436">
              <w:rPr>
                <w:color w:val="0000FF"/>
                <w:szCs w:val="21"/>
              </w:rPr>
              <w:t>9</w:t>
            </w:r>
          </w:p>
        </w:tc>
      </w:tr>
      <w:tr w:rsidR="00394FFD" w:rsidRPr="00152DF4" w14:paraId="46053120" w14:textId="77777777" w:rsidTr="00D11DFD">
        <w:tc>
          <w:tcPr>
            <w:tcW w:w="1984" w:type="dxa"/>
            <w:tcBorders>
              <w:bottom w:val="double" w:sz="4" w:space="0" w:color="0000FF"/>
            </w:tcBorders>
            <w:shd w:val="clear" w:color="auto" w:fill="auto"/>
            <w:vAlign w:val="center"/>
          </w:tcPr>
          <w:p w14:paraId="555D9E7F" w14:textId="77777777" w:rsidR="00D35025" w:rsidRPr="00BB3436" w:rsidRDefault="00A22066">
            <w:pPr>
              <w:rPr>
                <w:color w:val="0000FF"/>
                <w:szCs w:val="21"/>
              </w:rPr>
            </w:pPr>
            <w:r w:rsidRPr="00BB3436">
              <w:rPr>
                <w:rFonts w:hint="eastAsia"/>
                <w:color w:val="0000FF"/>
                <w:szCs w:val="21"/>
              </w:rPr>
              <w:t>バイオマーカー</w:t>
            </w:r>
          </w:p>
        </w:tc>
        <w:tc>
          <w:tcPr>
            <w:tcW w:w="1985" w:type="dxa"/>
            <w:tcBorders>
              <w:bottom w:val="double" w:sz="4" w:space="0" w:color="0000FF"/>
            </w:tcBorders>
            <w:shd w:val="clear" w:color="auto" w:fill="auto"/>
            <w:vAlign w:val="center"/>
          </w:tcPr>
          <w:p w14:paraId="03965EC2" w14:textId="77777777" w:rsidR="00D35025" w:rsidRPr="00BB3436" w:rsidRDefault="00A22066" w:rsidP="00F7466A">
            <w:pPr>
              <w:jc w:val="right"/>
              <w:rPr>
                <w:color w:val="0000FF"/>
                <w:szCs w:val="21"/>
              </w:rPr>
            </w:pPr>
            <w:r w:rsidRPr="00BB3436">
              <w:rPr>
                <w:color w:val="0000FF"/>
                <w:szCs w:val="21"/>
              </w:rPr>
              <w:t>10</w:t>
            </w:r>
          </w:p>
        </w:tc>
        <w:tc>
          <w:tcPr>
            <w:tcW w:w="1417" w:type="dxa"/>
            <w:tcBorders>
              <w:bottom w:val="double" w:sz="4" w:space="0" w:color="0000FF"/>
            </w:tcBorders>
            <w:shd w:val="clear" w:color="auto" w:fill="auto"/>
            <w:vAlign w:val="center"/>
          </w:tcPr>
          <w:p w14:paraId="3ABDEC2E" w14:textId="77777777" w:rsidR="00D35025" w:rsidRPr="00BB3436" w:rsidRDefault="00A22066" w:rsidP="00F7466A">
            <w:pPr>
              <w:jc w:val="right"/>
              <w:rPr>
                <w:color w:val="0000FF"/>
                <w:szCs w:val="21"/>
              </w:rPr>
            </w:pPr>
            <w:r w:rsidRPr="00BB3436">
              <w:rPr>
                <w:color w:val="0000FF"/>
                <w:szCs w:val="21"/>
              </w:rPr>
              <w:t>5</w:t>
            </w:r>
          </w:p>
        </w:tc>
        <w:tc>
          <w:tcPr>
            <w:tcW w:w="1985" w:type="dxa"/>
            <w:tcBorders>
              <w:bottom w:val="double" w:sz="4" w:space="0" w:color="0000FF"/>
            </w:tcBorders>
            <w:shd w:val="clear" w:color="auto" w:fill="auto"/>
            <w:vAlign w:val="center"/>
          </w:tcPr>
          <w:p w14:paraId="231A60ED" w14:textId="77777777" w:rsidR="00D35025" w:rsidRPr="00BB3436" w:rsidRDefault="00A22066" w:rsidP="00F7466A">
            <w:pPr>
              <w:jc w:val="right"/>
              <w:rPr>
                <w:color w:val="0000FF"/>
                <w:szCs w:val="21"/>
              </w:rPr>
            </w:pPr>
            <w:r w:rsidRPr="00BB3436">
              <w:rPr>
                <w:color w:val="0000FF"/>
                <w:szCs w:val="21"/>
              </w:rPr>
              <w:t>50</w:t>
            </w:r>
          </w:p>
        </w:tc>
      </w:tr>
      <w:tr w:rsidR="00394FFD" w:rsidRPr="00152DF4" w14:paraId="3686BB10" w14:textId="77777777" w:rsidTr="00D11DFD">
        <w:tc>
          <w:tcPr>
            <w:tcW w:w="1984" w:type="dxa"/>
            <w:tcBorders>
              <w:top w:val="double" w:sz="4" w:space="0" w:color="0000FF"/>
            </w:tcBorders>
            <w:shd w:val="clear" w:color="auto" w:fill="auto"/>
            <w:vAlign w:val="center"/>
          </w:tcPr>
          <w:p w14:paraId="503A67F9" w14:textId="77777777" w:rsidR="00A22066" w:rsidRPr="00BB3436" w:rsidRDefault="00A22066">
            <w:pPr>
              <w:rPr>
                <w:color w:val="0000FF"/>
                <w:szCs w:val="21"/>
              </w:rPr>
            </w:pPr>
            <w:r w:rsidRPr="00BB3436">
              <w:rPr>
                <w:rFonts w:hint="eastAsia"/>
                <w:color w:val="0000FF"/>
                <w:szCs w:val="21"/>
              </w:rPr>
              <w:t>総採血量</w:t>
            </w:r>
          </w:p>
        </w:tc>
        <w:tc>
          <w:tcPr>
            <w:tcW w:w="1985" w:type="dxa"/>
            <w:tcBorders>
              <w:top w:val="double" w:sz="4" w:space="0" w:color="0000FF"/>
            </w:tcBorders>
            <w:shd w:val="clear" w:color="auto" w:fill="auto"/>
            <w:vAlign w:val="center"/>
          </w:tcPr>
          <w:p w14:paraId="6BB3A301" w14:textId="77777777" w:rsidR="00A22066" w:rsidRPr="00BB3436" w:rsidRDefault="00A22066" w:rsidP="00F7466A">
            <w:pPr>
              <w:jc w:val="right"/>
              <w:rPr>
                <w:color w:val="0000FF"/>
                <w:szCs w:val="21"/>
              </w:rPr>
            </w:pPr>
            <w:r w:rsidRPr="00BB3436">
              <w:rPr>
                <w:rFonts w:hint="eastAsia"/>
                <w:color w:val="0000FF"/>
                <w:szCs w:val="21"/>
              </w:rPr>
              <w:t>－</w:t>
            </w:r>
          </w:p>
        </w:tc>
        <w:tc>
          <w:tcPr>
            <w:tcW w:w="1417" w:type="dxa"/>
            <w:tcBorders>
              <w:top w:val="double" w:sz="4" w:space="0" w:color="0000FF"/>
            </w:tcBorders>
            <w:shd w:val="clear" w:color="auto" w:fill="auto"/>
            <w:vAlign w:val="center"/>
          </w:tcPr>
          <w:p w14:paraId="65815E9D" w14:textId="77777777" w:rsidR="00A22066" w:rsidRPr="00BB3436" w:rsidRDefault="00A22066" w:rsidP="00F7466A">
            <w:pPr>
              <w:jc w:val="right"/>
              <w:rPr>
                <w:color w:val="0000FF"/>
                <w:szCs w:val="21"/>
              </w:rPr>
            </w:pPr>
            <w:r w:rsidRPr="00BB3436">
              <w:rPr>
                <w:rFonts w:hint="eastAsia"/>
                <w:color w:val="0000FF"/>
                <w:szCs w:val="21"/>
              </w:rPr>
              <w:t>－</w:t>
            </w:r>
          </w:p>
        </w:tc>
        <w:tc>
          <w:tcPr>
            <w:tcW w:w="1985" w:type="dxa"/>
            <w:tcBorders>
              <w:top w:val="double" w:sz="4" w:space="0" w:color="0000FF"/>
            </w:tcBorders>
            <w:shd w:val="clear" w:color="auto" w:fill="auto"/>
            <w:vAlign w:val="center"/>
          </w:tcPr>
          <w:p w14:paraId="2F17939D" w14:textId="77777777" w:rsidR="00A22066" w:rsidRPr="00BB3436" w:rsidRDefault="00A22066" w:rsidP="00F7466A">
            <w:pPr>
              <w:jc w:val="right"/>
              <w:rPr>
                <w:color w:val="0000FF"/>
                <w:szCs w:val="21"/>
              </w:rPr>
            </w:pPr>
            <w:r w:rsidRPr="00BB3436">
              <w:rPr>
                <w:color w:val="0000FF"/>
                <w:szCs w:val="21"/>
              </w:rPr>
              <w:t>1</w:t>
            </w:r>
            <w:r w:rsidR="00503C2E" w:rsidRPr="00BB3436">
              <w:rPr>
                <w:color w:val="0000FF"/>
                <w:szCs w:val="21"/>
              </w:rPr>
              <w:t>69</w:t>
            </w:r>
          </w:p>
        </w:tc>
      </w:tr>
      <w:bookmarkEnd w:id="125"/>
    </w:tbl>
    <w:p w14:paraId="69C32429" w14:textId="77777777" w:rsidR="00D35025" w:rsidRPr="003B1555" w:rsidRDefault="00D35025">
      <w:pPr>
        <w:rPr>
          <w:szCs w:val="21"/>
        </w:rPr>
      </w:pPr>
    </w:p>
    <w:p w14:paraId="7E4F2071" w14:textId="2BA64CA2" w:rsidR="00DD77D6" w:rsidRDefault="00DD77D6" w:rsidP="00395167">
      <w:pPr>
        <w:pStyle w:val="1"/>
      </w:pPr>
      <w:bookmarkStart w:id="126" w:name="_Toc114753014"/>
      <w:bookmarkEnd w:id="122"/>
      <w:r>
        <w:rPr>
          <w:rFonts w:hint="eastAsia"/>
        </w:rPr>
        <w:t>有害事象</w:t>
      </w:r>
      <w:bookmarkEnd w:id="126"/>
    </w:p>
    <w:p w14:paraId="3C9C904D" w14:textId="2716C4BF" w:rsidR="00DD77D6" w:rsidRDefault="00DD77D6" w:rsidP="00AA0FCE">
      <w:pPr>
        <w:pStyle w:val="2"/>
      </w:pPr>
      <w:bookmarkStart w:id="127" w:name="_Toc114753015"/>
      <w:r>
        <w:rPr>
          <w:rFonts w:hint="eastAsia"/>
        </w:rPr>
        <w:t>定義</w:t>
      </w:r>
      <w:bookmarkEnd w:id="127"/>
    </w:p>
    <w:p w14:paraId="102C9C9A" w14:textId="62FEFE44" w:rsidR="00DD77D6" w:rsidRPr="003B1555" w:rsidRDefault="00366493" w:rsidP="004E5304">
      <w:pPr>
        <w:ind w:firstLineChars="100" w:firstLine="210"/>
        <w:rPr>
          <w:szCs w:val="21"/>
        </w:rPr>
      </w:pPr>
      <w:r>
        <w:rPr>
          <w:szCs w:val="21"/>
        </w:rPr>
        <w:t>有害事象</w:t>
      </w:r>
      <w:r w:rsidR="00B3412F" w:rsidRPr="003B1555">
        <w:rPr>
          <w:rFonts w:hint="eastAsia"/>
          <w:szCs w:val="21"/>
        </w:rPr>
        <w:t>とは、</w:t>
      </w:r>
      <w:r w:rsidR="004E5304" w:rsidRPr="003B1555">
        <w:rPr>
          <w:rFonts w:hint="eastAsia"/>
          <w:szCs w:val="21"/>
        </w:rPr>
        <w:t>研究薬の投与開始後</w:t>
      </w:r>
      <w:r w:rsidR="00B3412F" w:rsidRPr="003B1555">
        <w:rPr>
          <w:rFonts w:hint="eastAsia"/>
          <w:szCs w:val="21"/>
        </w:rPr>
        <w:t>に</w:t>
      </w:r>
      <w:r w:rsidR="00FF0B30">
        <w:rPr>
          <w:rFonts w:hint="eastAsia"/>
          <w:szCs w:val="21"/>
        </w:rPr>
        <w:t>研究対象</w:t>
      </w:r>
      <w:r w:rsidR="00E853DC" w:rsidRPr="003B1555">
        <w:rPr>
          <w:rFonts w:hint="eastAsia"/>
          <w:szCs w:val="21"/>
        </w:rPr>
        <w:t>者に</w:t>
      </w:r>
      <w:r w:rsidR="00B3412F" w:rsidRPr="003B1555">
        <w:rPr>
          <w:rFonts w:hint="eastAsia"/>
          <w:szCs w:val="21"/>
        </w:rPr>
        <w:t>生じるあらゆる好ましくない</w:t>
      </w:r>
      <w:r w:rsidR="004E5304" w:rsidRPr="003B1555">
        <w:rPr>
          <w:rFonts w:hint="eastAsia"/>
          <w:szCs w:val="21"/>
        </w:rPr>
        <w:t>症状、所見</w:t>
      </w:r>
      <w:r w:rsidR="00B3412F" w:rsidRPr="003B1555">
        <w:rPr>
          <w:rFonts w:hint="eastAsia"/>
          <w:szCs w:val="21"/>
        </w:rPr>
        <w:t>（臨床検査値の</w:t>
      </w:r>
      <w:r w:rsidR="00E853DC" w:rsidRPr="003B1555">
        <w:rPr>
          <w:rFonts w:hint="eastAsia"/>
          <w:szCs w:val="21"/>
        </w:rPr>
        <w:t>異常</w:t>
      </w:r>
      <w:r w:rsidR="00B3412F" w:rsidRPr="003B1555">
        <w:rPr>
          <w:rFonts w:hint="eastAsia"/>
          <w:szCs w:val="21"/>
        </w:rPr>
        <w:t>を含む）</w:t>
      </w:r>
      <w:r w:rsidR="00A412E0" w:rsidRPr="003B1555">
        <w:rPr>
          <w:rFonts w:hint="eastAsia"/>
          <w:szCs w:val="21"/>
        </w:rPr>
        <w:t>であり</w:t>
      </w:r>
      <w:r w:rsidR="00B3412F" w:rsidRPr="003B1555">
        <w:rPr>
          <w:rFonts w:hint="eastAsia"/>
          <w:szCs w:val="21"/>
        </w:rPr>
        <w:t>、研究薬との因果関係の有無は問わない。</w:t>
      </w:r>
    </w:p>
    <w:p w14:paraId="1A808123" w14:textId="297C5821" w:rsidR="00A87365" w:rsidRPr="003B1555" w:rsidRDefault="00A87365" w:rsidP="004E5304">
      <w:pPr>
        <w:ind w:firstLineChars="100" w:firstLine="210"/>
        <w:rPr>
          <w:szCs w:val="21"/>
        </w:rPr>
      </w:pPr>
      <w:r w:rsidRPr="003B1555">
        <w:rPr>
          <w:rFonts w:hint="eastAsia"/>
          <w:szCs w:val="21"/>
        </w:rPr>
        <w:t>研究薬投与後に新たに生じた自覚症状</w:t>
      </w:r>
      <w:r w:rsidR="00206360">
        <w:rPr>
          <w:rFonts w:hint="eastAsia"/>
          <w:szCs w:val="21"/>
        </w:rPr>
        <w:t>または</w:t>
      </w:r>
      <w:r w:rsidRPr="003B1555">
        <w:rPr>
          <w:rFonts w:hint="eastAsia"/>
          <w:szCs w:val="21"/>
        </w:rPr>
        <w:t>他覚所見</w:t>
      </w:r>
      <w:r w:rsidR="00206360" w:rsidRPr="003B1555">
        <w:rPr>
          <w:rFonts w:hint="eastAsia"/>
          <w:szCs w:val="21"/>
        </w:rPr>
        <w:t>の悪化</w:t>
      </w:r>
      <w:r w:rsidRPr="003B1555">
        <w:rPr>
          <w:rFonts w:hint="eastAsia"/>
          <w:szCs w:val="21"/>
        </w:rPr>
        <w:t>、実施医療機関における各臨床検査値の基準範囲を超える</w:t>
      </w:r>
      <w:r w:rsidR="004344FE">
        <w:rPr>
          <w:rFonts w:hint="eastAsia"/>
          <w:szCs w:val="21"/>
        </w:rPr>
        <w:t>異常</w:t>
      </w:r>
      <w:r w:rsidR="00BF7986">
        <w:rPr>
          <w:szCs w:val="21"/>
        </w:rPr>
        <w:t>等</w:t>
      </w:r>
      <w:r w:rsidRPr="003B1555">
        <w:rPr>
          <w:rFonts w:hint="eastAsia"/>
          <w:szCs w:val="21"/>
        </w:rPr>
        <w:t>のうち、研究責任医師</w:t>
      </w:r>
      <w:r w:rsidR="00BF7986">
        <w:rPr>
          <w:rFonts w:hint="eastAsia"/>
          <w:szCs w:val="21"/>
        </w:rPr>
        <w:t>また</w:t>
      </w:r>
      <w:r w:rsidRPr="003B1555">
        <w:rPr>
          <w:rFonts w:hint="eastAsia"/>
          <w:szCs w:val="21"/>
        </w:rPr>
        <w:t>は研究分担医師</w:t>
      </w:r>
      <w:r w:rsidR="004E5304" w:rsidRPr="003B1555">
        <w:rPr>
          <w:rFonts w:hint="eastAsia"/>
          <w:szCs w:val="21"/>
        </w:rPr>
        <w:t>により</w:t>
      </w:r>
      <w:r w:rsidRPr="003B1555">
        <w:rPr>
          <w:rFonts w:hint="eastAsia"/>
          <w:szCs w:val="21"/>
        </w:rPr>
        <w:t>臨床的に問題</w:t>
      </w:r>
      <w:r w:rsidR="004E5304" w:rsidRPr="003B1555">
        <w:rPr>
          <w:rFonts w:hint="eastAsia"/>
          <w:szCs w:val="21"/>
        </w:rPr>
        <w:t>が</w:t>
      </w:r>
      <w:r w:rsidRPr="003B1555">
        <w:rPr>
          <w:rFonts w:hint="eastAsia"/>
          <w:szCs w:val="21"/>
        </w:rPr>
        <w:t>あ</w:t>
      </w:r>
      <w:r w:rsidR="004E5304" w:rsidRPr="003B1555">
        <w:rPr>
          <w:rFonts w:hint="eastAsia"/>
          <w:szCs w:val="21"/>
        </w:rPr>
        <w:t>る</w:t>
      </w:r>
      <w:r w:rsidRPr="003B1555">
        <w:rPr>
          <w:rFonts w:hint="eastAsia"/>
          <w:szCs w:val="21"/>
        </w:rPr>
        <w:t>と判断</w:t>
      </w:r>
      <w:r w:rsidR="004E5304" w:rsidRPr="003B1555">
        <w:rPr>
          <w:rFonts w:hint="eastAsia"/>
          <w:szCs w:val="21"/>
        </w:rPr>
        <w:t>され</w:t>
      </w:r>
      <w:r w:rsidRPr="003B1555">
        <w:rPr>
          <w:rFonts w:hint="eastAsia"/>
          <w:szCs w:val="21"/>
        </w:rPr>
        <w:t>た事象を有害事象として扱う。</w:t>
      </w:r>
    </w:p>
    <w:p w14:paraId="4EE6D03D" w14:textId="77777777" w:rsidR="00B3412F" w:rsidRPr="003B1555" w:rsidRDefault="004E5304">
      <w:pPr>
        <w:ind w:firstLineChars="100" w:firstLine="210"/>
        <w:rPr>
          <w:szCs w:val="21"/>
        </w:rPr>
      </w:pPr>
      <w:r w:rsidRPr="003B1555">
        <w:rPr>
          <w:rFonts w:hint="eastAsia"/>
          <w:szCs w:val="21"/>
        </w:rPr>
        <w:t>なお、</w:t>
      </w:r>
      <w:r w:rsidR="00B3412F" w:rsidRPr="003B1555">
        <w:rPr>
          <w:rFonts w:hint="eastAsia"/>
          <w:szCs w:val="21"/>
        </w:rPr>
        <w:t>研究開始前から認められ、投与後にその症状が増悪した場合も有害事象として扱う。</w:t>
      </w:r>
    </w:p>
    <w:p w14:paraId="07CF9AAA" w14:textId="77777777" w:rsidR="00881AE8" w:rsidRPr="0008084D" w:rsidRDefault="00881AE8" w:rsidP="0008084D">
      <w:pPr>
        <w:rPr>
          <w:szCs w:val="21"/>
        </w:rPr>
      </w:pPr>
      <w:bookmarkStart w:id="128" w:name="_Hlk83740960"/>
    </w:p>
    <w:p w14:paraId="426D31D1" w14:textId="77777777" w:rsidR="00881AE8" w:rsidRDefault="00881AE8" w:rsidP="00AA0FCE">
      <w:pPr>
        <w:pStyle w:val="2"/>
      </w:pPr>
      <w:bookmarkStart w:id="129" w:name="_Toc114753016"/>
      <w:r>
        <w:rPr>
          <w:rFonts w:hint="eastAsia"/>
        </w:rPr>
        <w:t>有害事象の収集、記録</w:t>
      </w:r>
      <w:r w:rsidR="00DD7222">
        <w:rPr>
          <w:rFonts w:hint="eastAsia"/>
        </w:rPr>
        <w:t>および</w:t>
      </w:r>
      <w:r>
        <w:rPr>
          <w:rFonts w:hint="eastAsia"/>
        </w:rPr>
        <w:t>報告</w:t>
      </w:r>
      <w:bookmarkEnd w:id="129"/>
    </w:p>
    <w:p w14:paraId="721CF265" w14:textId="77777777" w:rsidR="0084675E" w:rsidRPr="003B1555" w:rsidRDefault="0084675E" w:rsidP="0084675E">
      <w:pPr>
        <w:ind w:firstLineChars="100" w:firstLine="202"/>
        <w:rPr>
          <w:spacing w:val="-3"/>
          <w:szCs w:val="21"/>
        </w:rPr>
      </w:pPr>
      <w:r w:rsidRPr="003B1555">
        <w:rPr>
          <w:rFonts w:hint="eastAsia"/>
          <w:spacing w:val="-4"/>
          <w:szCs w:val="21"/>
        </w:rPr>
        <w:t>研究責任医師</w:t>
      </w:r>
      <w:r w:rsidR="00DD7222" w:rsidRPr="003B1555">
        <w:rPr>
          <w:rFonts w:hint="eastAsia"/>
          <w:spacing w:val="-4"/>
          <w:szCs w:val="21"/>
        </w:rPr>
        <w:t>または</w:t>
      </w:r>
      <w:r w:rsidRPr="003B1555">
        <w:rPr>
          <w:rFonts w:hint="eastAsia"/>
          <w:spacing w:val="-4"/>
          <w:szCs w:val="21"/>
        </w:rPr>
        <w:t>研究分担医師は、研究期間中に観察された有害事象につき以下の内容を症例報告書</w:t>
      </w:r>
      <w:r w:rsidRPr="003B1555">
        <w:rPr>
          <w:rFonts w:hint="eastAsia"/>
          <w:spacing w:val="-3"/>
          <w:szCs w:val="21"/>
        </w:rPr>
        <w:t>に入力する。有害事象が複数観察された場合には、事象ごとに入力する。</w:t>
      </w:r>
    </w:p>
    <w:p w14:paraId="5B8BF3DE" w14:textId="77777777" w:rsidR="00A87365" w:rsidRPr="003B1555" w:rsidRDefault="00A87365" w:rsidP="00D11DFD">
      <w:pPr>
        <w:rPr>
          <w:spacing w:val="-5"/>
          <w:szCs w:val="21"/>
        </w:rPr>
      </w:pPr>
    </w:p>
    <w:p w14:paraId="23176A23" w14:textId="77777777" w:rsidR="0084675E" w:rsidRPr="003B1555" w:rsidRDefault="0084675E" w:rsidP="0084675E">
      <w:pPr>
        <w:numPr>
          <w:ilvl w:val="0"/>
          <w:numId w:val="8"/>
        </w:numPr>
        <w:rPr>
          <w:szCs w:val="21"/>
        </w:rPr>
      </w:pPr>
      <w:r w:rsidRPr="003B1555">
        <w:rPr>
          <w:rFonts w:hint="eastAsia"/>
          <w:szCs w:val="21"/>
        </w:rPr>
        <w:t>有害事象名</w:t>
      </w:r>
    </w:p>
    <w:p w14:paraId="544F7610" w14:textId="77777777" w:rsidR="0084675E" w:rsidRPr="003B1555" w:rsidRDefault="002F7DBB" w:rsidP="004E5304">
      <w:pPr>
        <w:ind w:leftChars="200" w:left="420"/>
        <w:rPr>
          <w:spacing w:val="-3"/>
          <w:szCs w:val="21"/>
        </w:rPr>
      </w:pPr>
      <w:r w:rsidRPr="003B1555">
        <w:rPr>
          <w:rFonts w:hint="eastAsia"/>
          <w:szCs w:val="21"/>
        </w:rPr>
        <w:t>研究責任医師</w:t>
      </w:r>
      <w:r w:rsidR="00DD7222" w:rsidRPr="003B1555">
        <w:rPr>
          <w:rFonts w:hint="eastAsia"/>
          <w:szCs w:val="21"/>
        </w:rPr>
        <w:t>または</w:t>
      </w:r>
      <w:r w:rsidRPr="003B1555">
        <w:rPr>
          <w:rFonts w:hint="eastAsia"/>
          <w:szCs w:val="21"/>
        </w:rPr>
        <w:t>研究分担医師は、</w:t>
      </w:r>
      <w:r w:rsidR="0084675E" w:rsidRPr="003B1555">
        <w:rPr>
          <w:rFonts w:hint="eastAsia"/>
          <w:szCs w:val="21"/>
        </w:rPr>
        <w:t>徴候</w:t>
      </w:r>
      <w:r w:rsidR="00DD7222" w:rsidRPr="003B1555">
        <w:rPr>
          <w:rFonts w:hint="eastAsia"/>
          <w:szCs w:val="21"/>
        </w:rPr>
        <w:t>または</w:t>
      </w:r>
      <w:r w:rsidR="0084675E" w:rsidRPr="003B1555">
        <w:rPr>
          <w:rFonts w:hint="eastAsia"/>
          <w:szCs w:val="21"/>
        </w:rPr>
        <w:t>症状から診断名が特定される場合、個々の徴候</w:t>
      </w:r>
      <w:r w:rsidR="00DD7222" w:rsidRPr="003B1555">
        <w:rPr>
          <w:rFonts w:hint="eastAsia"/>
          <w:szCs w:val="21"/>
        </w:rPr>
        <w:t>および</w:t>
      </w:r>
      <w:r w:rsidR="0084675E" w:rsidRPr="003B1555">
        <w:rPr>
          <w:rFonts w:hint="eastAsia"/>
          <w:szCs w:val="21"/>
        </w:rPr>
        <w:t>症状に優先して診断名を記入する。徴候</w:t>
      </w:r>
      <w:r w:rsidR="00DD7222" w:rsidRPr="003B1555">
        <w:rPr>
          <w:rFonts w:hint="eastAsia"/>
          <w:szCs w:val="21"/>
        </w:rPr>
        <w:t>または</w:t>
      </w:r>
      <w:r w:rsidR="0084675E" w:rsidRPr="003B1555">
        <w:rPr>
          <w:rFonts w:hint="eastAsia"/>
          <w:szCs w:val="21"/>
        </w:rPr>
        <w:t>症状から診断名が特定されず徴候から症状が特定される場合は、個々の徴候に優先して症状名を記入する。</w:t>
      </w:r>
    </w:p>
    <w:p w14:paraId="07712A3E" w14:textId="77777777" w:rsidR="0084675E" w:rsidRPr="003B1555" w:rsidRDefault="0084675E" w:rsidP="00D11DFD">
      <w:pPr>
        <w:rPr>
          <w:szCs w:val="21"/>
        </w:rPr>
      </w:pPr>
    </w:p>
    <w:p w14:paraId="1B6E4B9E" w14:textId="77777777" w:rsidR="0084675E" w:rsidRPr="003B1555" w:rsidRDefault="0084675E" w:rsidP="0084675E">
      <w:pPr>
        <w:numPr>
          <w:ilvl w:val="0"/>
          <w:numId w:val="8"/>
        </w:numPr>
        <w:rPr>
          <w:szCs w:val="21"/>
        </w:rPr>
      </w:pPr>
      <w:r w:rsidRPr="003B1555">
        <w:rPr>
          <w:rFonts w:hint="eastAsia"/>
          <w:szCs w:val="21"/>
        </w:rPr>
        <w:t>発現日</w:t>
      </w:r>
    </w:p>
    <w:p w14:paraId="71579DA0" w14:textId="77777777" w:rsidR="0084675E" w:rsidRPr="003B1555" w:rsidRDefault="0084675E" w:rsidP="004E5304">
      <w:pPr>
        <w:ind w:leftChars="200" w:left="420"/>
        <w:rPr>
          <w:spacing w:val="-3"/>
          <w:szCs w:val="21"/>
        </w:rPr>
      </w:pPr>
      <w:r w:rsidRPr="003B1555">
        <w:rPr>
          <w:rFonts w:hint="eastAsia"/>
          <w:szCs w:val="21"/>
        </w:rPr>
        <w:lastRenderedPageBreak/>
        <w:t>徴候、症状</w:t>
      </w:r>
      <w:r w:rsidR="00DD7222" w:rsidRPr="003B1555">
        <w:rPr>
          <w:rFonts w:hint="eastAsia"/>
          <w:szCs w:val="21"/>
        </w:rPr>
        <w:t>または</w:t>
      </w:r>
      <w:r w:rsidRPr="003B1555">
        <w:rPr>
          <w:rFonts w:hint="eastAsia"/>
          <w:szCs w:val="21"/>
        </w:rPr>
        <w:t>疾患が発現した日を発現日とするが、発現日が不明確な場合は、研究責任医師</w:t>
      </w:r>
      <w:r w:rsidR="00DD7222" w:rsidRPr="003B1555">
        <w:rPr>
          <w:rFonts w:hint="eastAsia"/>
          <w:szCs w:val="21"/>
        </w:rPr>
        <w:t>または</w:t>
      </w:r>
      <w:r w:rsidRPr="003B1555">
        <w:rPr>
          <w:rFonts w:hint="eastAsia"/>
          <w:szCs w:val="21"/>
        </w:rPr>
        <w:t>研究分担医師が最初に徴候、症状</w:t>
      </w:r>
      <w:r w:rsidR="00DD7222" w:rsidRPr="003B1555">
        <w:rPr>
          <w:rFonts w:hint="eastAsia"/>
          <w:szCs w:val="21"/>
        </w:rPr>
        <w:t>または</w:t>
      </w:r>
      <w:r w:rsidRPr="003B1555">
        <w:rPr>
          <w:rFonts w:hint="eastAsia"/>
          <w:szCs w:val="21"/>
        </w:rPr>
        <w:t>疾患を確認した日を発現日とする。無症候性疾患の場合、診断のために検査が実施され、診断が確定した日を記入する。</w:t>
      </w:r>
    </w:p>
    <w:p w14:paraId="4946E9ED" w14:textId="77777777" w:rsidR="0084675E" w:rsidRPr="003B1555" w:rsidRDefault="0084675E" w:rsidP="00D11DFD">
      <w:pPr>
        <w:rPr>
          <w:szCs w:val="21"/>
        </w:rPr>
      </w:pPr>
    </w:p>
    <w:p w14:paraId="40890B07" w14:textId="77777777" w:rsidR="0084675E" w:rsidRPr="003B1555" w:rsidRDefault="0084675E" w:rsidP="0084675E">
      <w:pPr>
        <w:numPr>
          <w:ilvl w:val="0"/>
          <w:numId w:val="8"/>
        </w:numPr>
        <w:rPr>
          <w:szCs w:val="21"/>
        </w:rPr>
      </w:pPr>
      <w:r w:rsidRPr="003B1555">
        <w:rPr>
          <w:rFonts w:hint="eastAsia"/>
          <w:szCs w:val="21"/>
        </w:rPr>
        <w:t>重症度</w:t>
      </w:r>
    </w:p>
    <w:p w14:paraId="6478F4E4" w14:textId="6431E430" w:rsidR="0084675E" w:rsidRPr="003B1555" w:rsidRDefault="0084675E" w:rsidP="007C7A1E">
      <w:pPr>
        <w:ind w:left="420"/>
        <w:rPr>
          <w:szCs w:val="21"/>
        </w:rPr>
      </w:pPr>
      <w:r w:rsidRPr="003B1555">
        <w:rPr>
          <w:rFonts w:hint="eastAsia"/>
          <w:szCs w:val="21"/>
        </w:rPr>
        <w:t>研究責任医師</w:t>
      </w:r>
      <w:r w:rsidR="00DD7222" w:rsidRPr="003B1555">
        <w:rPr>
          <w:rFonts w:hint="eastAsia"/>
          <w:szCs w:val="21"/>
        </w:rPr>
        <w:t>または</w:t>
      </w:r>
      <w:r w:rsidRPr="003B1555">
        <w:rPr>
          <w:rFonts w:hint="eastAsia"/>
          <w:szCs w:val="21"/>
        </w:rPr>
        <w:t>研究分担医師は、有害事象の重症度を</w:t>
      </w:r>
      <w:r w:rsidR="00BC65E9" w:rsidRPr="003B1555">
        <w:rPr>
          <w:rFonts w:hint="eastAsia"/>
          <w:szCs w:val="21"/>
        </w:rPr>
        <w:t>「</w:t>
      </w:r>
      <w:r w:rsidR="00F72897" w:rsidRPr="00F72897">
        <w:rPr>
          <w:rFonts w:hint="eastAsia"/>
          <w:szCs w:val="21"/>
        </w:rPr>
        <w:t>医薬品等の副作用の重篤度分類基準について（</w:t>
      </w:r>
      <w:r w:rsidR="007C7A1E" w:rsidRPr="007C7A1E">
        <w:rPr>
          <w:rFonts w:hint="eastAsia"/>
          <w:szCs w:val="21"/>
        </w:rPr>
        <w:t>平成</w:t>
      </w:r>
      <w:r w:rsidR="007C7A1E" w:rsidRPr="007C7A1E">
        <w:rPr>
          <w:rFonts w:hint="eastAsia"/>
          <w:szCs w:val="21"/>
        </w:rPr>
        <w:t>4</w:t>
      </w:r>
      <w:r w:rsidR="007C7A1E" w:rsidRPr="007C7A1E">
        <w:rPr>
          <w:rFonts w:hint="eastAsia"/>
          <w:szCs w:val="21"/>
        </w:rPr>
        <w:t>年</w:t>
      </w:r>
      <w:r w:rsidR="007C7A1E" w:rsidRPr="007C7A1E">
        <w:rPr>
          <w:rFonts w:hint="eastAsia"/>
          <w:szCs w:val="21"/>
        </w:rPr>
        <w:t>6</w:t>
      </w:r>
      <w:r w:rsidR="007C7A1E" w:rsidRPr="007C7A1E">
        <w:rPr>
          <w:rFonts w:hint="eastAsia"/>
          <w:szCs w:val="21"/>
        </w:rPr>
        <w:t>月</w:t>
      </w:r>
      <w:r w:rsidR="007C7A1E" w:rsidRPr="007C7A1E">
        <w:rPr>
          <w:rFonts w:hint="eastAsia"/>
          <w:szCs w:val="21"/>
        </w:rPr>
        <w:t>29</w:t>
      </w:r>
      <w:r w:rsidR="007C7A1E" w:rsidRPr="007C7A1E">
        <w:rPr>
          <w:rFonts w:hint="eastAsia"/>
          <w:szCs w:val="21"/>
        </w:rPr>
        <w:t>日付け</w:t>
      </w:r>
      <w:r w:rsidR="00F72897" w:rsidRPr="00F72897">
        <w:rPr>
          <w:rFonts w:hint="eastAsia"/>
          <w:szCs w:val="21"/>
        </w:rPr>
        <w:t>薬</w:t>
      </w:r>
      <w:r w:rsidR="00F72897">
        <w:rPr>
          <w:rFonts w:hint="eastAsia"/>
          <w:szCs w:val="21"/>
        </w:rPr>
        <w:t>安</w:t>
      </w:r>
      <w:r w:rsidR="00F72897" w:rsidRPr="00F72897">
        <w:rPr>
          <w:rFonts w:hint="eastAsia"/>
          <w:szCs w:val="21"/>
        </w:rPr>
        <w:t>第</w:t>
      </w:r>
      <w:r w:rsidR="00F72897" w:rsidRPr="00F72897">
        <w:rPr>
          <w:rFonts w:hint="eastAsia"/>
          <w:szCs w:val="21"/>
        </w:rPr>
        <w:t>80</w:t>
      </w:r>
      <w:r w:rsidR="00F72897" w:rsidRPr="00F72897">
        <w:rPr>
          <w:rFonts w:hint="eastAsia"/>
          <w:szCs w:val="21"/>
        </w:rPr>
        <w:t>号</w:t>
      </w:r>
      <w:r w:rsidR="007C7A1E" w:rsidRPr="007C7A1E">
        <w:rPr>
          <w:rFonts w:hint="eastAsia"/>
          <w:szCs w:val="21"/>
        </w:rPr>
        <w:t>厚生省薬務局安全課長通知</w:t>
      </w:r>
      <w:r w:rsidR="00F72897" w:rsidRPr="00F72897">
        <w:rPr>
          <w:rFonts w:hint="eastAsia"/>
          <w:szCs w:val="21"/>
        </w:rPr>
        <w:t>）</w:t>
      </w:r>
      <w:r w:rsidR="00BC65E9" w:rsidRPr="003B1555">
        <w:rPr>
          <w:rFonts w:hint="eastAsia"/>
          <w:szCs w:val="21"/>
        </w:rPr>
        <w:t>」に</w:t>
      </w:r>
      <w:r w:rsidR="00F72897">
        <w:rPr>
          <w:rFonts w:hint="eastAsia"/>
          <w:szCs w:val="21"/>
        </w:rPr>
        <w:t>従い</w:t>
      </w:r>
      <w:r w:rsidR="00BC65E9" w:rsidRPr="003B1555">
        <w:rPr>
          <w:rFonts w:hint="eastAsia"/>
          <w:szCs w:val="21"/>
        </w:rPr>
        <w:t>評価する。該当する事象がない場合には、</w:t>
      </w:r>
      <w:r w:rsidRPr="003B1555">
        <w:rPr>
          <w:rFonts w:hint="eastAsia"/>
          <w:szCs w:val="21"/>
        </w:rPr>
        <w:t>表</w:t>
      </w:r>
      <w:r w:rsidR="007D5C47" w:rsidRPr="003B1555">
        <w:rPr>
          <w:szCs w:val="21"/>
        </w:rPr>
        <w:t>9.</w:t>
      </w:r>
      <w:r w:rsidR="00F44C61">
        <w:rPr>
          <w:rFonts w:hint="eastAsia"/>
          <w:szCs w:val="21"/>
        </w:rPr>
        <w:t>2</w:t>
      </w:r>
      <w:r w:rsidRPr="003B1555">
        <w:rPr>
          <w:rFonts w:hint="eastAsia"/>
          <w:szCs w:val="21"/>
        </w:rPr>
        <w:t>の基準で評価する。</w:t>
      </w:r>
    </w:p>
    <w:p w14:paraId="0F57B782" w14:textId="79C411F5" w:rsidR="007D5C47" w:rsidRPr="00D118F3" w:rsidRDefault="007D5C47" w:rsidP="00F60C3F">
      <w:pPr>
        <w:rPr>
          <w:color w:val="0000FF"/>
          <w:szCs w:val="21"/>
        </w:rPr>
      </w:pPr>
    </w:p>
    <w:p w14:paraId="3327A030" w14:textId="690E8884" w:rsidR="007D5C47" w:rsidRPr="00293851" w:rsidRDefault="007D5C47" w:rsidP="007D5C47">
      <w:pPr>
        <w:pStyle w:val="af"/>
        <w:spacing w:after="44"/>
        <w:jc w:val="center"/>
        <w:rPr>
          <w:color w:val="0000FF"/>
          <w:szCs w:val="21"/>
        </w:rPr>
      </w:pPr>
      <w:r w:rsidRPr="00293851">
        <w:rPr>
          <w:rFonts w:hint="eastAsia"/>
          <w:color w:val="0000FF"/>
          <w:szCs w:val="21"/>
        </w:rPr>
        <w:t>表</w:t>
      </w:r>
      <w:r w:rsidRPr="00293851">
        <w:rPr>
          <w:color w:val="0000FF"/>
          <w:szCs w:val="21"/>
        </w:rPr>
        <w:t>9.</w:t>
      </w:r>
      <w:r w:rsidR="005900B9">
        <w:rPr>
          <w:rFonts w:hint="eastAsia"/>
          <w:color w:val="0000FF"/>
          <w:szCs w:val="21"/>
        </w:rPr>
        <w:t>2</w:t>
      </w:r>
      <w:r w:rsidRPr="00293851">
        <w:rPr>
          <w:color w:val="0000FF"/>
          <w:szCs w:val="21"/>
        </w:rPr>
        <w:t xml:space="preserve"> </w:t>
      </w:r>
      <w:r w:rsidRPr="00293851">
        <w:rPr>
          <w:rFonts w:hint="eastAsia"/>
          <w:color w:val="0000FF"/>
          <w:szCs w:val="21"/>
        </w:rPr>
        <w:t>有害事象の重症度</w:t>
      </w:r>
    </w:p>
    <w:tbl>
      <w:tblPr>
        <w:tblW w:w="0" w:type="auto"/>
        <w:tblInd w:w="431"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CellMar>
          <w:left w:w="0" w:type="dxa"/>
          <w:right w:w="0" w:type="dxa"/>
        </w:tblCellMar>
        <w:tblLook w:val="01E0" w:firstRow="1" w:lastRow="1" w:firstColumn="1" w:lastColumn="1" w:noHBand="0" w:noVBand="0"/>
      </w:tblPr>
      <w:tblGrid>
        <w:gridCol w:w="992"/>
        <w:gridCol w:w="7087"/>
      </w:tblGrid>
      <w:tr w:rsidR="007D5C47" w:rsidRPr="00152DF4" w14:paraId="7F08625C" w14:textId="77777777" w:rsidTr="00F60C3F">
        <w:trPr>
          <w:trHeight w:val="719"/>
        </w:trPr>
        <w:tc>
          <w:tcPr>
            <w:tcW w:w="992" w:type="dxa"/>
            <w:shd w:val="clear" w:color="auto" w:fill="auto"/>
            <w:vAlign w:val="center"/>
          </w:tcPr>
          <w:p w14:paraId="1239207D" w14:textId="77777777" w:rsidR="007D5C47" w:rsidRPr="00293851" w:rsidRDefault="007D5C47" w:rsidP="007D5C47">
            <w:pPr>
              <w:pStyle w:val="TableParagraph"/>
              <w:spacing w:line="360" w:lineRule="exact"/>
              <w:ind w:leftChars="-52" w:left="-109" w:firstLineChars="17" w:firstLine="36"/>
              <w:jc w:val="center"/>
              <w:rPr>
                <w:rFonts w:ascii="Times New Roman" w:hAnsi="Times New Roman" w:cs="Times New Roman"/>
                <w:color w:val="0000FF"/>
                <w:sz w:val="21"/>
                <w:szCs w:val="21"/>
              </w:rPr>
            </w:pPr>
            <w:proofErr w:type="spellStart"/>
            <w:r w:rsidRPr="00293851">
              <w:rPr>
                <w:rFonts w:ascii="Times New Roman" w:hAnsi="Times New Roman" w:cs="Times New Roman" w:hint="eastAsia"/>
                <w:color w:val="0000FF"/>
                <w:sz w:val="21"/>
                <w:szCs w:val="21"/>
              </w:rPr>
              <w:t>軽度</w:t>
            </w:r>
            <w:proofErr w:type="spellEnd"/>
          </w:p>
        </w:tc>
        <w:tc>
          <w:tcPr>
            <w:tcW w:w="7087" w:type="dxa"/>
            <w:shd w:val="clear" w:color="auto" w:fill="auto"/>
            <w:vAlign w:val="center"/>
          </w:tcPr>
          <w:p w14:paraId="34A02717" w14:textId="6F488CB7" w:rsidR="007D5C47" w:rsidRPr="00293851" w:rsidRDefault="007D5C47" w:rsidP="00F60C3F">
            <w:pPr>
              <w:pStyle w:val="TableParagraph"/>
              <w:spacing w:line="360" w:lineRule="exact"/>
              <w:ind w:left="107"/>
              <w:jc w:val="both"/>
              <w:rPr>
                <w:rFonts w:ascii="Times New Roman" w:hAnsi="Times New Roman" w:cs="Times New Roman"/>
                <w:color w:val="0000FF"/>
                <w:sz w:val="21"/>
                <w:szCs w:val="21"/>
                <w:lang w:eastAsia="ja-JP"/>
              </w:rPr>
            </w:pPr>
            <w:r w:rsidRPr="00293851">
              <w:rPr>
                <w:rFonts w:ascii="Times New Roman" w:hAnsi="Times New Roman" w:cs="Times New Roman" w:hint="eastAsia"/>
                <w:color w:val="0000FF"/>
                <w:sz w:val="21"/>
                <w:szCs w:val="21"/>
                <w:lang w:eastAsia="ja-JP"/>
              </w:rPr>
              <w:t>通常、一過性で、</w:t>
            </w:r>
            <w:r w:rsidR="00FF0B30" w:rsidRPr="00293851">
              <w:rPr>
                <w:rFonts w:ascii="Times New Roman" w:hAnsi="Times New Roman" w:cs="Times New Roman" w:hint="eastAsia"/>
                <w:color w:val="0000FF"/>
                <w:spacing w:val="-5"/>
                <w:sz w:val="21"/>
                <w:szCs w:val="21"/>
                <w:lang w:eastAsia="ja-JP"/>
              </w:rPr>
              <w:t>研究対象</w:t>
            </w:r>
            <w:r w:rsidR="00E3083F" w:rsidRPr="00293851">
              <w:rPr>
                <w:rFonts w:ascii="Times New Roman" w:hAnsi="Times New Roman" w:cs="Times New Roman" w:hint="eastAsia"/>
                <w:color w:val="0000FF"/>
                <w:spacing w:val="-5"/>
                <w:sz w:val="21"/>
                <w:szCs w:val="21"/>
                <w:lang w:eastAsia="ja-JP"/>
              </w:rPr>
              <w:t>者</w:t>
            </w:r>
            <w:r w:rsidRPr="00293851">
              <w:rPr>
                <w:rFonts w:ascii="Times New Roman" w:hAnsi="Times New Roman" w:cs="Times New Roman" w:hint="eastAsia"/>
                <w:color w:val="0000FF"/>
                <w:sz w:val="21"/>
                <w:szCs w:val="21"/>
                <w:lang w:eastAsia="ja-JP"/>
              </w:rPr>
              <w:t>の日常生活を損なわず、治療を要しない程度（正常な活動が可能である）</w:t>
            </w:r>
          </w:p>
        </w:tc>
      </w:tr>
      <w:tr w:rsidR="007D5C47" w:rsidRPr="00152DF4" w14:paraId="6FCD8748" w14:textId="77777777" w:rsidTr="00F60C3F">
        <w:trPr>
          <w:trHeight w:val="719"/>
        </w:trPr>
        <w:tc>
          <w:tcPr>
            <w:tcW w:w="992" w:type="dxa"/>
            <w:shd w:val="clear" w:color="auto" w:fill="auto"/>
            <w:vAlign w:val="center"/>
          </w:tcPr>
          <w:p w14:paraId="7FB26EC9" w14:textId="77777777" w:rsidR="007D5C47" w:rsidRPr="00293851" w:rsidRDefault="007D5C47" w:rsidP="007D5C47">
            <w:pPr>
              <w:pStyle w:val="TableParagraph"/>
              <w:spacing w:line="360" w:lineRule="exact"/>
              <w:ind w:leftChars="-52" w:left="-109" w:firstLineChars="17" w:firstLine="36"/>
              <w:jc w:val="center"/>
              <w:rPr>
                <w:rFonts w:ascii="Times New Roman" w:hAnsi="Times New Roman" w:cs="Times New Roman"/>
                <w:color w:val="0000FF"/>
                <w:sz w:val="21"/>
                <w:szCs w:val="21"/>
              </w:rPr>
            </w:pPr>
            <w:proofErr w:type="spellStart"/>
            <w:r w:rsidRPr="00293851">
              <w:rPr>
                <w:rFonts w:ascii="Times New Roman" w:hAnsi="Times New Roman" w:cs="Times New Roman" w:hint="eastAsia"/>
                <w:color w:val="0000FF"/>
                <w:sz w:val="21"/>
                <w:szCs w:val="21"/>
              </w:rPr>
              <w:t>中等度</w:t>
            </w:r>
            <w:proofErr w:type="spellEnd"/>
          </w:p>
        </w:tc>
        <w:tc>
          <w:tcPr>
            <w:tcW w:w="7087" w:type="dxa"/>
            <w:shd w:val="clear" w:color="auto" w:fill="auto"/>
            <w:vAlign w:val="center"/>
          </w:tcPr>
          <w:p w14:paraId="7B510F86" w14:textId="4D4B33ED" w:rsidR="007D5C47" w:rsidRPr="00293851" w:rsidRDefault="00186B3B" w:rsidP="00F60C3F">
            <w:pPr>
              <w:pStyle w:val="TableParagraph"/>
              <w:spacing w:line="360" w:lineRule="exact"/>
              <w:ind w:left="107"/>
              <w:jc w:val="both"/>
              <w:rPr>
                <w:rFonts w:ascii="Times New Roman" w:hAnsi="Times New Roman" w:cs="Times New Roman"/>
                <w:color w:val="0000FF"/>
                <w:sz w:val="21"/>
                <w:szCs w:val="21"/>
                <w:lang w:eastAsia="ja-JP"/>
              </w:rPr>
            </w:pPr>
            <w:r w:rsidRPr="00293851">
              <w:rPr>
                <w:rFonts w:ascii="Times New Roman" w:hAnsi="Times New Roman" w:cs="Times New Roman" w:hint="eastAsia"/>
                <w:color w:val="0000FF"/>
                <w:spacing w:val="-5"/>
                <w:sz w:val="21"/>
                <w:szCs w:val="21"/>
                <w:lang w:eastAsia="ja-JP"/>
              </w:rPr>
              <w:t>研究対象</w:t>
            </w:r>
            <w:r w:rsidR="00E3083F" w:rsidRPr="00293851">
              <w:rPr>
                <w:rFonts w:ascii="Times New Roman" w:hAnsi="Times New Roman" w:cs="Times New Roman" w:hint="eastAsia"/>
                <w:color w:val="0000FF"/>
                <w:spacing w:val="-5"/>
                <w:sz w:val="21"/>
                <w:szCs w:val="21"/>
                <w:lang w:eastAsia="ja-JP"/>
              </w:rPr>
              <w:t>者</w:t>
            </w:r>
            <w:r w:rsidR="007D5C47" w:rsidRPr="00293851">
              <w:rPr>
                <w:rFonts w:ascii="Times New Roman" w:hAnsi="Times New Roman" w:cs="Times New Roman" w:hint="eastAsia"/>
                <w:color w:val="0000FF"/>
                <w:sz w:val="21"/>
                <w:szCs w:val="21"/>
                <w:lang w:eastAsia="ja-JP"/>
              </w:rPr>
              <w:t>の日常生活に多少の支障をきたし、十分な不快感を与え、治療を要する程度（活動に不快感を伴う）</w:t>
            </w:r>
          </w:p>
        </w:tc>
      </w:tr>
      <w:tr w:rsidR="007D5C47" w:rsidRPr="00152DF4" w14:paraId="02863B28" w14:textId="77777777" w:rsidTr="00F60C3F">
        <w:trPr>
          <w:trHeight w:val="719"/>
        </w:trPr>
        <w:tc>
          <w:tcPr>
            <w:tcW w:w="992" w:type="dxa"/>
            <w:shd w:val="clear" w:color="auto" w:fill="auto"/>
            <w:vAlign w:val="center"/>
          </w:tcPr>
          <w:p w14:paraId="3ACBBBE2" w14:textId="77777777" w:rsidR="007D5C47" w:rsidRPr="00293851" w:rsidRDefault="007D5C47" w:rsidP="007D5C47">
            <w:pPr>
              <w:pStyle w:val="TableParagraph"/>
              <w:spacing w:line="360" w:lineRule="exact"/>
              <w:ind w:leftChars="-52" w:left="-109" w:firstLineChars="17" w:firstLine="36"/>
              <w:jc w:val="center"/>
              <w:rPr>
                <w:rFonts w:ascii="Times New Roman" w:hAnsi="Times New Roman" w:cs="Times New Roman"/>
                <w:color w:val="0000FF"/>
                <w:sz w:val="21"/>
                <w:szCs w:val="21"/>
              </w:rPr>
            </w:pPr>
            <w:r w:rsidRPr="00293851">
              <w:rPr>
                <w:rFonts w:ascii="Times New Roman" w:hAnsi="Times New Roman" w:cs="Times New Roman" w:hint="eastAsia"/>
                <w:color w:val="0000FF"/>
                <w:sz w:val="21"/>
                <w:szCs w:val="21"/>
                <w:lang w:eastAsia="ja-JP"/>
              </w:rPr>
              <w:t>重</w:t>
            </w:r>
            <w:r w:rsidRPr="00293851">
              <w:rPr>
                <w:rFonts w:ascii="Times New Roman" w:hAnsi="Times New Roman" w:cs="Times New Roman" w:hint="eastAsia"/>
                <w:color w:val="0000FF"/>
                <w:sz w:val="21"/>
                <w:szCs w:val="21"/>
              </w:rPr>
              <w:t>度</w:t>
            </w:r>
          </w:p>
        </w:tc>
        <w:tc>
          <w:tcPr>
            <w:tcW w:w="7087" w:type="dxa"/>
            <w:shd w:val="clear" w:color="auto" w:fill="auto"/>
            <w:vAlign w:val="center"/>
          </w:tcPr>
          <w:p w14:paraId="34F3A824" w14:textId="5913F738" w:rsidR="007D5C47" w:rsidRPr="00293851" w:rsidRDefault="00186B3B" w:rsidP="00F60C3F">
            <w:pPr>
              <w:pStyle w:val="TableParagraph"/>
              <w:spacing w:line="360" w:lineRule="exact"/>
              <w:ind w:left="107"/>
              <w:jc w:val="both"/>
              <w:rPr>
                <w:rFonts w:ascii="Times New Roman" w:hAnsi="Times New Roman" w:cs="Times New Roman"/>
                <w:color w:val="0000FF"/>
                <w:sz w:val="21"/>
                <w:szCs w:val="21"/>
                <w:lang w:eastAsia="ja-JP"/>
              </w:rPr>
            </w:pPr>
            <w:r w:rsidRPr="00293851">
              <w:rPr>
                <w:rFonts w:ascii="Times New Roman" w:hAnsi="Times New Roman" w:cs="Times New Roman" w:hint="eastAsia"/>
                <w:color w:val="0000FF"/>
                <w:spacing w:val="-5"/>
                <w:sz w:val="21"/>
                <w:szCs w:val="21"/>
                <w:lang w:eastAsia="ja-JP"/>
              </w:rPr>
              <w:t>研究対象</w:t>
            </w:r>
            <w:r w:rsidR="00E3083F" w:rsidRPr="00293851">
              <w:rPr>
                <w:rFonts w:ascii="Times New Roman" w:hAnsi="Times New Roman" w:cs="Times New Roman" w:hint="eastAsia"/>
                <w:color w:val="0000FF"/>
                <w:spacing w:val="-5"/>
                <w:sz w:val="21"/>
                <w:szCs w:val="21"/>
                <w:lang w:eastAsia="ja-JP"/>
              </w:rPr>
              <w:t>者</w:t>
            </w:r>
            <w:r w:rsidR="007D5C47" w:rsidRPr="00293851">
              <w:rPr>
                <w:rFonts w:ascii="Times New Roman" w:hAnsi="Times New Roman" w:cs="Times New Roman" w:hint="eastAsia"/>
                <w:color w:val="0000FF"/>
                <w:sz w:val="21"/>
                <w:szCs w:val="21"/>
                <w:lang w:eastAsia="ja-JP"/>
              </w:rPr>
              <w:t>の日常生活の遂行に大きな支障があり、治療を要する程度（正常な活動が困難である）</w:t>
            </w:r>
          </w:p>
        </w:tc>
      </w:tr>
    </w:tbl>
    <w:p w14:paraId="72982B58" w14:textId="77777777" w:rsidR="007D5C47" w:rsidRPr="003B1555" w:rsidRDefault="007D5C47" w:rsidP="00F60C3F">
      <w:pPr>
        <w:rPr>
          <w:szCs w:val="21"/>
        </w:rPr>
      </w:pPr>
    </w:p>
    <w:p w14:paraId="52C3C98E" w14:textId="77777777" w:rsidR="0084675E" w:rsidRPr="003B1555" w:rsidRDefault="0084675E" w:rsidP="0084675E">
      <w:pPr>
        <w:numPr>
          <w:ilvl w:val="0"/>
          <w:numId w:val="8"/>
        </w:numPr>
        <w:rPr>
          <w:szCs w:val="21"/>
        </w:rPr>
      </w:pPr>
      <w:r w:rsidRPr="003B1555">
        <w:rPr>
          <w:rFonts w:hint="eastAsia"/>
          <w:szCs w:val="21"/>
        </w:rPr>
        <w:t>重篤度（非重篤、重篤）</w:t>
      </w:r>
    </w:p>
    <w:p w14:paraId="3C181D6F" w14:textId="77777777" w:rsidR="007D5C47" w:rsidRPr="003B1555" w:rsidRDefault="007D5C47" w:rsidP="007D5C47">
      <w:pPr>
        <w:pStyle w:val="af"/>
        <w:ind w:left="420"/>
        <w:rPr>
          <w:szCs w:val="21"/>
        </w:rPr>
      </w:pPr>
      <w:r w:rsidRPr="003B1555">
        <w:rPr>
          <w:rFonts w:hint="eastAsia"/>
          <w:szCs w:val="21"/>
        </w:rPr>
        <w:t>重篤な有害事象とは、有害事象の程度に関わらず次のいずれかに該当するものとする。</w:t>
      </w:r>
    </w:p>
    <w:p w14:paraId="042E04CB" w14:textId="77777777" w:rsidR="007D5C47" w:rsidRPr="003B1555" w:rsidRDefault="007D5C47" w:rsidP="00972F4D">
      <w:pPr>
        <w:pStyle w:val="af"/>
        <w:numPr>
          <w:ilvl w:val="1"/>
          <w:numId w:val="32"/>
        </w:numPr>
        <w:rPr>
          <w:szCs w:val="21"/>
        </w:rPr>
      </w:pPr>
      <w:r w:rsidRPr="003B1555">
        <w:rPr>
          <w:rFonts w:hint="eastAsia"/>
          <w:szCs w:val="21"/>
        </w:rPr>
        <w:t>死亡</w:t>
      </w:r>
    </w:p>
    <w:p w14:paraId="747A8E93" w14:textId="77777777" w:rsidR="007D5C47" w:rsidRPr="003B1555" w:rsidRDefault="007D5C47" w:rsidP="00972F4D">
      <w:pPr>
        <w:pStyle w:val="af"/>
        <w:numPr>
          <w:ilvl w:val="1"/>
          <w:numId w:val="32"/>
        </w:numPr>
        <w:rPr>
          <w:szCs w:val="21"/>
        </w:rPr>
      </w:pPr>
      <w:r w:rsidRPr="003B1555">
        <w:rPr>
          <w:rFonts w:hint="eastAsia"/>
          <w:szCs w:val="21"/>
        </w:rPr>
        <w:t>死亡につながるおそれのあるもの</w:t>
      </w:r>
    </w:p>
    <w:p w14:paraId="1CBC8B66" w14:textId="42083507" w:rsidR="007D5C47" w:rsidRPr="003B1555" w:rsidRDefault="007D5C47" w:rsidP="00972F4D">
      <w:pPr>
        <w:pStyle w:val="af"/>
        <w:numPr>
          <w:ilvl w:val="1"/>
          <w:numId w:val="32"/>
        </w:numPr>
        <w:rPr>
          <w:szCs w:val="21"/>
        </w:rPr>
      </w:pPr>
      <w:r w:rsidRPr="003B1555">
        <w:rPr>
          <w:rFonts w:hint="eastAsia"/>
          <w:szCs w:val="21"/>
        </w:rPr>
        <w:t>治療のために病院</w:t>
      </w:r>
      <w:r w:rsidR="003B1555">
        <w:rPr>
          <w:rFonts w:hint="eastAsia"/>
          <w:szCs w:val="21"/>
        </w:rPr>
        <w:t>もしく</w:t>
      </w:r>
      <w:r w:rsidR="00DD7222" w:rsidRPr="003B1555">
        <w:rPr>
          <w:rFonts w:hint="eastAsia"/>
          <w:szCs w:val="21"/>
        </w:rPr>
        <w:t>は</w:t>
      </w:r>
      <w:r w:rsidRPr="003B1555">
        <w:rPr>
          <w:rFonts w:hint="eastAsia"/>
          <w:szCs w:val="21"/>
        </w:rPr>
        <w:t>診療所への入院</w:t>
      </w:r>
      <w:r w:rsidRPr="003B1555">
        <w:rPr>
          <w:position w:val="8"/>
          <w:szCs w:val="21"/>
        </w:rPr>
        <w:t>*</w:t>
      </w:r>
      <w:r w:rsidR="00DD7222" w:rsidRPr="003B1555">
        <w:rPr>
          <w:rFonts w:hint="eastAsia"/>
          <w:szCs w:val="21"/>
        </w:rPr>
        <w:t>または</w:t>
      </w:r>
      <w:r w:rsidRPr="003B1555">
        <w:rPr>
          <w:rFonts w:hint="eastAsia"/>
          <w:szCs w:val="21"/>
        </w:rPr>
        <w:t>入院期間の延長が必要となるもの</w:t>
      </w:r>
    </w:p>
    <w:p w14:paraId="083C9469" w14:textId="77777777" w:rsidR="007D5C47" w:rsidRPr="003B1555" w:rsidRDefault="00BC65E9" w:rsidP="00972F4D">
      <w:pPr>
        <w:pStyle w:val="af"/>
        <w:numPr>
          <w:ilvl w:val="1"/>
          <w:numId w:val="32"/>
        </w:numPr>
        <w:rPr>
          <w:szCs w:val="21"/>
        </w:rPr>
      </w:pPr>
      <w:r w:rsidRPr="003B1555">
        <w:rPr>
          <w:rFonts w:hint="eastAsia"/>
          <w:szCs w:val="21"/>
        </w:rPr>
        <w:t>永続的または重大な障害・機能不全に陥るもの</w:t>
      </w:r>
    </w:p>
    <w:p w14:paraId="17163725" w14:textId="77777777" w:rsidR="007D5C47" w:rsidRPr="003B1555" w:rsidRDefault="00BC65E9" w:rsidP="00972F4D">
      <w:pPr>
        <w:pStyle w:val="af"/>
        <w:numPr>
          <w:ilvl w:val="1"/>
          <w:numId w:val="32"/>
        </w:numPr>
        <w:rPr>
          <w:szCs w:val="21"/>
        </w:rPr>
      </w:pPr>
      <w:r w:rsidRPr="003B1555">
        <w:rPr>
          <w:rFonts w:hint="eastAsia"/>
          <w:szCs w:val="21"/>
        </w:rPr>
        <w:t>先天異常をきたすもの</w:t>
      </w:r>
    </w:p>
    <w:p w14:paraId="4A4E465B" w14:textId="77777777" w:rsidR="007D5C47" w:rsidRPr="003B1555" w:rsidRDefault="00BC65E9" w:rsidP="00972F4D">
      <w:pPr>
        <w:pStyle w:val="af"/>
        <w:numPr>
          <w:ilvl w:val="1"/>
          <w:numId w:val="32"/>
        </w:numPr>
        <w:rPr>
          <w:szCs w:val="21"/>
        </w:rPr>
      </w:pPr>
      <w:r w:rsidRPr="003B1555">
        <w:rPr>
          <w:rFonts w:hint="eastAsia"/>
          <w:szCs w:val="21"/>
        </w:rPr>
        <w:t>その他の医学的に重要な状態</w:t>
      </w:r>
    </w:p>
    <w:p w14:paraId="37EDE893" w14:textId="199157EB" w:rsidR="007D5C47" w:rsidRPr="003B1555" w:rsidRDefault="007D5C47" w:rsidP="007D5C47">
      <w:pPr>
        <w:ind w:leftChars="300" w:left="836" w:hangingChars="100" w:hanging="206"/>
        <w:rPr>
          <w:szCs w:val="21"/>
        </w:rPr>
      </w:pPr>
      <w:r w:rsidRPr="003B1555">
        <w:rPr>
          <w:rFonts w:hint="eastAsia"/>
          <w:spacing w:val="-2"/>
          <w:szCs w:val="21"/>
        </w:rPr>
        <w:t>＊</w:t>
      </w:r>
      <w:r w:rsidRPr="003B1555">
        <w:rPr>
          <w:rFonts w:hint="eastAsia"/>
          <w:szCs w:val="21"/>
        </w:rPr>
        <w:t>本研究における「入院」は、検査入院、教育的入院、定期健康診断、施設入所</w:t>
      </w:r>
      <w:r w:rsidR="00BF7986">
        <w:rPr>
          <w:szCs w:val="21"/>
        </w:rPr>
        <w:t>等</w:t>
      </w:r>
      <w:r w:rsidRPr="003B1555">
        <w:rPr>
          <w:rFonts w:hint="eastAsia"/>
          <w:szCs w:val="21"/>
        </w:rPr>
        <w:t>を目的とする入院、また研究開始前から予定されていた入院は含まない。</w:t>
      </w:r>
    </w:p>
    <w:p w14:paraId="3D002F3C" w14:textId="77777777" w:rsidR="007D5C47" w:rsidRPr="003B1555" w:rsidRDefault="007D5C47" w:rsidP="00D118F3">
      <w:pPr>
        <w:rPr>
          <w:szCs w:val="21"/>
        </w:rPr>
      </w:pPr>
    </w:p>
    <w:p w14:paraId="4B20F6D9" w14:textId="77777777" w:rsidR="0084675E" w:rsidRPr="003B1555" w:rsidRDefault="0084675E" w:rsidP="0084675E">
      <w:pPr>
        <w:numPr>
          <w:ilvl w:val="0"/>
          <w:numId w:val="8"/>
        </w:numPr>
        <w:rPr>
          <w:szCs w:val="21"/>
        </w:rPr>
      </w:pPr>
      <w:r w:rsidRPr="003B1555">
        <w:rPr>
          <w:rFonts w:hint="eastAsia"/>
          <w:szCs w:val="21"/>
        </w:rPr>
        <w:t>研究との因果関係（その判定理由）</w:t>
      </w:r>
    </w:p>
    <w:p w14:paraId="4AAACBCE" w14:textId="77777777" w:rsidR="007D5C47" w:rsidRPr="003B1555" w:rsidRDefault="007D5C47" w:rsidP="007D5C47">
      <w:pPr>
        <w:ind w:left="420"/>
        <w:rPr>
          <w:spacing w:val="-5"/>
          <w:szCs w:val="21"/>
        </w:rPr>
      </w:pPr>
      <w:r w:rsidRPr="003B1555">
        <w:rPr>
          <w:rFonts w:hint="eastAsia"/>
          <w:szCs w:val="21"/>
        </w:rPr>
        <w:t>研究責任医師</w:t>
      </w:r>
      <w:r w:rsidR="00DD7222" w:rsidRPr="003B1555">
        <w:rPr>
          <w:rFonts w:hint="eastAsia"/>
          <w:szCs w:val="21"/>
        </w:rPr>
        <w:t>または</w:t>
      </w:r>
      <w:r w:rsidRPr="003B1555">
        <w:rPr>
          <w:rFonts w:hint="eastAsia"/>
          <w:szCs w:val="21"/>
        </w:rPr>
        <w:t>研究分担医師は、研究との因果関係を</w:t>
      </w:r>
      <w:r w:rsidR="002F7DBB" w:rsidRPr="003B1555">
        <w:rPr>
          <w:rFonts w:hint="eastAsia"/>
          <w:szCs w:val="21"/>
        </w:rPr>
        <w:t>以下の</w:t>
      </w:r>
      <w:r w:rsidRPr="003B1555">
        <w:rPr>
          <w:rFonts w:hint="eastAsia"/>
          <w:szCs w:val="21"/>
        </w:rPr>
        <w:t>基準</w:t>
      </w:r>
      <w:r w:rsidR="002F7DBB" w:rsidRPr="003B1555">
        <w:rPr>
          <w:rFonts w:hint="eastAsia"/>
          <w:szCs w:val="21"/>
        </w:rPr>
        <w:t>で</w:t>
      </w:r>
      <w:r w:rsidRPr="003B1555">
        <w:rPr>
          <w:rFonts w:hint="eastAsia"/>
          <w:szCs w:val="21"/>
        </w:rPr>
        <w:t>判定し、その判定理由を症例報告書に記入する。</w:t>
      </w:r>
    </w:p>
    <w:p w14:paraId="15598A09" w14:textId="77777777" w:rsidR="002F7DBB" w:rsidRPr="003B1555" w:rsidRDefault="002F7DBB" w:rsidP="002F7DBB">
      <w:pPr>
        <w:ind w:left="420"/>
        <w:rPr>
          <w:szCs w:val="21"/>
        </w:rPr>
      </w:pPr>
      <w:r w:rsidRPr="003B1555">
        <w:rPr>
          <w:rFonts w:hint="eastAsia"/>
          <w:szCs w:val="21"/>
        </w:rPr>
        <w:t>・因果関係あり：因果関係を否定できない場合</w:t>
      </w:r>
    </w:p>
    <w:p w14:paraId="271139D6" w14:textId="77777777" w:rsidR="002F7DBB" w:rsidRPr="003B1555" w:rsidRDefault="002F7DBB" w:rsidP="002F7DBB">
      <w:pPr>
        <w:ind w:left="420"/>
        <w:rPr>
          <w:szCs w:val="21"/>
        </w:rPr>
      </w:pPr>
      <w:r w:rsidRPr="003B1555">
        <w:rPr>
          <w:rFonts w:hint="eastAsia"/>
          <w:szCs w:val="21"/>
        </w:rPr>
        <w:t>・因果関係なし：因果関係を否定できる場合</w:t>
      </w:r>
    </w:p>
    <w:p w14:paraId="5AE493EB" w14:textId="77777777" w:rsidR="002F7DBB" w:rsidRPr="003B1555" w:rsidRDefault="002F7DBB" w:rsidP="00F60C3F">
      <w:pPr>
        <w:rPr>
          <w:szCs w:val="21"/>
        </w:rPr>
      </w:pPr>
    </w:p>
    <w:p w14:paraId="0E0B7BA9" w14:textId="77777777" w:rsidR="0084675E" w:rsidRPr="003B1555" w:rsidRDefault="0084675E" w:rsidP="0084675E">
      <w:pPr>
        <w:numPr>
          <w:ilvl w:val="0"/>
          <w:numId w:val="8"/>
        </w:numPr>
        <w:rPr>
          <w:szCs w:val="21"/>
        </w:rPr>
      </w:pPr>
      <w:r w:rsidRPr="003B1555">
        <w:rPr>
          <w:rFonts w:hint="eastAsia"/>
          <w:szCs w:val="21"/>
        </w:rPr>
        <w:t>予測可能性</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2F7DBB" w:rsidRPr="003B1555" w14:paraId="6386D43E" w14:textId="77777777" w:rsidTr="00F57B25">
        <w:tc>
          <w:tcPr>
            <w:tcW w:w="5000" w:type="pct"/>
            <w:shd w:val="clear" w:color="auto" w:fill="auto"/>
          </w:tcPr>
          <w:p w14:paraId="6993BB56" w14:textId="77777777" w:rsidR="002F7DBB" w:rsidRPr="001E09D5" w:rsidRDefault="00050467" w:rsidP="00F06342">
            <w:pPr>
              <w:rPr>
                <w:color w:val="0000FF"/>
                <w:szCs w:val="21"/>
              </w:rPr>
            </w:pPr>
            <w:r w:rsidRPr="00293851">
              <w:rPr>
                <w:rFonts w:hint="eastAsia"/>
                <w:color w:val="FF0000"/>
                <w:szCs w:val="21"/>
              </w:rPr>
              <w:t>既に市販製品を使用する場合には「添付文書（やインタビューフォーム）</w:t>
            </w:r>
            <w:r w:rsidR="002E16AD" w:rsidRPr="00293851">
              <w:rPr>
                <w:rFonts w:hint="eastAsia"/>
                <w:color w:val="FF0000"/>
                <w:szCs w:val="21"/>
              </w:rPr>
              <w:t>」</w:t>
            </w:r>
            <w:r w:rsidRPr="00293851">
              <w:rPr>
                <w:rFonts w:hint="eastAsia"/>
                <w:color w:val="FF0000"/>
                <w:szCs w:val="21"/>
              </w:rPr>
              <w:t>、市販されていない製品を使用する場合には「研究薬概要書」が該当する</w:t>
            </w:r>
            <w:r w:rsidR="002F7DBB" w:rsidRPr="00293851">
              <w:rPr>
                <w:rFonts w:hint="eastAsia"/>
                <w:color w:val="FF0000"/>
                <w:szCs w:val="21"/>
              </w:rPr>
              <w:t>。</w:t>
            </w:r>
          </w:p>
        </w:tc>
      </w:tr>
    </w:tbl>
    <w:p w14:paraId="17B5DFC3" w14:textId="4680F27F" w:rsidR="007D5C47" w:rsidRPr="00293851" w:rsidRDefault="002F7DBB" w:rsidP="00F60C3F">
      <w:pPr>
        <w:ind w:firstLineChars="100" w:firstLine="210"/>
        <w:rPr>
          <w:color w:val="0000FF"/>
          <w:spacing w:val="-5"/>
          <w:szCs w:val="21"/>
        </w:rPr>
      </w:pPr>
      <w:r w:rsidRPr="00293851">
        <w:rPr>
          <w:rFonts w:hint="eastAsia"/>
          <w:color w:val="0000FF"/>
          <w:szCs w:val="21"/>
        </w:rPr>
        <w:lastRenderedPageBreak/>
        <w:t>有害事象のうち、研究薬の添付文書</w:t>
      </w:r>
      <w:r w:rsidR="00366493" w:rsidRPr="00293851">
        <w:rPr>
          <w:rFonts w:hint="eastAsia"/>
          <w:color w:val="0000FF"/>
          <w:szCs w:val="21"/>
        </w:rPr>
        <w:t>、研究薬概要書等</w:t>
      </w:r>
      <w:r w:rsidRPr="00293851">
        <w:rPr>
          <w:rFonts w:hint="eastAsia"/>
          <w:color w:val="0000FF"/>
          <w:szCs w:val="21"/>
        </w:rPr>
        <w:t>に記載のない傷病もしくはその徴候（臨床検査値の異常を含む）を「予測できない有害事象」とする</w:t>
      </w:r>
      <w:r w:rsidRPr="00293851">
        <w:rPr>
          <w:rFonts w:hint="eastAsia"/>
          <w:bCs/>
          <w:color w:val="0000FF"/>
          <w:spacing w:val="-5"/>
          <w:szCs w:val="21"/>
        </w:rPr>
        <w:t>。</w:t>
      </w:r>
    </w:p>
    <w:p w14:paraId="3755ECB2" w14:textId="77777777" w:rsidR="007D5C47" w:rsidRPr="003B1555" w:rsidRDefault="007D5C47" w:rsidP="001E09D5">
      <w:pPr>
        <w:rPr>
          <w:szCs w:val="21"/>
        </w:rPr>
      </w:pPr>
    </w:p>
    <w:p w14:paraId="76662C9F" w14:textId="6B6D6AB1" w:rsidR="0084675E" w:rsidRPr="003B1555" w:rsidRDefault="0084675E" w:rsidP="0084675E">
      <w:pPr>
        <w:numPr>
          <w:ilvl w:val="0"/>
          <w:numId w:val="8"/>
        </w:numPr>
        <w:rPr>
          <w:szCs w:val="21"/>
        </w:rPr>
      </w:pPr>
      <w:r w:rsidRPr="003B1555">
        <w:rPr>
          <w:rFonts w:hint="eastAsia"/>
          <w:szCs w:val="21"/>
        </w:rPr>
        <w:t>処置</w:t>
      </w:r>
    </w:p>
    <w:p w14:paraId="48CAC64C" w14:textId="261140A6" w:rsidR="007D5C47" w:rsidRPr="003B1555" w:rsidRDefault="004344FE" w:rsidP="007D5C47">
      <w:pPr>
        <w:ind w:left="420"/>
        <w:rPr>
          <w:szCs w:val="21"/>
        </w:rPr>
      </w:pPr>
      <w:r w:rsidRPr="003B1555">
        <w:rPr>
          <w:rFonts w:hint="eastAsia"/>
          <w:szCs w:val="21"/>
        </w:rPr>
        <w:t>有害事象に対する</w:t>
      </w:r>
      <w:r w:rsidR="00A87365" w:rsidRPr="003B1555">
        <w:rPr>
          <w:rFonts w:hint="eastAsia"/>
          <w:szCs w:val="21"/>
        </w:rPr>
        <w:t>併用薬剤、併用治療、追加検査等の処置の</w:t>
      </w:r>
      <w:r w:rsidRPr="003B1555">
        <w:rPr>
          <w:rFonts w:hint="eastAsia"/>
          <w:szCs w:val="21"/>
        </w:rPr>
        <w:t>「あり」</w:t>
      </w:r>
      <w:r w:rsidR="00DD7222" w:rsidRPr="003B1555">
        <w:rPr>
          <w:rFonts w:hint="eastAsia"/>
          <w:szCs w:val="21"/>
        </w:rPr>
        <w:t>または</w:t>
      </w:r>
      <w:r w:rsidRPr="003B1555">
        <w:rPr>
          <w:rFonts w:hint="eastAsia"/>
          <w:szCs w:val="21"/>
        </w:rPr>
        <w:t>「なし」</w:t>
      </w:r>
      <w:r w:rsidR="00A87365" w:rsidRPr="003B1555">
        <w:rPr>
          <w:rFonts w:hint="eastAsia"/>
          <w:szCs w:val="21"/>
        </w:rPr>
        <w:t>のいずれかに判定する。「あり」の場合、併用薬剤や併用治療の追加・変更</w:t>
      </w:r>
      <w:r w:rsidR="00DD7222" w:rsidRPr="003B1555">
        <w:rPr>
          <w:rFonts w:hint="eastAsia"/>
          <w:szCs w:val="21"/>
        </w:rPr>
        <w:t>および</w:t>
      </w:r>
      <w:r w:rsidR="00A87365" w:rsidRPr="003B1555">
        <w:rPr>
          <w:rFonts w:hint="eastAsia"/>
          <w:szCs w:val="21"/>
        </w:rPr>
        <w:t>追加検査等の</w:t>
      </w:r>
      <w:r w:rsidR="00804571">
        <w:rPr>
          <w:rFonts w:hint="eastAsia"/>
          <w:szCs w:val="21"/>
        </w:rPr>
        <w:t>処置を行い、その</w:t>
      </w:r>
      <w:r w:rsidR="00A87365" w:rsidRPr="003B1555">
        <w:rPr>
          <w:rFonts w:hint="eastAsia"/>
          <w:szCs w:val="21"/>
        </w:rPr>
        <w:t>内容を</w:t>
      </w:r>
      <w:r w:rsidR="00804571" w:rsidRPr="003B1555">
        <w:rPr>
          <w:rFonts w:hint="eastAsia"/>
          <w:spacing w:val="-4"/>
          <w:szCs w:val="21"/>
        </w:rPr>
        <w:t>症例報告書</w:t>
      </w:r>
      <w:r w:rsidR="00804571" w:rsidRPr="003B1555">
        <w:rPr>
          <w:rFonts w:hint="eastAsia"/>
          <w:spacing w:val="-3"/>
          <w:szCs w:val="21"/>
        </w:rPr>
        <w:t>に入力</w:t>
      </w:r>
      <w:r w:rsidR="00A87365" w:rsidRPr="003B1555">
        <w:rPr>
          <w:rFonts w:hint="eastAsia"/>
          <w:szCs w:val="21"/>
        </w:rPr>
        <w:t>する。</w:t>
      </w:r>
    </w:p>
    <w:p w14:paraId="2626393D" w14:textId="77777777" w:rsidR="00A87365" w:rsidRPr="003B1555" w:rsidRDefault="00A87365" w:rsidP="001E09D5">
      <w:pPr>
        <w:rPr>
          <w:szCs w:val="21"/>
        </w:rPr>
      </w:pPr>
    </w:p>
    <w:p w14:paraId="236E94A8" w14:textId="77777777" w:rsidR="0084675E" w:rsidRPr="003B1555" w:rsidRDefault="0084675E" w:rsidP="0084675E">
      <w:pPr>
        <w:numPr>
          <w:ilvl w:val="0"/>
          <w:numId w:val="8"/>
        </w:numPr>
        <w:rPr>
          <w:szCs w:val="21"/>
        </w:rPr>
      </w:pPr>
      <w:r w:rsidRPr="003B1555">
        <w:rPr>
          <w:rFonts w:hint="eastAsia"/>
          <w:szCs w:val="21"/>
        </w:rPr>
        <w:t>転帰</w:t>
      </w:r>
      <w:r w:rsidR="00DD7222" w:rsidRPr="003B1555">
        <w:rPr>
          <w:rFonts w:hint="eastAsia"/>
          <w:szCs w:val="21"/>
        </w:rPr>
        <w:t>および</w:t>
      </w:r>
      <w:r w:rsidRPr="003B1555">
        <w:rPr>
          <w:rFonts w:hint="eastAsia"/>
          <w:szCs w:val="21"/>
        </w:rPr>
        <w:t>転帰日</w:t>
      </w:r>
    </w:p>
    <w:p w14:paraId="6449AD0C" w14:textId="77777777" w:rsidR="002F7DBB" w:rsidRPr="003B1555" w:rsidRDefault="002F7DBB" w:rsidP="004E5304">
      <w:pPr>
        <w:ind w:leftChars="100" w:left="210" w:firstLineChars="100" w:firstLine="210"/>
        <w:rPr>
          <w:szCs w:val="21"/>
        </w:rPr>
      </w:pPr>
      <w:r w:rsidRPr="003B1555">
        <w:rPr>
          <w:rFonts w:hint="eastAsia"/>
          <w:szCs w:val="21"/>
        </w:rPr>
        <w:t>有害事象の転帰は、次のように分類する。</w:t>
      </w:r>
    </w:p>
    <w:p w14:paraId="79809227" w14:textId="77777777" w:rsidR="002F7DBB" w:rsidRPr="003B1555" w:rsidRDefault="002F7DBB" w:rsidP="00823004">
      <w:pPr>
        <w:numPr>
          <w:ilvl w:val="1"/>
          <w:numId w:val="47"/>
        </w:numPr>
        <w:rPr>
          <w:szCs w:val="21"/>
        </w:rPr>
      </w:pPr>
      <w:r w:rsidRPr="003B1555">
        <w:rPr>
          <w:rFonts w:hint="eastAsia"/>
          <w:szCs w:val="21"/>
        </w:rPr>
        <w:t>回復</w:t>
      </w:r>
    </w:p>
    <w:p w14:paraId="5473D87B" w14:textId="77777777" w:rsidR="002F7DBB" w:rsidRPr="003B1555" w:rsidRDefault="002F7DBB" w:rsidP="00823004">
      <w:pPr>
        <w:numPr>
          <w:ilvl w:val="1"/>
          <w:numId w:val="47"/>
        </w:numPr>
        <w:rPr>
          <w:szCs w:val="21"/>
        </w:rPr>
      </w:pPr>
      <w:r w:rsidRPr="003B1555">
        <w:rPr>
          <w:rFonts w:hint="eastAsia"/>
          <w:szCs w:val="21"/>
        </w:rPr>
        <w:t>軽快</w:t>
      </w:r>
    </w:p>
    <w:p w14:paraId="7B44B954" w14:textId="77777777" w:rsidR="002F7DBB" w:rsidRPr="003B1555" w:rsidRDefault="002F7DBB" w:rsidP="00823004">
      <w:pPr>
        <w:numPr>
          <w:ilvl w:val="1"/>
          <w:numId w:val="47"/>
        </w:numPr>
        <w:rPr>
          <w:szCs w:val="21"/>
        </w:rPr>
      </w:pPr>
      <w:r w:rsidRPr="003B1555">
        <w:rPr>
          <w:rFonts w:hint="eastAsia"/>
          <w:szCs w:val="21"/>
        </w:rPr>
        <w:t>未回復</w:t>
      </w:r>
    </w:p>
    <w:p w14:paraId="1686B2C5" w14:textId="77777777" w:rsidR="002F7DBB" w:rsidRPr="003B1555" w:rsidRDefault="002F7DBB" w:rsidP="00823004">
      <w:pPr>
        <w:numPr>
          <w:ilvl w:val="1"/>
          <w:numId w:val="47"/>
        </w:numPr>
        <w:rPr>
          <w:szCs w:val="21"/>
        </w:rPr>
      </w:pPr>
      <w:r w:rsidRPr="003B1555">
        <w:rPr>
          <w:rFonts w:hint="eastAsia"/>
          <w:szCs w:val="21"/>
        </w:rPr>
        <w:t>回復したが後遺症あり</w:t>
      </w:r>
    </w:p>
    <w:p w14:paraId="4884EEBB" w14:textId="77777777" w:rsidR="002F7DBB" w:rsidRPr="003B1555" w:rsidRDefault="002F7DBB" w:rsidP="00823004">
      <w:pPr>
        <w:numPr>
          <w:ilvl w:val="1"/>
          <w:numId w:val="47"/>
        </w:numPr>
        <w:rPr>
          <w:szCs w:val="21"/>
        </w:rPr>
      </w:pPr>
      <w:r w:rsidRPr="003B1555">
        <w:rPr>
          <w:rFonts w:hint="eastAsia"/>
          <w:szCs w:val="21"/>
        </w:rPr>
        <w:t>死亡</w:t>
      </w:r>
    </w:p>
    <w:p w14:paraId="2EC75A7F" w14:textId="77777777" w:rsidR="002F7DBB" w:rsidRPr="003B1555" w:rsidRDefault="002F7DBB" w:rsidP="00823004">
      <w:pPr>
        <w:numPr>
          <w:ilvl w:val="1"/>
          <w:numId w:val="47"/>
        </w:numPr>
        <w:rPr>
          <w:szCs w:val="21"/>
        </w:rPr>
      </w:pPr>
      <w:r w:rsidRPr="003B1555">
        <w:rPr>
          <w:rFonts w:hint="eastAsia"/>
          <w:szCs w:val="21"/>
        </w:rPr>
        <w:t>不明</w:t>
      </w:r>
    </w:p>
    <w:p w14:paraId="30E77675" w14:textId="77777777" w:rsidR="002F7DBB" w:rsidRPr="003B1555" w:rsidRDefault="002F7DBB" w:rsidP="004E5304">
      <w:pPr>
        <w:ind w:leftChars="100" w:left="210" w:firstLineChars="100" w:firstLine="210"/>
        <w:rPr>
          <w:szCs w:val="21"/>
        </w:rPr>
      </w:pPr>
      <w:r w:rsidRPr="003B1555">
        <w:rPr>
          <w:rFonts w:hint="eastAsia"/>
          <w:szCs w:val="21"/>
        </w:rPr>
        <w:t>転帰日が特定できる場合は、転帰日を症例報告書に入力する。転帰日が不明確な場合は、研究責任医師</w:t>
      </w:r>
      <w:r w:rsidR="00DD7222" w:rsidRPr="003B1555">
        <w:rPr>
          <w:rFonts w:hint="eastAsia"/>
          <w:szCs w:val="21"/>
        </w:rPr>
        <w:t>または</w:t>
      </w:r>
      <w:r w:rsidRPr="003B1555">
        <w:rPr>
          <w:rFonts w:hint="eastAsia"/>
          <w:szCs w:val="21"/>
        </w:rPr>
        <w:t>研究分担医師が転帰を確認した日を入力する。</w:t>
      </w:r>
    </w:p>
    <w:p w14:paraId="3AB82272" w14:textId="77777777" w:rsidR="0084675E" w:rsidRPr="003B1555" w:rsidRDefault="0084675E" w:rsidP="001E09D5">
      <w:pPr>
        <w:rPr>
          <w:szCs w:val="21"/>
        </w:rPr>
      </w:pPr>
      <w:bookmarkStart w:id="130" w:name="_TOC_250060"/>
      <w:bookmarkEnd w:id="130"/>
    </w:p>
    <w:p w14:paraId="450E553E" w14:textId="77777777" w:rsidR="0084675E" w:rsidRPr="00823004" w:rsidRDefault="0084675E" w:rsidP="00AA0FCE">
      <w:pPr>
        <w:pStyle w:val="2"/>
      </w:pPr>
      <w:bookmarkStart w:id="131" w:name="_Toc114753017"/>
      <w:r w:rsidRPr="00823004">
        <w:rPr>
          <w:rFonts w:hint="eastAsia"/>
        </w:rPr>
        <w:t>有害事象の追跡調査</w:t>
      </w:r>
      <w:bookmarkEnd w:id="131"/>
    </w:p>
    <w:p w14:paraId="51E8FF98" w14:textId="49A6EEFC" w:rsidR="0084675E" w:rsidRPr="00E370F6" w:rsidRDefault="0084675E" w:rsidP="0084675E">
      <w:pPr>
        <w:ind w:firstLineChars="100" w:firstLine="210"/>
        <w:rPr>
          <w:szCs w:val="21"/>
        </w:rPr>
      </w:pPr>
      <w:r w:rsidRPr="00E370F6">
        <w:rPr>
          <w:rFonts w:hint="eastAsia"/>
          <w:szCs w:val="21"/>
        </w:rPr>
        <w:t>研究期間中に発現した有害事象は回復するか、</w:t>
      </w:r>
      <w:r w:rsidR="00DD7222" w:rsidRPr="00E370F6">
        <w:rPr>
          <w:rFonts w:hint="eastAsia"/>
          <w:szCs w:val="21"/>
        </w:rPr>
        <w:t>または</w:t>
      </w:r>
      <w:r w:rsidRPr="00E370F6">
        <w:rPr>
          <w:rFonts w:hint="eastAsia"/>
          <w:szCs w:val="21"/>
        </w:rPr>
        <w:t>臨床上必要がないと判断されるまで、可能な限り追跡する。ただし、途中で調査を打ち切る妥当な理由がある場合には、研究責任医師</w:t>
      </w:r>
      <w:r w:rsidR="00DD7222" w:rsidRPr="00E370F6">
        <w:rPr>
          <w:rFonts w:hint="eastAsia"/>
          <w:szCs w:val="21"/>
        </w:rPr>
        <w:t>または</w:t>
      </w:r>
      <w:r w:rsidRPr="00E370F6">
        <w:rPr>
          <w:rFonts w:hint="eastAsia"/>
          <w:szCs w:val="21"/>
        </w:rPr>
        <w:t>研究分担医師はその理由を診療録等の原資料に記載して追跡調査を終了できる。</w:t>
      </w:r>
    </w:p>
    <w:bookmarkEnd w:id="128"/>
    <w:p w14:paraId="72A23C6A" w14:textId="77777777" w:rsidR="0084675E" w:rsidRPr="00E370F6" w:rsidRDefault="0084675E" w:rsidP="0084675E">
      <w:pPr>
        <w:rPr>
          <w:color w:val="008000"/>
          <w:szCs w:val="21"/>
        </w:rPr>
      </w:pPr>
    </w:p>
    <w:p w14:paraId="54F49250" w14:textId="77777777" w:rsidR="0084675E" w:rsidRPr="00823004" w:rsidRDefault="0084675E" w:rsidP="00AA0FCE">
      <w:pPr>
        <w:pStyle w:val="2"/>
      </w:pPr>
      <w:bookmarkStart w:id="132" w:name="_Toc114753018"/>
      <w:r w:rsidRPr="00823004">
        <w:rPr>
          <w:rFonts w:hint="eastAsia"/>
        </w:rPr>
        <w:t>妊娠</w:t>
      </w:r>
      <w:bookmarkEnd w:id="132"/>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BF5084" w:rsidRPr="00E370F6" w14:paraId="54795336" w14:textId="77777777" w:rsidTr="00F57B25">
        <w:tc>
          <w:tcPr>
            <w:tcW w:w="5000" w:type="pct"/>
            <w:shd w:val="clear" w:color="auto" w:fill="auto"/>
          </w:tcPr>
          <w:p w14:paraId="459DDECE" w14:textId="77E735AB" w:rsidR="00F5146A" w:rsidRPr="001E09D5" w:rsidRDefault="00FF0B30" w:rsidP="00772242">
            <w:pPr>
              <w:rPr>
                <w:color w:val="0000FF"/>
                <w:szCs w:val="21"/>
              </w:rPr>
            </w:pPr>
            <w:r w:rsidRPr="00293851">
              <w:rPr>
                <w:rFonts w:hint="eastAsia"/>
                <w:color w:val="FF0000"/>
                <w:szCs w:val="21"/>
              </w:rPr>
              <w:t>研究対象</w:t>
            </w:r>
            <w:r w:rsidR="00BF5084" w:rsidRPr="00293851">
              <w:rPr>
                <w:rFonts w:hint="eastAsia"/>
                <w:color w:val="FF0000"/>
                <w:szCs w:val="21"/>
              </w:rPr>
              <w:t>者</w:t>
            </w:r>
            <w:r w:rsidR="00F5146A" w:rsidRPr="00293851">
              <w:rPr>
                <w:rFonts w:hint="eastAsia"/>
                <w:color w:val="FF0000"/>
                <w:szCs w:val="21"/>
              </w:rPr>
              <w:t>または研究対象者のパートナー</w:t>
            </w:r>
            <w:r w:rsidR="00BF5084" w:rsidRPr="00293851">
              <w:rPr>
                <w:rFonts w:hint="eastAsia"/>
                <w:color w:val="FF0000"/>
                <w:szCs w:val="21"/>
              </w:rPr>
              <w:t>の妊娠が</w:t>
            </w:r>
            <w:r w:rsidR="00C22286" w:rsidRPr="00293851">
              <w:rPr>
                <w:rFonts w:hint="eastAsia"/>
                <w:color w:val="FF0000"/>
                <w:szCs w:val="21"/>
              </w:rPr>
              <w:t>判明</w:t>
            </w:r>
            <w:r w:rsidR="00BF5084" w:rsidRPr="00293851">
              <w:rPr>
                <w:rFonts w:hint="eastAsia"/>
                <w:color w:val="FF0000"/>
                <w:szCs w:val="21"/>
              </w:rPr>
              <w:t>した場合の</w:t>
            </w:r>
            <w:r w:rsidR="00C22286" w:rsidRPr="00293851">
              <w:rPr>
                <w:rFonts w:hint="eastAsia"/>
                <w:color w:val="FF0000"/>
                <w:szCs w:val="21"/>
              </w:rPr>
              <w:t>報告手順</w:t>
            </w:r>
            <w:r w:rsidR="00BF5084" w:rsidRPr="00293851">
              <w:rPr>
                <w:rFonts w:hint="eastAsia"/>
                <w:color w:val="FF0000"/>
                <w:szCs w:val="21"/>
              </w:rPr>
              <w:t>について記載する</w:t>
            </w:r>
            <w:r w:rsidR="000F54BA">
              <w:rPr>
                <w:rFonts w:hint="eastAsia"/>
                <w:color w:val="FF0000"/>
                <w:szCs w:val="21"/>
              </w:rPr>
              <w:t>こと</w:t>
            </w:r>
            <w:r w:rsidR="00BF5084" w:rsidRPr="00293851">
              <w:rPr>
                <w:rFonts w:hint="eastAsia"/>
                <w:color w:val="FF0000"/>
                <w:szCs w:val="21"/>
              </w:rPr>
              <w:t>。</w:t>
            </w:r>
          </w:p>
        </w:tc>
      </w:tr>
    </w:tbl>
    <w:p w14:paraId="6003526F" w14:textId="01136688" w:rsidR="0084675E" w:rsidRPr="00293851" w:rsidRDefault="00FF0B30" w:rsidP="0084675E">
      <w:pPr>
        <w:ind w:firstLineChars="100" w:firstLine="210"/>
        <w:rPr>
          <w:color w:val="0000FF"/>
          <w:szCs w:val="21"/>
        </w:rPr>
      </w:pPr>
      <w:r w:rsidRPr="00293851">
        <w:rPr>
          <w:rFonts w:hint="eastAsia"/>
          <w:color w:val="0000FF"/>
          <w:szCs w:val="21"/>
        </w:rPr>
        <w:t>研究対象</w:t>
      </w:r>
      <w:r w:rsidR="003F2525" w:rsidRPr="00293851">
        <w:rPr>
          <w:rFonts w:hint="eastAsia"/>
          <w:color w:val="0000FF"/>
          <w:szCs w:val="21"/>
        </w:rPr>
        <w:t>者の妊娠が判明した場合、研究責任医師は妊娠報告用紙に記録する。研究薬の投与を直ちに中止し、研究代表医師に所定の情報（</w:t>
      </w:r>
      <w:r w:rsidRPr="00293851">
        <w:rPr>
          <w:rFonts w:hint="eastAsia"/>
          <w:color w:val="0000FF"/>
          <w:szCs w:val="21"/>
        </w:rPr>
        <w:t>研究対象</w:t>
      </w:r>
      <w:r w:rsidR="003F2525" w:rsidRPr="00293851">
        <w:rPr>
          <w:rFonts w:hint="eastAsia"/>
          <w:color w:val="0000FF"/>
          <w:szCs w:val="21"/>
        </w:rPr>
        <w:t>者識別情報、発現日、研究薬投与日および</w:t>
      </w:r>
      <w:r w:rsidR="00186B3B" w:rsidRPr="00293851">
        <w:rPr>
          <w:rFonts w:hint="eastAsia"/>
          <w:color w:val="0000FF"/>
        </w:rPr>
        <w:t>用</w:t>
      </w:r>
      <w:r w:rsidR="003F2525" w:rsidRPr="00293851">
        <w:rPr>
          <w:rFonts w:hint="eastAsia"/>
          <w:color w:val="0000FF"/>
          <w:szCs w:val="21"/>
        </w:rPr>
        <w:t>量等）を報告する。妊娠の追跡調査は、転帰（出産）を確認するまで実施する。</w:t>
      </w:r>
    </w:p>
    <w:p w14:paraId="1053A649" w14:textId="1CD7F1C1" w:rsidR="00F5146A" w:rsidRPr="00293851" w:rsidRDefault="00F5146A" w:rsidP="00F5146A">
      <w:pPr>
        <w:ind w:firstLineChars="100" w:firstLine="210"/>
        <w:rPr>
          <w:color w:val="0000FF"/>
          <w:szCs w:val="21"/>
        </w:rPr>
      </w:pPr>
      <w:r w:rsidRPr="00293851">
        <w:rPr>
          <w:rFonts w:hint="eastAsia"/>
          <w:color w:val="0000FF"/>
          <w:szCs w:val="21"/>
        </w:rPr>
        <w:t>研究対象者のパートナーの妊娠が判明した場合も同様に、研究責任医師は妊娠報告用紙に記録</w:t>
      </w:r>
      <w:r w:rsidR="00CF75CD" w:rsidRPr="00293851">
        <w:rPr>
          <w:rFonts w:hint="eastAsia"/>
          <w:color w:val="0000FF"/>
          <w:szCs w:val="21"/>
        </w:rPr>
        <w:t>し、</w:t>
      </w:r>
      <w:r w:rsidRPr="00293851">
        <w:rPr>
          <w:rFonts w:hint="eastAsia"/>
          <w:color w:val="0000FF"/>
          <w:szCs w:val="21"/>
        </w:rPr>
        <w:t>研究代表医師に報告する</w:t>
      </w:r>
      <w:r w:rsidR="00CF75CD" w:rsidRPr="00293851">
        <w:rPr>
          <w:rFonts w:hint="eastAsia"/>
          <w:color w:val="0000FF"/>
          <w:szCs w:val="21"/>
        </w:rPr>
        <w:t>こととし、</w:t>
      </w:r>
      <w:r w:rsidRPr="00293851">
        <w:rPr>
          <w:rFonts w:hint="eastAsia"/>
          <w:color w:val="0000FF"/>
          <w:szCs w:val="21"/>
        </w:rPr>
        <w:t>追跡調査は、転帰（出産）を確認するまで</w:t>
      </w:r>
      <w:r w:rsidR="00CF75CD" w:rsidRPr="00293851">
        <w:rPr>
          <w:rFonts w:hint="eastAsia"/>
          <w:color w:val="0000FF"/>
          <w:szCs w:val="21"/>
        </w:rPr>
        <w:t>実施</w:t>
      </w:r>
      <w:r w:rsidRPr="00293851">
        <w:rPr>
          <w:rFonts w:hint="eastAsia"/>
          <w:color w:val="0000FF"/>
          <w:szCs w:val="21"/>
        </w:rPr>
        <w:t>する。</w:t>
      </w:r>
    </w:p>
    <w:p w14:paraId="7A7E4DF4" w14:textId="77777777" w:rsidR="00A7088A" w:rsidRPr="00F5146A" w:rsidRDefault="00A7088A" w:rsidP="00B3412F">
      <w:pPr>
        <w:pStyle w:val="af"/>
        <w:spacing w:before="8"/>
        <w:rPr>
          <w:szCs w:val="21"/>
        </w:rPr>
      </w:pPr>
    </w:p>
    <w:p w14:paraId="34ABC126" w14:textId="77777777" w:rsidR="0084675E" w:rsidRPr="00CE7412" w:rsidRDefault="0084675E" w:rsidP="00AA0FCE">
      <w:pPr>
        <w:pStyle w:val="2"/>
      </w:pPr>
      <w:bookmarkStart w:id="133" w:name="_TOC_250054"/>
      <w:bookmarkStart w:id="134" w:name="_TOC_250053"/>
      <w:bookmarkStart w:id="135" w:name="_Toc92468780"/>
      <w:bookmarkStart w:id="136" w:name="_Toc92468783"/>
      <w:bookmarkStart w:id="137" w:name="_Toc92468784"/>
      <w:bookmarkStart w:id="138" w:name="_Toc114753019"/>
      <w:bookmarkEnd w:id="133"/>
      <w:bookmarkEnd w:id="134"/>
      <w:bookmarkEnd w:id="135"/>
      <w:bookmarkEnd w:id="136"/>
      <w:bookmarkEnd w:id="137"/>
      <w:r w:rsidRPr="00804ED8">
        <w:rPr>
          <w:rFonts w:hint="eastAsia"/>
        </w:rPr>
        <w:t>疾病等報告</w:t>
      </w:r>
      <w:bookmarkEnd w:id="138"/>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CE7412" w:rsidRPr="00E370F6" w14:paraId="5929301F" w14:textId="77777777" w:rsidTr="00F57B25">
        <w:tc>
          <w:tcPr>
            <w:tcW w:w="5000" w:type="pct"/>
            <w:shd w:val="clear" w:color="auto" w:fill="auto"/>
          </w:tcPr>
          <w:p w14:paraId="3C1DAAAB" w14:textId="707BF721" w:rsidR="00C57CE9" w:rsidRPr="00E925C1" w:rsidRDefault="00060CE2" w:rsidP="00B00D24">
            <w:pPr>
              <w:rPr>
                <w:color w:val="0000FF"/>
                <w:szCs w:val="21"/>
              </w:rPr>
            </w:pPr>
            <w:r w:rsidRPr="006C4073">
              <w:rPr>
                <w:rFonts w:hint="eastAsia"/>
                <w:color w:val="FF0000"/>
                <w:szCs w:val="21"/>
              </w:rPr>
              <w:t>別途手順書を作成し、</w:t>
            </w:r>
            <w:r w:rsidR="00C57CE9" w:rsidRPr="006C4073">
              <w:rPr>
                <w:rFonts w:hint="eastAsia"/>
                <w:color w:val="FF0000"/>
                <w:szCs w:val="21"/>
              </w:rPr>
              <w:t>例えば「</w:t>
            </w:r>
            <w:r w:rsidR="008B70E0" w:rsidRPr="006C4073">
              <w:rPr>
                <w:rFonts w:hint="eastAsia"/>
                <w:color w:val="FF0000"/>
                <w:szCs w:val="21"/>
              </w:rPr>
              <w:t>研究代表医師、研究責任医師または研究分担医師は、</w:t>
            </w:r>
            <w:r w:rsidR="00C57CE9" w:rsidRPr="006C4073">
              <w:rPr>
                <w:rFonts w:hint="eastAsia"/>
                <w:color w:val="FF0000"/>
                <w:szCs w:val="21"/>
              </w:rPr>
              <w:t>疾病等</w:t>
            </w:r>
            <w:r w:rsidR="008B70E0" w:rsidRPr="006C4073">
              <w:rPr>
                <w:rFonts w:hint="eastAsia"/>
                <w:color w:val="FF0000"/>
                <w:szCs w:val="21"/>
              </w:rPr>
              <w:t>が発生した場合、</w:t>
            </w:r>
            <w:r w:rsidR="00C57CE9" w:rsidRPr="006C4073">
              <w:rPr>
                <w:rFonts w:hint="eastAsia"/>
                <w:color w:val="FF0000"/>
                <w:szCs w:val="21"/>
              </w:rPr>
              <w:t>別途定める疾病等が発生した場合の対応に関する手順書に</w:t>
            </w:r>
            <w:r w:rsidR="008B70E0" w:rsidRPr="006C4073">
              <w:rPr>
                <w:rFonts w:hint="eastAsia"/>
                <w:color w:val="FF0000"/>
                <w:szCs w:val="21"/>
              </w:rPr>
              <w:t>従って対応する</w:t>
            </w:r>
            <w:r w:rsidR="00EF2EB2" w:rsidRPr="006C4073">
              <w:rPr>
                <w:rFonts w:hint="eastAsia"/>
                <w:color w:val="FF0000"/>
                <w:szCs w:val="21"/>
              </w:rPr>
              <w:t>」</w:t>
            </w:r>
            <w:r w:rsidR="00C57CE9" w:rsidRPr="006C4073">
              <w:rPr>
                <w:rFonts w:hint="eastAsia"/>
                <w:color w:val="FF0000"/>
                <w:szCs w:val="21"/>
              </w:rPr>
              <w:t>とすることも可能である。</w:t>
            </w:r>
          </w:p>
        </w:tc>
      </w:tr>
    </w:tbl>
    <w:p w14:paraId="11D29E61" w14:textId="5407FB0D" w:rsidR="00100365" w:rsidRPr="00E370F6" w:rsidRDefault="00100365" w:rsidP="00100365">
      <w:pPr>
        <w:numPr>
          <w:ilvl w:val="1"/>
          <w:numId w:val="34"/>
        </w:numPr>
        <w:ind w:left="364" w:hanging="364"/>
        <w:rPr>
          <w:szCs w:val="21"/>
        </w:rPr>
      </w:pPr>
      <w:r w:rsidRPr="00E370F6">
        <w:rPr>
          <w:rFonts w:hint="eastAsia"/>
          <w:szCs w:val="21"/>
        </w:rPr>
        <w:lastRenderedPageBreak/>
        <w:t>疾病等</w:t>
      </w:r>
      <w:r>
        <w:rPr>
          <w:rFonts w:hint="eastAsia"/>
          <w:szCs w:val="21"/>
        </w:rPr>
        <w:t>の定義</w:t>
      </w:r>
    </w:p>
    <w:p w14:paraId="56A19627" w14:textId="5DB13B62" w:rsidR="0047425A" w:rsidRDefault="00100365" w:rsidP="00F60C3F">
      <w:pPr>
        <w:ind w:left="2" w:firstLineChars="68" w:firstLine="143"/>
        <w:rPr>
          <w:szCs w:val="21"/>
        </w:rPr>
      </w:pPr>
      <w:r w:rsidRPr="00E925C1">
        <w:rPr>
          <w:rFonts w:hint="eastAsia"/>
          <w:szCs w:val="21"/>
        </w:rPr>
        <w:t>「疾病等」とは、特定臨床研究の実施に起因するものと疑われる疾病、障害もしくは死亡または感染症に加え、臨床検査値の異常や諸症状を含む。</w:t>
      </w:r>
    </w:p>
    <w:p w14:paraId="7340124A" w14:textId="77777777" w:rsidR="00100365" w:rsidRDefault="00100365" w:rsidP="0084675E">
      <w:pPr>
        <w:rPr>
          <w:color w:val="0033CC"/>
          <w:szCs w:val="21"/>
        </w:rPr>
      </w:pPr>
    </w:p>
    <w:p w14:paraId="133AF98A" w14:textId="77777777" w:rsidR="00BC1791" w:rsidRPr="00E370F6" w:rsidRDefault="00BC1791" w:rsidP="00BC1791">
      <w:pPr>
        <w:numPr>
          <w:ilvl w:val="1"/>
          <w:numId w:val="34"/>
        </w:numPr>
        <w:ind w:left="364" w:hanging="364"/>
        <w:rPr>
          <w:szCs w:val="21"/>
        </w:rPr>
      </w:pPr>
      <w:r w:rsidRPr="00E370F6">
        <w:rPr>
          <w:rFonts w:hint="eastAsia"/>
          <w:szCs w:val="21"/>
        </w:rPr>
        <w:t>疾病等報告</w:t>
      </w:r>
    </w:p>
    <w:p w14:paraId="7499503B" w14:textId="459FEEB8" w:rsidR="00A2390F" w:rsidRPr="00E370F6" w:rsidRDefault="0084675E" w:rsidP="00854B49">
      <w:pPr>
        <w:ind w:firstLineChars="100" w:firstLine="210"/>
        <w:rPr>
          <w:szCs w:val="21"/>
        </w:rPr>
      </w:pPr>
      <w:r w:rsidRPr="00E370F6">
        <w:rPr>
          <w:rFonts w:hint="eastAsia"/>
          <w:szCs w:val="21"/>
        </w:rPr>
        <w:t>研究責任医師は、</w:t>
      </w:r>
      <w:r w:rsidR="005E06A2" w:rsidRPr="00E370F6">
        <w:rPr>
          <w:rFonts w:hint="eastAsia"/>
          <w:szCs w:val="21"/>
        </w:rPr>
        <w:t>特定臨床研究</w:t>
      </w:r>
      <w:r w:rsidR="00D54B99">
        <w:rPr>
          <w:rFonts w:hint="eastAsia"/>
          <w:szCs w:val="21"/>
        </w:rPr>
        <w:t>の実施</w:t>
      </w:r>
      <w:r w:rsidR="005E06A2" w:rsidRPr="00E370F6">
        <w:rPr>
          <w:rFonts w:hint="eastAsia"/>
          <w:szCs w:val="21"/>
        </w:rPr>
        <w:t>について</w:t>
      </w:r>
      <w:r w:rsidR="00D54B99">
        <w:rPr>
          <w:rFonts w:hint="eastAsia"/>
          <w:szCs w:val="21"/>
        </w:rPr>
        <w:t>以下の</w:t>
      </w:r>
      <w:r w:rsidRPr="00E370F6">
        <w:rPr>
          <w:rFonts w:hint="eastAsia"/>
          <w:szCs w:val="21"/>
        </w:rPr>
        <w:t>疾病等の発生を知ったとき、実施医療機関の管理者に報告した上で、研究代表医師に通知し、また速やかに他の研究責任医師に情報提供する。</w:t>
      </w:r>
      <w:r w:rsidR="00D54B99" w:rsidRPr="00D54B99">
        <w:rPr>
          <w:rFonts w:hint="eastAsia"/>
          <w:szCs w:val="21"/>
        </w:rPr>
        <w:t>この場合、</w:t>
      </w:r>
      <w:r w:rsidRPr="00E370F6">
        <w:rPr>
          <w:rFonts w:hint="eastAsia"/>
          <w:szCs w:val="21"/>
        </w:rPr>
        <w:t>他の研究責任医師は、速やかに当該情報提供の内容を実施医療機関の管理者に報告</w:t>
      </w:r>
      <w:r w:rsidR="004E5304" w:rsidRPr="00E370F6">
        <w:rPr>
          <w:rFonts w:hint="eastAsia"/>
          <w:szCs w:val="21"/>
        </w:rPr>
        <w:t>する。</w:t>
      </w:r>
    </w:p>
    <w:p w14:paraId="38A7D488" w14:textId="57E474EE" w:rsidR="0084675E" w:rsidRDefault="004E5304" w:rsidP="0084675E">
      <w:pPr>
        <w:ind w:firstLineChars="100" w:firstLine="210"/>
        <w:rPr>
          <w:szCs w:val="21"/>
        </w:rPr>
      </w:pPr>
      <w:r w:rsidRPr="00E370F6">
        <w:rPr>
          <w:rFonts w:hint="eastAsia"/>
          <w:szCs w:val="21"/>
        </w:rPr>
        <w:t>研究代表医師は</w:t>
      </w:r>
      <w:r w:rsidR="00A60118">
        <w:rPr>
          <w:rFonts w:hint="eastAsia"/>
          <w:szCs w:val="21"/>
        </w:rPr>
        <w:t>以下に定める期限内に</w:t>
      </w:r>
      <w:r w:rsidRPr="00E370F6">
        <w:rPr>
          <w:szCs w:val="21"/>
        </w:rPr>
        <w:t>CRB</w:t>
      </w:r>
      <w:r w:rsidRPr="00E370F6">
        <w:rPr>
          <w:rFonts w:hint="eastAsia"/>
          <w:szCs w:val="21"/>
        </w:rPr>
        <w:t>への疾病等報告を行う</w:t>
      </w:r>
      <w:r w:rsidR="0084675E" w:rsidRPr="00E370F6">
        <w:rPr>
          <w:rFonts w:hint="eastAsia"/>
          <w:szCs w:val="21"/>
        </w:rPr>
        <w:t>。</w:t>
      </w:r>
      <w:r w:rsidR="00A60118" w:rsidRPr="00A60118">
        <w:rPr>
          <w:rFonts w:hint="eastAsia"/>
          <w:szCs w:val="21"/>
        </w:rPr>
        <w:t>報告期限の起算日は、本研究中に認められた疾病等について当該事象を研究責任医師</w:t>
      </w:r>
      <w:r w:rsidR="00A60118" w:rsidRPr="00E370F6">
        <w:rPr>
          <w:rFonts w:hint="eastAsia"/>
          <w:spacing w:val="-4"/>
          <w:szCs w:val="21"/>
        </w:rPr>
        <w:t>または研究分担医師</w:t>
      </w:r>
      <w:r w:rsidR="00A60118" w:rsidRPr="00A60118">
        <w:rPr>
          <w:rFonts w:hint="eastAsia"/>
          <w:szCs w:val="21"/>
        </w:rPr>
        <w:t>が知った日とする。</w:t>
      </w:r>
    </w:p>
    <w:p w14:paraId="51B95048" w14:textId="2620A9CC" w:rsidR="00151975" w:rsidRDefault="00151975" w:rsidP="00B95816">
      <w:pPr>
        <w:ind w:firstLineChars="100" w:firstLine="202"/>
        <w:rPr>
          <w:spacing w:val="-3"/>
          <w:szCs w:val="21"/>
        </w:rPr>
      </w:pPr>
      <w:r w:rsidRPr="00E370F6">
        <w:rPr>
          <w:rFonts w:hint="eastAsia"/>
          <w:spacing w:val="-4"/>
          <w:szCs w:val="21"/>
        </w:rPr>
        <w:t>研究責任医師または研究分担医師は、転帰の変更等、疾病等の報告内容に変更が生じた場合、実施医療機関の管理者および</w:t>
      </w:r>
      <w:r w:rsidRPr="00251F60">
        <w:rPr>
          <w:rFonts w:hint="eastAsia"/>
          <w:spacing w:val="-4"/>
          <w:szCs w:val="21"/>
        </w:rPr>
        <w:t>研究代表医師を通じて</w:t>
      </w:r>
      <w:r w:rsidRPr="00E370F6">
        <w:rPr>
          <w:spacing w:val="-4"/>
          <w:szCs w:val="21"/>
        </w:rPr>
        <w:t>CRB</w:t>
      </w:r>
      <w:r w:rsidRPr="00E370F6">
        <w:rPr>
          <w:rFonts w:hint="eastAsia"/>
          <w:spacing w:val="-3"/>
          <w:szCs w:val="21"/>
        </w:rPr>
        <w:t>に報告する。</w:t>
      </w:r>
    </w:p>
    <w:p w14:paraId="45B5AC98" w14:textId="1DCA81AE" w:rsidR="00F06E07" w:rsidRDefault="00F06E07" w:rsidP="00F60C3F">
      <w:pPr>
        <w:rPr>
          <w:color w:val="FF0000"/>
          <w:szCs w:val="21"/>
        </w:rPr>
      </w:pPr>
      <w:r w:rsidRPr="00DC103E">
        <w:rPr>
          <w:rFonts w:hint="eastAsia"/>
          <w:color w:val="FF0000"/>
          <w:szCs w:val="21"/>
        </w:rPr>
        <w:t>未承認</w:t>
      </w:r>
      <w:r w:rsidRPr="00FF1525">
        <w:rPr>
          <w:rFonts w:cs="Arial" w:hint="eastAsia"/>
          <w:color w:val="FF0000"/>
          <w:szCs w:val="21"/>
        </w:rPr>
        <w:t>または適応外の医薬品等（</w:t>
      </w:r>
      <w:r w:rsidRPr="00FF1525">
        <w:rPr>
          <w:rFonts w:hint="eastAsia"/>
          <w:color w:val="FF0000"/>
          <w:szCs w:val="21"/>
        </w:rPr>
        <w:t>医療機器、再生医療等製品を含む）</w:t>
      </w:r>
      <w:r w:rsidRPr="00FF1525">
        <w:rPr>
          <w:rFonts w:cs="Arial" w:hint="eastAsia"/>
          <w:color w:val="FF0000"/>
          <w:szCs w:val="21"/>
        </w:rPr>
        <w:t>を用いる特定臨床研究</w:t>
      </w:r>
      <w:r w:rsidRPr="00FF1525">
        <w:rPr>
          <w:rFonts w:hint="eastAsia"/>
          <w:color w:val="FF0000"/>
          <w:szCs w:val="21"/>
        </w:rPr>
        <w:t>の</w:t>
      </w:r>
      <w:r w:rsidRPr="00090CD6">
        <w:rPr>
          <w:rFonts w:hint="eastAsia"/>
          <w:color w:val="FF0000"/>
          <w:szCs w:val="21"/>
        </w:rPr>
        <w:t>例）</w:t>
      </w:r>
    </w:p>
    <w:p w14:paraId="60375174" w14:textId="1D2A1B2E" w:rsidR="00854B49" w:rsidRDefault="00854B49" w:rsidP="00B95816">
      <w:pPr>
        <w:ind w:firstLineChars="100" w:firstLine="210"/>
        <w:rPr>
          <w:szCs w:val="21"/>
        </w:rPr>
      </w:pPr>
      <w:r w:rsidRPr="006C4073">
        <w:rPr>
          <w:rFonts w:cs="Arial" w:hint="eastAsia"/>
          <w:color w:val="FF0000"/>
          <w:szCs w:val="21"/>
        </w:rPr>
        <w:t>未承認または適応外の医薬品等を用いる特定臨床研究</w:t>
      </w:r>
      <w:r w:rsidRPr="006C4073">
        <w:rPr>
          <w:rFonts w:hint="eastAsia"/>
          <w:color w:val="FF0000"/>
          <w:szCs w:val="21"/>
        </w:rPr>
        <w:t>（臨床研究法施行規則第</w:t>
      </w:r>
      <w:r w:rsidRPr="006C4073">
        <w:rPr>
          <w:color w:val="FF0000"/>
          <w:szCs w:val="21"/>
        </w:rPr>
        <w:t>54</w:t>
      </w:r>
      <w:r w:rsidRPr="006C4073">
        <w:rPr>
          <w:rFonts w:hint="eastAsia"/>
          <w:color w:val="FF0000"/>
          <w:szCs w:val="21"/>
        </w:rPr>
        <w:t>条第</w:t>
      </w:r>
      <w:r w:rsidRPr="006C4073">
        <w:rPr>
          <w:color w:val="FF0000"/>
          <w:szCs w:val="21"/>
        </w:rPr>
        <w:t>1</w:t>
      </w:r>
      <w:r w:rsidRPr="006C4073">
        <w:rPr>
          <w:rFonts w:hint="eastAsia"/>
          <w:color w:val="FF0000"/>
          <w:szCs w:val="21"/>
        </w:rPr>
        <w:t>項第</w:t>
      </w:r>
      <w:r w:rsidRPr="006C4073">
        <w:rPr>
          <w:color w:val="FF0000"/>
          <w:szCs w:val="21"/>
        </w:rPr>
        <w:t>1</w:t>
      </w:r>
      <w:r w:rsidRPr="006C4073">
        <w:rPr>
          <w:rFonts w:hint="eastAsia"/>
          <w:color w:val="FF0000"/>
          <w:szCs w:val="21"/>
        </w:rPr>
        <w:t>号および第</w:t>
      </w:r>
      <w:r w:rsidRPr="006C4073">
        <w:rPr>
          <w:color w:val="FF0000"/>
          <w:szCs w:val="21"/>
        </w:rPr>
        <w:t>2</w:t>
      </w:r>
      <w:r w:rsidRPr="006C4073">
        <w:rPr>
          <w:rFonts w:hint="eastAsia"/>
          <w:color w:val="FF0000"/>
          <w:szCs w:val="21"/>
        </w:rPr>
        <w:t>号に規定）</w:t>
      </w:r>
      <w:r w:rsidRPr="006C4073">
        <w:rPr>
          <w:rFonts w:cs="Arial" w:hint="eastAsia"/>
          <w:color w:val="FF0000"/>
          <w:szCs w:val="21"/>
        </w:rPr>
        <w:t>では以下のように記載すること。</w:t>
      </w:r>
    </w:p>
    <w:p w14:paraId="634478C0" w14:textId="589708A2" w:rsidR="0084675E" w:rsidRPr="006C4073" w:rsidRDefault="0084675E" w:rsidP="000D35E6">
      <w:pPr>
        <w:numPr>
          <w:ilvl w:val="0"/>
          <w:numId w:val="7"/>
        </w:numPr>
        <w:rPr>
          <w:color w:val="0000FF"/>
          <w:szCs w:val="21"/>
        </w:rPr>
      </w:pPr>
      <w:r w:rsidRPr="006C4073">
        <w:rPr>
          <w:rFonts w:hint="eastAsia"/>
          <w:color w:val="0000FF"/>
          <w:szCs w:val="21"/>
        </w:rPr>
        <w:t>以下の疾病等の発生のうち、</w:t>
      </w:r>
      <w:r w:rsidR="000B24FD" w:rsidRPr="006C4073">
        <w:rPr>
          <w:rFonts w:hint="eastAsia"/>
          <w:color w:val="0000FF"/>
          <w:szCs w:val="21"/>
        </w:rPr>
        <w:t>本臨床</w:t>
      </w:r>
      <w:r w:rsidRPr="006C4073">
        <w:rPr>
          <w:rFonts w:hint="eastAsia"/>
          <w:color w:val="0000FF"/>
          <w:szCs w:val="21"/>
        </w:rPr>
        <w:t>研究の実施によるものと疑われるものであって予測できないもの</w:t>
      </w:r>
      <w:r w:rsidR="00E370F6" w:rsidRPr="006C4073">
        <w:rPr>
          <w:rFonts w:hint="eastAsia"/>
          <w:color w:val="0000FF"/>
          <w:szCs w:val="21"/>
        </w:rPr>
        <w:t>（</w:t>
      </w:r>
      <w:r w:rsidRPr="006C4073">
        <w:rPr>
          <w:color w:val="0000FF"/>
          <w:szCs w:val="21"/>
        </w:rPr>
        <w:t>7</w:t>
      </w:r>
      <w:r w:rsidRPr="006C4073">
        <w:rPr>
          <w:rFonts w:hint="eastAsia"/>
          <w:color w:val="0000FF"/>
          <w:szCs w:val="21"/>
        </w:rPr>
        <w:t>日</w:t>
      </w:r>
      <w:r w:rsidR="00E370F6" w:rsidRPr="006C4073">
        <w:rPr>
          <w:rFonts w:hint="eastAsia"/>
          <w:color w:val="0000FF"/>
          <w:szCs w:val="21"/>
        </w:rPr>
        <w:t>以内に報告）</w:t>
      </w:r>
    </w:p>
    <w:p w14:paraId="54D955A2" w14:textId="77777777" w:rsidR="0084675E" w:rsidRPr="006C4073" w:rsidRDefault="0084675E" w:rsidP="000B24FD">
      <w:pPr>
        <w:numPr>
          <w:ilvl w:val="1"/>
          <w:numId w:val="7"/>
        </w:numPr>
        <w:rPr>
          <w:color w:val="0000FF"/>
          <w:szCs w:val="21"/>
        </w:rPr>
      </w:pPr>
      <w:r w:rsidRPr="006C4073">
        <w:rPr>
          <w:rFonts w:hint="eastAsia"/>
          <w:color w:val="0000FF"/>
          <w:szCs w:val="21"/>
        </w:rPr>
        <w:t>死亡</w:t>
      </w:r>
    </w:p>
    <w:p w14:paraId="30B719AB" w14:textId="77777777" w:rsidR="0084675E" w:rsidRPr="006C4073" w:rsidRDefault="0084675E" w:rsidP="000B24FD">
      <w:pPr>
        <w:numPr>
          <w:ilvl w:val="1"/>
          <w:numId w:val="7"/>
        </w:numPr>
        <w:rPr>
          <w:color w:val="0000FF"/>
          <w:szCs w:val="21"/>
        </w:rPr>
      </w:pPr>
      <w:r w:rsidRPr="006C4073">
        <w:rPr>
          <w:rFonts w:hint="eastAsia"/>
          <w:color w:val="0000FF"/>
          <w:szCs w:val="21"/>
        </w:rPr>
        <w:t>死亡につながるおそれのある疾病等</w:t>
      </w:r>
    </w:p>
    <w:p w14:paraId="7B608B96" w14:textId="6EDFCDAA" w:rsidR="0084675E" w:rsidRPr="006C4073" w:rsidRDefault="0084675E" w:rsidP="000B24FD">
      <w:pPr>
        <w:numPr>
          <w:ilvl w:val="0"/>
          <w:numId w:val="7"/>
        </w:numPr>
        <w:rPr>
          <w:color w:val="0000FF"/>
          <w:szCs w:val="21"/>
        </w:rPr>
      </w:pPr>
      <w:r w:rsidRPr="006C4073">
        <w:rPr>
          <w:rFonts w:hint="eastAsia"/>
          <w:color w:val="0000FF"/>
          <w:szCs w:val="21"/>
        </w:rPr>
        <w:t>以下の疾病等の発生のうち、</w:t>
      </w:r>
      <w:r w:rsidR="000B24FD" w:rsidRPr="006C4073">
        <w:rPr>
          <w:rFonts w:hint="eastAsia"/>
          <w:color w:val="0000FF"/>
          <w:szCs w:val="21"/>
        </w:rPr>
        <w:t>本</w:t>
      </w:r>
      <w:r w:rsidRPr="006C4073">
        <w:rPr>
          <w:rFonts w:hint="eastAsia"/>
          <w:color w:val="0000FF"/>
          <w:szCs w:val="21"/>
        </w:rPr>
        <w:t>臨床研究の実施によるものと疑われるもの（</w:t>
      </w:r>
      <w:r w:rsidR="001D1CF3" w:rsidRPr="006C4073">
        <w:rPr>
          <w:rFonts w:hint="eastAsia"/>
          <w:color w:val="0000FF"/>
          <w:szCs w:val="21"/>
        </w:rPr>
        <w:t>イに掲げるもの</w:t>
      </w:r>
      <w:r w:rsidRPr="006C4073">
        <w:rPr>
          <w:rFonts w:hint="eastAsia"/>
          <w:color w:val="0000FF"/>
          <w:szCs w:val="21"/>
        </w:rPr>
        <w:t>を除く）</w:t>
      </w:r>
      <w:r w:rsidR="00E370F6" w:rsidRPr="006C4073">
        <w:rPr>
          <w:rFonts w:hint="eastAsia"/>
          <w:color w:val="0000FF"/>
          <w:szCs w:val="21"/>
        </w:rPr>
        <w:t>（</w:t>
      </w:r>
      <w:r w:rsidRPr="006C4073">
        <w:rPr>
          <w:color w:val="0000FF"/>
          <w:szCs w:val="21"/>
        </w:rPr>
        <w:t>15</w:t>
      </w:r>
      <w:r w:rsidRPr="006C4073">
        <w:rPr>
          <w:rFonts w:hint="eastAsia"/>
          <w:color w:val="0000FF"/>
          <w:szCs w:val="21"/>
        </w:rPr>
        <w:t>日</w:t>
      </w:r>
      <w:r w:rsidR="00E370F6" w:rsidRPr="006C4073">
        <w:rPr>
          <w:rFonts w:hint="eastAsia"/>
          <w:color w:val="0000FF"/>
          <w:szCs w:val="21"/>
        </w:rPr>
        <w:t>以内に報告）</w:t>
      </w:r>
    </w:p>
    <w:p w14:paraId="41D7EADC" w14:textId="77777777" w:rsidR="0084675E" w:rsidRPr="006C4073" w:rsidRDefault="0084675E" w:rsidP="000B24FD">
      <w:pPr>
        <w:numPr>
          <w:ilvl w:val="1"/>
          <w:numId w:val="7"/>
        </w:numPr>
        <w:rPr>
          <w:color w:val="0000FF"/>
          <w:szCs w:val="21"/>
        </w:rPr>
      </w:pPr>
      <w:r w:rsidRPr="006C4073">
        <w:rPr>
          <w:rFonts w:hint="eastAsia"/>
          <w:color w:val="0000FF"/>
          <w:szCs w:val="21"/>
        </w:rPr>
        <w:t>死亡</w:t>
      </w:r>
    </w:p>
    <w:p w14:paraId="1359CD05" w14:textId="77777777" w:rsidR="0084675E" w:rsidRPr="006C4073" w:rsidRDefault="0084675E" w:rsidP="000B24FD">
      <w:pPr>
        <w:numPr>
          <w:ilvl w:val="1"/>
          <w:numId w:val="7"/>
        </w:numPr>
        <w:rPr>
          <w:color w:val="0000FF"/>
          <w:szCs w:val="21"/>
        </w:rPr>
      </w:pPr>
      <w:r w:rsidRPr="006C4073">
        <w:rPr>
          <w:rFonts w:hint="eastAsia"/>
          <w:color w:val="0000FF"/>
          <w:szCs w:val="21"/>
        </w:rPr>
        <w:t>死亡につながるおそれのある疾病等</w:t>
      </w:r>
    </w:p>
    <w:p w14:paraId="771AFD26" w14:textId="12E82447" w:rsidR="0084675E" w:rsidRPr="006C4073" w:rsidRDefault="0084675E" w:rsidP="000B24FD">
      <w:pPr>
        <w:numPr>
          <w:ilvl w:val="0"/>
          <w:numId w:val="7"/>
        </w:numPr>
        <w:rPr>
          <w:color w:val="0000FF"/>
          <w:szCs w:val="21"/>
        </w:rPr>
      </w:pPr>
      <w:r w:rsidRPr="006C4073">
        <w:rPr>
          <w:rFonts w:hint="eastAsia"/>
          <w:color w:val="0000FF"/>
          <w:szCs w:val="21"/>
        </w:rPr>
        <w:t>以下の疾病等の発生のうち、</w:t>
      </w:r>
      <w:r w:rsidR="000B24FD" w:rsidRPr="006C4073">
        <w:rPr>
          <w:rFonts w:hint="eastAsia"/>
          <w:color w:val="0000FF"/>
          <w:szCs w:val="21"/>
        </w:rPr>
        <w:t>本</w:t>
      </w:r>
      <w:r w:rsidRPr="006C4073">
        <w:rPr>
          <w:rFonts w:hint="eastAsia"/>
          <w:color w:val="0000FF"/>
          <w:szCs w:val="21"/>
        </w:rPr>
        <w:t>臨床研究の実施によるものと疑われるものであって予測できないもの（</w:t>
      </w:r>
      <w:r w:rsidR="001D1CF3" w:rsidRPr="006C4073">
        <w:rPr>
          <w:rFonts w:hint="eastAsia"/>
          <w:color w:val="0000FF"/>
          <w:szCs w:val="21"/>
        </w:rPr>
        <w:t>イに掲げるもの</w:t>
      </w:r>
      <w:r w:rsidRPr="006C4073">
        <w:rPr>
          <w:rFonts w:hint="eastAsia"/>
          <w:color w:val="0000FF"/>
          <w:szCs w:val="21"/>
        </w:rPr>
        <w:t>を除く）</w:t>
      </w:r>
      <w:r w:rsidR="00E370F6" w:rsidRPr="006C4073">
        <w:rPr>
          <w:rFonts w:hint="eastAsia"/>
          <w:color w:val="0000FF"/>
          <w:szCs w:val="21"/>
        </w:rPr>
        <w:t>（</w:t>
      </w:r>
      <w:r w:rsidRPr="006C4073">
        <w:rPr>
          <w:color w:val="0000FF"/>
          <w:szCs w:val="21"/>
        </w:rPr>
        <w:t>15</w:t>
      </w:r>
      <w:r w:rsidRPr="006C4073">
        <w:rPr>
          <w:rFonts w:hint="eastAsia"/>
          <w:color w:val="0000FF"/>
          <w:szCs w:val="21"/>
        </w:rPr>
        <w:t>日</w:t>
      </w:r>
      <w:r w:rsidR="00E370F6" w:rsidRPr="006C4073">
        <w:rPr>
          <w:rFonts w:hint="eastAsia"/>
          <w:color w:val="0000FF"/>
          <w:szCs w:val="21"/>
        </w:rPr>
        <w:t>以内に報告）</w:t>
      </w:r>
    </w:p>
    <w:p w14:paraId="616E8DD1" w14:textId="77777777" w:rsidR="0084675E" w:rsidRPr="006C4073" w:rsidRDefault="0084675E" w:rsidP="000B24FD">
      <w:pPr>
        <w:numPr>
          <w:ilvl w:val="1"/>
          <w:numId w:val="7"/>
        </w:numPr>
        <w:rPr>
          <w:color w:val="0000FF"/>
          <w:szCs w:val="21"/>
        </w:rPr>
      </w:pPr>
      <w:r w:rsidRPr="006C4073">
        <w:rPr>
          <w:rFonts w:hint="eastAsia"/>
          <w:color w:val="0000FF"/>
          <w:szCs w:val="21"/>
        </w:rPr>
        <w:t>治療のために医療機関への入院</w:t>
      </w:r>
      <w:r w:rsidR="00DD7222" w:rsidRPr="006C4073">
        <w:rPr>
          <w:rFonts w:hint="eastAsia"/>
          <w:color w:val="0000FF"/>
          <w:szCs w:val="21"/>
        </w:rPr>
        <w:t>または</w:t>
      </w:r>
      <w:r w:rsidRPr="006C4073">
        <w:rPr>
          <w:rFonts w:hint="eastAsia"/>
          <w:color w:val="0000FF"/>
          <w:szCs w:val="21"/>
        </w:rPr>
        <w:t>入院期間の延長が必要とされる疾病等</w:t>
      </w:r>
    </w:p>
    <w:p w14:paraId="6943843C" w14:textId="77777777" w:rsidR="0084675E" w:rsidRPr="006C4073" w:rsidRDefault="0084675E" w:rsidP="000B24FD">
      <w:pPr>
        <w:numPr>
          <w:ilvl w:val="1"/>
          <w:numId w:val="7"/>
        </w:numPr>
        <w:rPr>
          <w:color w:val="0000FF"/>
          <w:szCs w:val="21"/>
        </w:rPr>
      </w:pPr>
      <w:r w:rsidRPr="006C4073">
        <w:rPr>
          <w:rFonts w:hint="eastAsia"/>
          <w:color w:val="0000FF"/>
          <w:szCs w:val="21"/>
        </w:rPr>
        <w:t>障害</w:t>
      </w:r>
    </w:p>
    <w:p w14:paraId="5E34CE8E" w14:textId="77777777" w:rsidR="0084675E" w:rsidRPr="006C4073" w:rsidRDefault="0084675E" w:rsidP="000B24FD">
      <w:pPr>
        <w:numPr>
          <w:ilvl w:val="1"/>
          <w:numId w:val="7"/>
        </w:numPr>
        <w:rPr>
          <w:color w:val="0000FF"/>
          <w:szCs w:val="21"/>
        </w:rPr>
      </w:pPr>
      <w:r w:rsidRPr="006C4073">
        <w:rPr>
          <w:rFonts w:hint="eastAsia"/>
          <w:color w:val="0000FF"/>
          <w:szCs w:val="21"/>
        </w:rPr>
        <w:t>障害につながるおそれのある疾病等</w:t>
      </w:r>
    </w:p>
    <w:p w14:paraId="2AE518D8" w14:textId="77777777" w:rsidR="0084675E" w:rsidRPr="006C4073" w:rsidRDefault="000B24FD" w:rsidP="000B24FD">
      <w:pPr>
        <w:numPr>
          <w:ilvl w:val="1"/>
          <w:numId w:val="7"/>
        </w:numPr>
        <w:rPr>
          <w:color w:val="0000FF"/>
          <w:szCs w:val="21"/>
        </w:rPr>
      </w:pPr>
      <w:r w:rsidRPr="006C4073">
        <w:rPr>
          <w:color w:val="0000FF"/>
          <w:szCs w:val="21"/>
        </w:rPr>
        <w:t>(1)</w:t>
      </w:r>
      <w:r w:rsidR="0084675E" w:rsidRPr="006C4073">
        <w:rPr>
          <w:rFonts w:hint="eastAsia"/>
          <w:color w:val="0000FF"/>
          <w:szCs w:val="21"/>
        </w:rPr>
        <w:t>から</w:t>
      </w:r>
      <w:r w:rsidRPr="006C4073">
        <w:rPr>
          <w:color w:val="0000FF"/>
          <w:szCs w:val="21"/>
        </w:rPr>
        <w:t>(3)</w:t>
      </w:r>
      <w:r w:rsidR="0084675E" w:rsidRPr="006C4073">
        <w:rPr>
          <w:rFonts w:hint="eastAsia"/>
          <w:color w:val="0000FF"/>
          <w:szCs w:val="21"/>
        </w:rPr>
        <w:t>まで</w:t>
      </w:r>
      <w:r w:rsidR="00347594" w:rsidRPr="006C4073">
        <w:rPr>
          <w:rFonts w:hint="eastAsia"/>
          <w:color w:val="0000FF"/>
          <w:szCs w:val="21"/>
        </w:rPr>
        <w:t>ならびに</w:t>
      </w:r>
      <w:r w:rsidR="0084675E" w:rsidRPr="006C4073">
        <w:rPr>
          <w:rFonts w:hint="eastAsia"/>
          <w:color w:val="0000FF"/>
          <w:szCs w:val="21"/>
        </w:rPr>
        <w:t>死亡</w:t>
      </w:r>
      <w:r w:rsidR="00DD7222" w:rsidRPr="006C4073">
        <w:rPr>
          <w:rFonts w:hint="eastAsia"/>
          <w:color w:val="0000FF"/>
          <w:szCs w:val="21"/>
        </w:rPr>
        <w:t>および</w:t>
      </w:r>
      <w:r w:rsidR="0084675E" w:rsidRPr="006C4073">
        <w:rPr>
          <w:rFonts w:hint="eastAsia"/>
          <w:color w:val="0000FF"/>
          <w:szCs w:val="21"/>
        </w:rPr>
        <w:t>死亡につながるおそれのある疾病等に準じて重篤である疾病等</w:t>
      </w:r>
    </w:p>
    <w:p w14:paraId="31F6E897" w14:textId="77777777" w:rsidR="0084675E" w:rsidRPr="006C4073" w:rsidRDefault="0084675E" w:rsidP="000B24FD">
      <w:pPr>
        <w:numPr>
          <w:ilvl w:val="1"/>
          <w:numId w:val="7"/>
        </w:numPr>
        <w:rPr>
          <w:color w:val="0000FF"/>
          <w:szCs w:val="21"/>
        </w:rPr>
      </w:pPr>
      <w:r w:rsidRPr="006C4073">
        <w:rPr>
          <w:rFonts w:hint="eastAsia"/>
          <w:color w:val="0000FF"/>
          <w:szCs w:val="21"/>
        </w:rPr>
        <w:t>後世代における先天性の疾病</w:t>
      </w:r>
      <w:r w:rsidR="00DD7222" w:rsidRPr="006C4073">
        <w:rPr>
          <w:rFonts w:hint="eastAsia"/>
          <w:color w:val="0000FF"/>
          <w:szCs w:val="21"/>
        </w:rPr>
        <w:t>または</w:t>
      </w:r>
      <w:r w:rsidRPr="006C4073">
        <w:rPr>
          <w:rFonts w:hint="eastAsia"/>
          <w:color w:val="0000FF"/>
          <w:szCs w:val="21"/>
        </w:rPr>
        <w:t>異常</w:t>
      </w:r>
    </w:p>
    <w:p w14:paraId="6845C5B1" w14:textId="6B50D3B5" w:rsidR="00271673" w:rsidRPr="006C4073" w:rsidRDefault="00271673" w:rsidP="00271673">
      <w:pPr>
        <w:numPr>
          <w:ilvl w:val="0"/>
          <w:numId w:val="7"/>
        </w:numPr>
        <w:rPr>
          <w:color w:val="0000FF"/>
          <w:szCs w:val="21"/>
        </w:rPr>
      </w:pPr>
      <w:r w:rsidRPr="006C4073">
        <w:rPr>
          <w:rFonts w:hint="eastAsia"/>
          <w:color w:val="0000FF"/>
          <w:szCs w:val="21"/>
        </w:rPr>
        <w:t>特定臨床研究の実施に起因するものと疑われる疾病等の発生（</w:t>
      </w:r>
      <w:r w:rsidR="001D1CF3" w:rsidRPr="006C4073">
        <w:rPr>
          <w:rFonts w:hint="eastAsia"/>
          <w:color w:val="0000FF"/>
          <w:szCs w:val="21"/>
        </w:rPr>
        <w:t>イ</w:t>
      </w:r>
      <w:r w:rsidR="00D6262F" w:rsidRPr="006C4073">
        <w:rPr>
          <w:rFonts w:hint="eastAsia"/>
          <w:color w:val="0000FF"/>
          <w:szCs w:val="21"/>
        </w:rPr>
        <w:t>から</w:t>
      </w:r>
      <w:r w:rsidR="001D1CF3" w:rsidRPr="006C4073">
        <w:rPr>
          <w:rFonts w:hint="eastAsia"/>
          <w:color w:val="0000FF"/>
          <w:szCs w:val="21"/>
        </w:rPr>
        <w:t>ハ</w:t>
      </w:r>
      <w:r w:rsidRPr="006C4073">
        <w:rPr>
          <w:rFonts w:hint="eastAsia"/>
          <w:color w:val="0000FF"/>
          <w:szCs w:val="21"/>
        </w:rPr>
        <w:t>に掲げるもの全てを除いたもの）</w:t>
      </w:r>
      <w:r w:rsidR="00E370F6" w:rsidRPr="006C4073">
        <w:rPr>
          <w:rFonts w:hint="eastAsia"/>
          <w:color w:val="0000FF"/>
          <w:szCs w:val="21"/>
        </w:rPr>
        <w:t>（</w:t>
      </w:r>
      <w:r w:rsidRPr="006C4073">
        <w:rPr>
          <w:color w:val="0000FF"/>
          <w:szCs w:val="21"/>
        </w:rPr>
        <w:t>CRB</w:t>
      </w:r>
      <w:r w:rsidRPr="006C4073">
        <w:rPr>
          <w:rFonts w:hint="eastAsia"/>
          <w:color w:val="0000FF"/>
          <w:szCs w:val="21"/>
        </w:rPr>
        <w:t>への定期報告</w:t>
      </w:r>
      <w:r w:rsidR="00E370F6" w:rsidRPr="006C4073">
        <w:rPr>
          <w:rFonts w:hint="eastAsia"/>
          <w:color w:val="0000FF"/>
          <w:szCs w:val="21"/>
        </w:rPr>
        <w:t>時に報告）</w:t>
      </w:r>
    </w:p>
    <w:p w14:paraId="57BDF329" w14:textId="77777777" w:rsidR="00811848" w:rsidRDefault="00811848" w:rsidP="00F60C3F">
      <w:pPr>
        <w:rPr>
          <w:szCs w:val="21"/>
        </w:rPr>
      </w:pPr>
    </w:p>
    <w:p w14:paraId="14A716F9" w14:textId="7E03E922" w:rsidR="0047425A" w:rsidRPr="00F60C3F" w:rsidRDefault="00762415" w:rsidP="006C4073">
      <w:pPr>
        <w:rPr>
          <w:color w:val="FF0000"/>
          <w:szCs w:val="21"/>
        </w:rPr>
      </w:pPr>
      <w:r w:rsidRPr="00FF1525">
        <w:rPr>
          <w:rFonts w:hint="eastAsia"/>
          <w:color w:val="FF0000"/>
          <w:szCs w:val="21"/>
        </w:rPr>
        <w:t>既承認の医薬品等</w:t>
      </w:r>
      <w:r w:rsidR="00BC1791" w:rsidRPr="00FF1525">
        <w:rPr>
          <w:rFonts w:cs="Arial" w:hint="eastAsia"/>
          <w:color w:val="FF0000"/>
          <w:szCs w:val="21"/>
        </w:rPr>
        <w:t>（</w:t>
      </w:r>
      <w:r w:rsidR="00BC1791" w:rsidRPr="00FF1525">
        <w:rPr>
          <w:rFonts w:hint="eastAsia"/>
          <w:color w:val="FF0000"/>
          <w:szCs w:val="21"/>
        </w:rPr>
        <w:t>医療機器、再生医療等製品を含む）</w:t>
      </w:r>
      <w:r w:rsidRPr="00FF1525">
        <w:rPr>
          <w:rFonts w:hint="eastAsia"/>
          <w:color w:val="FF0000"/>
          <w:szCs w:val="21"/>
        </w:rPr>
        <w:t>を用いる</w:t>
      </w:r>
      <w:r w:rsidR="0047425A" w:rsidRPr="00FF1525">
        <w:rPr>
          <w:rFonts w:hint="eastAsia"/>
          <w:color w:val="FF0000"/>
          <w:szCs w:val="21"/>
        </w:rPr>
        <w:t>特定臨床研究の</w:t>
      </w:r>
      <w:r w:rsidR="00FF1525" w:rsidRPr="00426C89">
        <w:rPr>
          <w:rFonts w:hint="eastAsia"/>
          <w:color w:val="FF0000"/>
          <w:szCs w:val="21"/>
        </w:rPr>
        <w:t>例）</w:t>
      </w:r>
    </w:p>
    <w:p w14:paraId="76AB393A" w14:textId="236FFB63" w:rsidR="005900B9" w:rsidRPr="00F60C3F" w:rsidRDefault="005900B9" w:rsidP="005900B9">
      <w:pPr>
        <w:ind w:firstLineChars="100" w:firstLine="210"/>
        <w:rPr>
          <w:color w:val="FF0000"/>
          <w:szCs w:val="21"/>
        </w:rPr>
      </w:pPr>
      <w:r w:rsidRPr="00F60C3F">
        <w:rPr>
          <w:rFonts w:hint="eastAsia"/>
          <w:color w:val="FF0000"/>
          <w:szCs w:val="21"/>
        </w:rPr>
        <w:t>「未承認または適応外の医薬品等を用いる特定臨床研究以外の特定臨床研究（臨床研究法施行規則第</w:t>
      </w:r>
      <w:r w:rsidRPr="00F60C3F">
        <w:rPr>
          <w:color w:val="FF0000"/>
          <w:szCs w:val="21"/>
        </w:rPr>
        <w:t>54</w:t>
      </w:r>
      <w:r w:rsidRPr="00F60C3F">
        <w:rPr>
          <w:rFonts w:hint="eastAsia"/>
          <w:color w:val="FF0000"/>
          <w:szCs w:val="21"/>
        </w:rPr>
        <w:t>条第</w:t>
      </w:r>
      <w:r w:rsidRPr="00F60C3F">
        <w:rPr>
          <w:color w:val="FF0000"/>
          <w:szCs w:val="21"/>
        </w:rPr>
        <w:t>1</w:t>
      </w:r>
      <w:r w:rsidRPr="00F60C3F">
        <w:rPr>
          <w:rFonts w:hint="eastAsia"/>
          <w:color w:val="FF0000"/>
          <w:szCs w:val="21"/>
        </w:rPr>
        <w:t>項第</w:t>
      </w:r>
      <w:r w:rsidRPr="00F60C3F">
        <w:rPr>
          <w:color w:val="FF0000"/>
          <w:szCs w:val="21"/>
        </w:rPr>
        <w:t>3</w:t>
      </w:r>
      <w:r w:rsidRPr="00F60C3F">
        <w:rPr>
          <w:rFonts w:hint="eastAsia"/>
          <w:color w:val="FF0000"/>
          <w:szCs w:val="21"/>
        </w:rPr>
        <w:t>号に規定）」の場合、上記イから二を以下イからヘに置き換えること。</w:t>
      </w:r>
    </w:p>
    <w:p w14:paraId="21BF5EB5" w14:textId="77777777" w:rsidR="005900B9" w:rsidRPr="005900B9" w:rsidRDefault="005900B9" w:rsidP="005900B9">
      <w:pPr>
        <w:numPr>
          <w:ilvl w:val="0"/>
          <w:numId w:val="36"/>
        </w:numPr>
        <w:rPr>
          <w:color w:val="0000FF"/>
          <w:szCs w:val="21"/>
        </w:rPr>
      </w:pPr>
      <w:r w:rsidRPr="005900B9">
        <w:rPr>
          <w:rFonts w:hint="eastAsia"/>
          <w:color w:val="0000FF"/>
          <w:szCs w:val="21"/>
        </w:rPr>
        <w:lastRenderedPageBreak/>
        <w:t>死亡（感染症によるものを除く）の発生のうち、本臨床研究の実施によるものと疑われるもの（</w:t>
      </w:r>
      <w:r w:rsidRPr="005900B9">
        <w:rPr>
          <w:color w:val="0000FF"/>
          <w:szCs w:val="21"/>
        </w:rPr>
        <w:t>15</w:t>
      </w:r>
      <w:r w:rsidRPr="005900B9">
        <w:rPr>
          <w:rFonts w:hint="eastAsia"/>
          <w:color w:val="0000FF"/>
          <w:szCs w:val="21"/>
        </w:rPr>
        <w:t>日以内に報告）</w:t>
      </w:r>
    </w:p>
    <w:p w14:paraId="45A10A50" w14:textId="77777777" w:rsidR="005900B9" w:rsidRPr="005900B9" w:rsidRDefault="005900B9" w:rsidP="005900B9">
      <w:pPr>
        <w:numPr>
          <w:ilvl w:val="0"/>
          <w:numId w:val="36"/>
        </w:numPr>
        <w:rPr>
          <w:color w:val="0000FF"/>
          <w:szCs w:val="21"/>
        </w:rPr>
      </w:pPr>
      <w:r w:rsidRPr="005900B9">
        <w:rPr>
          <w:rFonts w:hint="eastAsia"/>
          <w:color w:val="0000FF"/>
          <w:szCs w:val="21"/>
        </w:rPr>
        <w:t>以下の疾病等（感染症を除く）の発生のうち、本臨床研究の実施によるものと疑われるものであって、かつ、当該特定臨床研究に用いた医薬品等の添付文書または容器もしくは被包に記載された使用上の注意（以下「使用上の注意等」という）から予測することができないものまたは当該医薬品等の使用上の注意等から予測することができるものであって、その発生傾向を予測することができないものもしくはその発生傾向の変化が保健衛生上の危害の発生もしくは拡大のおそれを示すもの（</w:t>
      </w:r>
      <w:r w:rsidRPr="005900B9">
        <w:rPr>
          <w:color w:val="0000FF"/>
          <w:szCs w:val="21"/>
        </w:rPr>
        <w:t>15</w:t>
      </w:r>
      <w:r w:rsidRPr="005900B9">
        <w:rPr>
          <w:rFonts w:hint="eastAsia"/>
          <w:color w:val="0000FF"/>
          <w:szCs w:val="21"/>
        </w:rPr>
        <w:t>日以内に報告）</w:t>
      </w:r>
    </w:p>
    <w:p w14:paraId="4E15809E" w14:textId="77777777" w:rsidR="005900B9" w:rsidRPr="005900B9" w:rsidRDefault="005900B9" w:rsidP="005900B9">
      <w:pPr>
        <w:numPr>
          <w:ilvl w:val="1"/>
          <w:numId w:val="36"/>
        </w:numPr>
        <w:rPr>
          <w:color w:val="0000FF"/>
          <w:szCs w:val="21"/>
        </w:rPr>
      </w:pPr>
      <w:r w:rsidRPr="005900B9">
        <w:rPr>
          <w:rFonts w:hint="eastAsia"/>
          <w:color w:val="0000FF"/>
          <w:szCs w:val="21"/>
        </w:rPr>
        <w:t>治療のために医療機関への入院または入院期間の延長が必要とされる疾病等</w:t>
      </w:r>
    </w:p>
    <w:p w14:paraId="29F41A45" w14:textId="77777777" w:rsidR="005900B9" w:rsidRPr="005900B9" w:rsidRDefault="005900B9" w:rsidP="005900B9">
      <w:pPr>
        <w:numPr>
          <w:ilvl w:val="1"/>
          <w:numId w:val="36"/>
        </w:numPr>
        <w:rPr>
          <w:color w:val="0000FF"/>
          <w:szCs w:val="21"/>
        </w:rPr>
      </w:pPr>
      <w:r w:rsidRPr="005900B9">
        <w:rPr>
          <w:rFonts w:hint="eastAsia"/>
          <w:color w:val="0000FF"/>
          <w:szCs w:val="21"/>
        </w:rPr>
        <w:t>障害</w:t>
      </w:r>
    </w:p>
    <w:p w14:paraId="14A09FFC" w14:textId="77777777" w:rsidR="005900B9" w:rsidRPr="005900B9" w:rsidRDefault="005900B9" w:rsidP="005900B9">
      <w:pPr>
        <w:numPr>
          <w:ilvl w:val="1"/>
          <w:numId w:val="36"/>
        </w:numPr>
        <w:rPr>
          <w:color w:val="0000FF"/>
          <w:szCs w:val="21"/>
        </w:rPr>
      </w:pPr>
      <w:r w:rsidRPr="005900B9">
        <w:rPr>
          <w:rFonts w:hint="eastAsia"/>
          <w:color w:val="0000FF"/>
          <w:szCs w:val="21"/>
        </w:rPr>
        <w:t>死亡または障害につながるおそれのある疾病等</w:t>
      </w:r>
    </w:p>
    <w:p w14:paraId="712654FE" w14:textId="77777777" w:rsidR="005900B9" w:rsidRPr="005900B9" w:rsidRDefault="005900B9" w:rsidP="005900B9">
      <w:pPr>
        <w:numPr>
          <w:ilvl w:val="1"/>
          <w:numId w:val="36"/>
        </w:numPr>
        <w:rPr>
          <w:color w:val="0000FF"/>
          <w:szCs w:val="21"/>
        </w:rPr>
      </w:pPr>
      <w:r w:rsidRPr="005900B9">
        <w:rPr>
          <w:rFonts w:hint="eastAsia"/>
          <w:color w:val="0000FF"/>
          <w:szCs w:val="21"/>
        </w:rPr>
        <w:t>死亡または</w:t>
      </w:r>
      <w:r w:rsidRPr="005900B9">
        <w:rPr>
          <w:color w:val="0000FF"/>
          <w:szCs w:val="21"/>
        </w:rPr>
        <w:t>(1)</w:t>
      </w:r>
      <w:r w:rsidRPr="005900B9">
        <w:rPr>
          <w:rFonts w:hint="eastAsia"/>
          <w:color w:val="0000FF"/>
          <w:szCs w:val="21"/>
        </w:rPr>
        <w:t>から</w:t>
      </w:r>
      <w:r w:rsidRPr="005900B9">
        <w:rPr>
          <w:color w:val="0000FF"/>
          <w:szCs w:val="21"/>
        </w:rPr>
        <w:t>(3)</w:t>
      </w:r>
      <w:r w:rsidRPr="005900B9">
        <w:rPr>
          <w:rFonts w:hint="eastAsia"/>
          <w:color w:val="0000FF"/>
          <w:szCs w:val="21"/>
        </w:rPr>
        <w:t>までに掲げる疾病等に準じて重篤である疾病等</w:t>
      </w:r>
    </w:p>
    <w:p w14:paraId="66979B4B" w14:textId="77777777" w:rsidR="005900B9" w:rsidRPr="005900B9" w:rsidRDefault="005900B9" w:rsidP="005900B9">
      <w:pPr>
        <w:numPr>
          <w:ilvl w:val="1"/>
          <w:numId w:val="36"/>
        </w:numPr>
        <w:rPr>
          <w:color w:val="0000FF"/>
          <w:szCs w:val="21"/>
        </w:rPr>
      </w:pPr>
      <w:r w:rsidRPr="005900B9">
        <w:rPr>
          <w:rFonts w:hint="eastAsia"/>
          <w:color w:val="0000FF"/>
          <w:szCs w:val="21"/>
        </w:rPr>
        <w:t>後世代における先天性の疾病または異常</w:t>
      </w:r>
    </w:p>
    <w:p w14:paraId="612D725F" w14:textId="77777777" w:rsidR="005900B9" w:rsidRPr="005900B9" w:rsidRDefault="005900B9" w:rsidP="005900B9">
      <w:pPr>
        <w:numPr>
          <w:ilvl w:val="0"/>
          <w:numId w:val="36"/>
        </w:numPr>
        <w:rPr>
          <w:color w:val="0000FF"/>
          <w:szCs w:val="21"/>
        </w:rPr>
      </w:pPr>
      <w:r w:rsidRPr="005900B9">
        <w:rPr>
          <w:rFonts w:hint="eastAsia"/>
          <w:color w:val="0000FF"/>
          <w:szCs w:val="21"/>
        </w:rPr>
        <w:t>本臨床研究の実施によるものと疑われる感染症による疾病等の発生のうち、当該医薬品等の使用上の注意等から予測することができないもの（</w:t>
      </w:r>
      <w:r w:rsidRPr="005900B9">
        <w:rPr>
          <w:color w:val="0000FF"/>
          <w:szCs w:val="21"/>
        </w:rPr>
        <w:t>15</w:t>
      </w:r>
      <w:r w:rsidRPr="005900B9">
        <w:rPr>
          <w:rFonts w:hint="eastAsia"/>
          <w:color w:val="0000FF"/>
          <w:szCs w:val="21"/>
        </w:rPr>
        <w:t>日以内に報告）</w:t>
      </w:r>
    </w:p>
    <w:p w14:paraId="27899675" w14:textId="77777777" w:rsidR="005900B9" w:rsidRPr="005900B9" w:rsidRDefault="005900B9" w:rsidP="005900B9">
      <w:pPr>
        <w:numPr>
          <w:ilvl w:val="0"/>
          <w:numId w:val="36"/>
        </w:numPr>
        <w:rPr>
          <w:color w:val="0000FF"/>
          <w:szCs w:val="21"/>
        </w:rPr>
      </w:pPr>
      <w:r w:rsidRPr="005900B9">
        <w:rPr>
          <w:rFonts w:hint="eastAsia"/>
          <w:color w:val="0000FF"/>
          <w:szCs w:val="21"/>
        </w:rPr>
        <w:t>本臨床研究の実施によるものと疑われる感染症による死亡またはロ</w:t>
      </w:r>
      <w:r w:rsidRPr="005900B9">
        <w:rPr>
          <w:color w:val="0000FF"/>
          <w:szCs w:val="21"/>
        </w:rPr>
        <w:t>(1)</w:t>
      </w:r>
      <w:r w:rsidRPr="005900B9">
        <w:rPr>
          <w:rFonts w:hint="eastAsia"/>
          <w:color w:val="0000FF"/>
          <w:szCs w:val="21"/>
        </w:rPr>
        <w:t>から</w:t>
      </w:r>
      <w:r w:rsidRPr="005900B9">
        <w:rPr>
          <w:color w:val="0000FF"/>
          <w:szCs w:val="21"/>
        </w:rPr>
        <w:t>(5)</w:t>
      </w:r>
      <w:r w:rsidRPr="005900B9">
        <w:rPr>
          <w:rFonts w:hint="eastAsia"/>
          <w:color w:val="0000FF"/>
          <w:szCs w:val="21"/>
        </w:rPr>
        <w:t>までに掲げる疾病等の発生（ハを除く）（</w:t>
      </w:r>
      <w:r w:rsidRPr="005900B9">
        <w:rPr>
          <w:color w:val="0000FF"/>
          <w:szCs w:val="21"/>
        </w:rPr>
        <w:t>15</w:t>
      </w:r>
      <w:r w:rsidRPr="005900B9">
        <w:rPr>
          <w:rFonts w:hint="eastAsia"/>
          <w:color w:val="0000FF"/>
          <w:szCs w:val="21"/>
        </w:rPr>
        <w:t>日以内に報告）</w:t>
      </w:r>
    </w:p>
    <w:p w14:paraId="645DC837" w14:textId="77777777" w:rsidR="005900B9" w:rsidRPr="005900B9" w:rsidRDefault="005900B9" w:rsidP="005900B9">
      <w:pPr>
        <w:numPr>
          <w:ilvl w:val="0"/>
          <w:numId w:val="36"/>
        </w:numPr>
        <w:rPr>
          <w:color w:val="0000FF"/>
          <w:szCs w:val="21"/>
        </w:rPr>
      </w:pPr>
      <w:r w:rsidRPr="005900B9">
        <w:rPr>
          <w:rFonts w:hint="eastAsia"/>
          <w:color w:val="0000FF"/>
          <w:szCs w:val="21"/>
        </w:rPr>
        <w:t>ロ</w:t>
      </w:r>
      <w:r w:rsidRPr="005900B9">
        <w:rPr>
          <w:color w:val="0000FF"/>
          <w:szCs w:val="21"/>
        </w:rPr>
        <w:t>(1)</w:t>
      </w:r>
      <w:r w:rsidRPr="005900B9">
        <w:rPr>
          <w:rFonts w:hint="eastAsia"/>
          <w:color w:val="0000FF"/>
          <w:szCs w:val="21"/>
        </w:rPr>
        <w:t>から</w:t>
      </w:r>
      <w:r w:rsidRPr="005900B9">
        <w:rPr>
          <w:color w:val="0000FF"/>
          <w:szCs w:val="21"/>
        </w:rPr>
        <w:t>(5)</w:t>
      </w:r>
      <w:r w:rsidRPr="005900B9">
        <w:rPr>
          <w:rFonts w:hint="eastAsia"/>
          <w:color w:val="0000FF"/>
          <w:szCs w:val="21"/>
        </w:rPr>
        <w:t>までの疾病等の発生のうち、本臨床研究の実施によるものと疑われるもの（ロに掲げるものを除く）（</w:t>
      </w:r>
      <w:r w:rsidRPr="005900B9">
        <w:rPr>
          <w:color w:val="0000FF"/>
          <w:szCs w:val="21"/>
        </w:rPr>
        <w:t>30</w:t>
      </w:r>
      <w:r w:rsidRPr="005900B9">
        <w:rPr>
          <w:rFonts w:hint="eastAsia"/>
          <w:color w:val="0000FF"/>
          <w:szCs w:val="21"/>
        </w:rPr>
        <w:t>日以内に報告）</w:t>
      </w:r>
    </w:p>
    <w:p w14:paraId="123DF325" w14:textId="5821DBDB" w:rsidR="005900B9" w:rsidRPr="005900B9" w:rsidRDefault="005900B9" w:rsidP="00F60C3F">
      <w:pPr>
        <w:numPr>
          <w:ilvl w:val="0"/>
          <w:numId w:val="36"/>
        </w:numPr>
        <w:rPr>
          <w:color w:val="0000FF"/>
          <w:szCs w:val="21"/>
        </w:rPr>
      </w:pPr>
      <w:r w:rsidRPr="005900B9">
        <w:rPr>
          <w:rFonts w:hint="eastAsia"/>
          <w:color w:val="0000FF"/>
          <w:szCs w:val="21"/>
        </w:rPr>
        <w:t>特定臨床研究の実施に起因するものと疑われる疾病等の発生（イからホに掲げるもの全てを除いたもの）（</w:t>
      </w:r>
      <w:r w:rsidRPr="005900B9">
        <w:rPr>
          <w:color w:val="0000FF"/>
          <w:szCs w:val="21"/>
        </w:rPr>
        <w:t>CRB</w:t>
      </w:r>
      <w:r w:rsidRPr="005900B9">
        <w:rPr>
          <w:rFonts w:hint="eastAsia"/>
          <w:color w:val="0000FF"/>
          <w:szCs w:val="21"/>
        </w:rPr>
        <w:t>への定期報告時に報告）</w:t>
      </w:r>
    </w:p>
    <w:p w14:paraId="6770C5EF" w14:textId="63E440A6" w:rsidR="0084675E" w:rsidRPr="007558AB" w:rsidRDefault="0084675E" w:rsidP="00BB3436">
      <w:pPr>
        <w:tabs>
          <w:tab w:val="left" w:pos="3354"/>
        </w:tabs>
        <w:rPr>
          <w:szCs w:val="21"/>
        </w:rPr>
      </w:pPr>
    </w:p>
    <w:p w14:paraId="5591EDF3" w14:textId="48A421A1" w:rsidR="0047425A" w:rsidRPr="00F60C3F" w:rsidRDefault="00762415" w:rsidP="00BB3436">
      <w:pPr>
        <w:rPr>
          <w:color w:val="FF0000"/>
          <w:szCs w:val="21"/>
        </w:rPr>
      </w:pPr>
      <w:r w:rsidRPr="00707A15">
        <w:rPr>
          <w:rFonts w:hint="eastAsia"/>
          <w:color w:val="FF0000"/>
          <w:szCs w:val="21"/>
        </w:rPr>
        <w:t>医療機器または再生医療等製品を用いる特定臨床研究の</w:t>
      </w:r>
      <w:r w:rsidR="002B130A" w:rsidRPr="00F60C3F">
        <w:rPr>
          <w:rFonts w:hint="eastAsia"/>
          <w:color w:val="FF0000"/>
          <w:szCs w:val="21"/>
        </w:rPr>
        <w:t>例）</w:t>
      </w:r>
    </w:p>
    <w:p w14:paraId="5087C6F3" w14:textId="25FC40C5" w:rsidR="005900B9" w:rsidRPr="00F60C3F" w:rsidRDefault="005900B9" w:rsidP="005900B9">
      <w:pPr>
        <w:ind w:firstLineChars="100" w:firstLine="210"/>
        <w:rPr>
          <w:color w:val="FF0000"/>
          <w:szCs w:val="21"/>
        </w:rPr>
      </w:pPr>
      <w:r w:rsidRPr="00F60C3F">
        <w:rPr>
          <w:rFonts w:hint="eastAsia"/>
          <w:color w:val="FF0000"/>
          <w:szCs w:val="21"/>
        </w:rPr>
        <w:t>医療機器または再生医療等製品を用いる特定臨床研究（臨床研究法施行規則第</w:t>
      </w:r>
      <w:r w:rsidRPr="00F60C3F">
        <w:rPr>
          <w:color w:val="FF0000"/>
          <w:szCs w:val="21"/>
        </w:rPr>
        <w:t>55</w:t>
      </w:r>
      <w:r w:rsidRPr="00F60C3F">
        <w:rPr>
          <w:rFonts w:hint="eastAsia"/>
          <w:color w:val="FF0000"/>
          <w:szCs w:val="21"/>
        </w:rPr>
        <w:t>条に規定）の場合には、以下の不具合報告を追記すること。</w:t>
      </w:r>
    </w:p>
    <w:p w14:paraId="03E82AC7" w14:textId="77777777" w:rsidR="005900B9" w:rsidRPr="005900B9" w:rsidRDefault="005900B9" w:rsidP="005900B9">
      <w:pPr>
        <w:numPr>
          <w:ilvl w:val="0"/>
          <w:numId w:val="59"/>
        </w:numPr>
        <w:ind w:left="488" w:hanging="425"/>
        <w:rPr>
          <w:color w:val="0000FF"/>
          <w:szCs w:val="21"/>
        </w:rPr>
      </w:pPr>
      <w:r w:rsidRPr="005900B9">
        <w:rPr>
          <w:rFonts w:hint="eastAsia"/>
          <w:color w:val="0000FF"/>
          <w:szCs w:val="21"/>
        </w:rPr>
        <w:t>不具合報告</w:t>
      </w:r>
    </w:p>
    <w:p w14:paraId="7CBDC73E" w14:textId="77777777" w:rsidR="005900B9" w:rsidRPr="005900B9" w:rsidRDefault="005900B9" w:rsidP="005900B9">
      <w:pPr>
        <w:ind w:firstLineChars="100" w:firstLine="210"/>
        <w:rPr>
          <w:color w:val="0000FF"/>
          <w:szCs w:val="21"/>
        </w:rPr>
      </w:pPr>
      <w:r w:rsidRPr="005900B9">
        <w:rPr>
          <w:rFonts w:hint="eastAsia"/>
          <w:color w:val="0000FF"/>
          <w:szCs w:val="21"/>
        </w:rPr>
        <w:t>特定臨床研究を実施する研究責任医師は、当該研究に用いる医療機器または再生医療等製品の不具合の発生であり、不具合によって以下の疾病等が発生するおそれのあるものについて知ったときは、これを知った日から</w:t>
      </w:r>
      <w:r w:rsidRPr="005900B9">
        <w:rPr>
          <w:color w:val="0000FF"/>
          <w:szCs w:val="21"/>
        </w:rPr>
        <w:t>30</w:t>
      </w:r>
      <w:r w:rsidRPr="005900B9">
        <w:rPr>
          <w:rFonts w:hint="eastAsia"/>
          <w:color w:val="0000FF"/>
          <w:szCs w:val="21"/>
        </w:rPr>
        <w:t>日以内に実施医療機関の管理者に報告した上で、</w:t>
      </w:r>
      <w:r w:rsidRPr="005900B9">
        <w:rPr>
          <w:color w:val="0000FF"/>
          <w:szCs w:val="21"/>
        </w:rPr>
        <w:t>CRB</w:t>
      </w:r>
      <w:r w:rsidRPr="005900B9">
        <w:rPr>
          <w:rFonts w:hint="eastAsia"/>
          <w:color w:val="0000FF"/>
          <w:szCs w:val="21"/>
        </w:rPr>
        <w:t>に報告する。不具合報告は研究代表医師が行う。</w:t>
      </w:r>
    </w:p>
    <w:p w14:paraId="17918325" w14:textId="77777777" w:rsidR="005900B9" w:rsidRPr="005900B9" w:rsidRDefault="005900B9" w:rsidP="005900B9">
      <w:pPr>
        <w:ind w:firstLineChars="100" w:firstLine="210"/>
        <w:rPr>
          <w:color w:val="0000FF"/>
          <w:szCs w:val="21"/>
        </w:rPr>
      </w:pPr>
      <w:r w:rsidRPr="005900B9">
        <w:rPr>
          <w:rFonts w:hint="eastAsia"/>
          <w:color w:val="0000FF"/>
          <w:szCs w:val="21"/>
        </w:rPr>
        <w:t>研究責任医師は、当該研究に用いる医療機器または再生医療等製品の不具合に起因する以下の疾病等の発生を知ったときは、</w:t>
      </w:r>
      <w:r w:rsidRPr="005900B9">
        <w:rPr>
          <w:color w:val="0000FF"/>
          <w:szCs w:val="21"/>
        </w:rPr>
        <w:t>2.</w:t>
      </w:r>
      <w:r w:rsidRPr="005900B9">
        <w:rPr>
          <w:rFonts w:hint="eastAsia"/>
          <w:color w:val="0000FF"/>
          <w:szCs w:val="21"/>
        </w:rPr>
        <w:t>疾病等報告の手順に従い疾病等報告を行う。</w:t>
      </w:r>
    </w:p>
    <w:p w14:paraId="4460F264" w14:textId="77777777" w:rsidR="005900B9" w:rsidRPr="005900B9" w:rsidRDefault="005900B9" w:rsidP="005900B9">
      <w:pPr>
        <w:ind w:firstLineChars="100" w:firstLine="202"/>
        <w:rPr>
          <w:color w:val="0000FF"/>
          <w:szCs w:val="21"/>
        </w:rPr>
      </w:pPr>
      <w:r w:rsidRPr="005900B9">
        <w:rPr>
          <w:rFonts w:hint="eastAsia"/>
          <w:color w:val="0000FF"/>
          <w:spacing w:val="-4"/>
          <w:szCs w:val="21"/>
        </w:rPr>
        <w:t>研究責任医師または研究分担医師は、転帰の変更等、不具合の報告内容に変更が生じた場合、実施医療機関の管理者および</w:t>
      </w:r>
      <w:r w:rsidRPr="005900B9">
        <w:rPr>
          <w:color w:val="0000FF"/>
          <w:spacing w:val="-4"/>
          <w:szCs w:val="21"/>
        </w:rPr>
        <w:t>CRB</w:t>
      </w:r>
      <w:r w:rsidRPr="005900B9">
        <w:rPr>
          <w:rFonts w:hint="eastAsia"/>
          <w:color w:val="0000FF"/>
          <w:spacing w:val="-3"/>
          <w:szCs w:val="21"/>
        </w:rPr>
        <w:t>に報告する。</w:t>
      </w:r>
    </w:p>
    <w:p w14:paraId="563FB8E6" w14:textId="77777777" w:rsidR="005900B9" w:rsidRPr="005900B9" w:rsidRDefault="005900B9" w:rsidP="005900B9">
      <w:pPr>
        <w:numPr>
          <w:ilvl w:val="0"/>
          <w:numId w:val="10"/>
        </w:numPr>
        <w:ind w:left="574" w:hanging="432"/>
        <w:rPr>
          <w:color w:val="0000FF"/>
          <w:szCs w:val="21"/>
        </w:rPr>
      </w:pPr>
      <w:r w:rsidRPr="005900B9">
        <w:rPr>
          <w:rFonts w:hint="eastAsia"/>
          <w:color w:val="0000FF"/>
          <w:szCs w:val="21"/>
        </w:rPr>
        <w:t>死亡</w:t>
      </w:r>
    </w:p>
    <w:p w14:paraId="65A52FD6" w14:textId="77777777" w:rsidR="005900B9" w:rsidRPr="005900B9" w:rsidRDefault="005900B9" w:rsidP="005900B9">
      <w:pPr>
        <w:numPr>
          <w:ilvl w:val="0"/>
          <w:numId w:val="10"/>
        </w:numPr>
        <w:ind w:left="574" w:hanging="432"/>
        <w:rPr>
          <w:color w:val="0000FF"/>
          <w:szCs w:val="21"/>
        </w:rPr>
      </w:pPr>
      <w:r w:rsidRPr="005900B9">
        <w:rPr>
          <w:rFonts w:hint="eastAsia"/>
          <w:color w:val="0000FF"/>
          <w:szCs w:val="21"/>
        </w:rPr>
        <w:t>死亡につながるおそれのある疾病等</w:t>
      </w:r>
    </w:p>
    <w:p w14:paraId="0D290E3F" w14:textId="77777777" w:rsidR="005900B9" w:rsidRPr="005900B9" w:rsidRDefault="005900B9" w:rsidP="005900B9">
      <w:pPr>
        <w:numPr>
          <w:ilvl w:val="0"/>
          <w:numId w:val="10"/>
        </w:numPr>
        <w:ind w:left="574" w:hanging="432"/>
        <w:rPr>
          <w:color w:val="0000FF"/>
          <w:szCs w:val="21"/>
        </w:rPr>
      </w:pPr>
      <w:r w:rsidRPr="005900B9">
        <w:rPr>
          <w:rFonts w:hint="eastAsia"/>
          <w:color w:val="0000FF"/>
          <w:szCs w:val="21"/>
        </w:rPr>
        <w:t>治療のために医療機関への入院または入院期間の延長が必要とされる疾病等</w:t>
      </w:r>
    </w:p>
    <w:p w14:paraId="7B1430C5" w14:textId="77777777" w:rsidR="005900B9" w:rsidRPr="005900B9" w:rsidRDefault="005900B9" w:rsidP="005900B9">
      <w:pPr>
        <w:numPr>
          <w:ilvl w:val="0"/>
          <w:numId w:val="10"/>
        </w:numPr>
        <w:ind w:left="574" w:hanging="432"/>
        <w:rPr>
          <w:color w:val="0000FF"/>
          <w:szCs w:val="21"/>
        </w:rPr>
      </w:pPr>
      <w:r w:rsidRPr="005900B9">
        <w:rPr>
          <w:rFonts w:hint="eastAsia"/>
          <w:color w:val="0000FF"/>
          <w:szCs w:val="21"/>
        </w:rPr>
        <w:t>障害</w:t>
      </w:r>
    </w:p>
    <w:p w14:paraId="509FE403" w14:textId="77777777" w:rsidR="005900B9" w:rsidRPr="005900B9" w:rsidRDefault="005900B9" w:rsidP="005900B9">
      <w:pPr>
        <w:numPr>
          <w:ilvl w:val="0"/>
          <w:numId w:val="10"/>
        </w:numPr>
        <w:ind w:left="574" w:hanging="432"/>
        <w:rPr>
          <w:color w:val="0000FF"/>
          <w:szCs w:val="21"/>
        </w:rPr>
      </w:pPr>
      <w:r w:rsidRPr="005900B9">
        <w:rPr>
          <w:rFonts w:hint="eastAsia"/>
          <w:color w:val="0000FF"/>
          <w:szCs w:val="21"/>
        </w:rPr>
        <w:lastRenderedPageBreak/>
        <w:t>障害につながるおそれのある疾病等</w:t>
      </w:r>
    </w:p>
    <w:p w14:paraId="20FB170A" w14:textId="77777777" w:rsidR="005900B9" w:rsidRPr="005900B9" w:rsidRDefault="005900B9" w:rsidP="005900B9">
      <w:pPr>
        <w:numPr>
          <w:ilvl w:val="0"/>
          <w:numId w:val="10"/>
        </w:numPr>
        <w:ind w:left="574" w:hanging="432"/>
        <w:rPr>
          <w:color w:val="0000FF"/>
          <w:szCs w:val="21"/>
        </w:rPr>
      </w:pPr>
      <w:r w:rsidRPr="005900B9">
        <w:rPr>
          <w:color w:val="0000FF"/>
          <w:szCs w:val="21"/>
        </w:rPr>
        <w:t>3)</w:t>
      </w:r>
      <w:r w:rsidRPr="005900B9">
        <w:rPr>
          <w:rFonts w:hint="eastAsia"/>
          <w:color w:val="0000FF"/>
          <w:szCs w:val="21"/>
        </w:rPr>
        <w:t>から</w:t>
      </w:r>
      <w:r w:rsidRPr="005900B9">
        <w:rPr>
          <w:color w:val="0000FF"/>
          <w:szCs w:val="21"/>
        </w:rPr>
        <w:t>5)</w:t>
      </w:r>
      <w:r w:rsidRPr="005900B9">
        <w:rPr>
          <w:rFonts w:hint="eastAsia"/>
          <w:color w:val="0000FF"/>
          <w:szCs w:val="21"/>
        </w:rPr>
        <w:t>までならびに死亡および死亡につながるおそれのある疾病等に準じて重篤である疾病等</w:t>
      </w:r>
    </w:p>
    <w:p w14:paraId="553CA47D" w14:textId="5BAFAD34" w:rsidR="005900B9" w:rsidRPr="005900B9" w:rsidRDefault="005900B9" w:rsidP="00F44C61">
      <w:pPr>
        <w:numPr>
          <w:ilvl w:val="0"/>
          <w:numId w:val="10"/>
        </w:numPr>
        <w:ind w:left="574" w:hanging="432"/>
        <w:rPr>
          <w:color w:val="0000FF"/>
          <w:szCs w:val="21"/>
        </w:rPr>
      </w:pPr>
      <w:r w:rsidRPr="005900B9">
        <w:rPr>
          <w:rFonts w:hint="eastAsia"/>
          <w:color w:val="0000FF"/>
          <w:szCs w:val="21"/>
        </w:rPr>
        <w:t>後世代における先天性の疾病または異常</w:t>
      </w:r>
    </w:p>
    <w:p w14:paraId="1DC2E0F9" w14:textId="77777777" w:rsidR="0084675E" w:rsidRPr="00E370F6" w:rsidRDefault="0084675E" w:rsidP="0084675E">
      <w:pPr>
        <w:rPr>
          <w:color w:val="0033CC"/>
          <w:szCs w:val="21"/>
        </w:rPr>
      </w:pPr>
    </w:p>
    <w:p w14:paraId="583D6CA0" w14:textId="79AE269D" w:rsidR="0084675E" w:rsidRPr="00CE360C" w:rsidRDefault="0084675E" w:rsidP="00BC1791">
      <w:pPr>
        <w:numPr>
          <w:ilvl w:val="0"/>
          <w:numId w:val="60"/>
        </w:numPr>
        <w:rPr>
          <w:szCs w:val="21"/>
        </w:rPr>
      </w:pPr>
      <w:r w:rsidRPr="00CE360C">
        <w:rPr>
          <w:szCs w:val="21"/>
        </w:rPr>
        <w:t>厚生労働大臣</w:t>
      </w:r>
      <w:r w:rsidR="0024242F">
        <w:rPr>
          <w:rFonts w:hint="eastAsia"/>
          <w:szCs w:val="21"/>
        </w:rPr>
        <w:t>および</w:t>
      </w:r>
      <w:r w:rsidR="00A24A75" w:rsidRPr="00A24A75">
        <w:rPr>
          <w:rFonts w:hint="eastAsia"/>
          <w:szCs w:val="21"/>
        </w:rPr>
        <w:t>医薬品医療機器総合機構</w:t>
      </w:r>
      <w:r w:rsidR="00A24A75">
        <w:rPr>
          <w:szCs w:val="21"/>
        </w:rPr>
        <w:t>（</w:t>
      </w:r>
      <w:r w:rsidR="00A24A75">
        <w:rPr>
          <w:rFonts w:hint="eastAsia"/>
          <w:szCs w:val="21"/>
        </w:rPr>
        <w:t>PMDA</w:t>
      </w:r>
      <w:r w:rsidR="00A24A75">
        <w:rPr>
          <w:rFonts w:hint="eastAsia"/>
          <w:szCs w:val="21"/>
        </w:rPr>
        <w:t>）</w:t>
      </w:r>
      <w:r w:rsidRPr="00CE360C">
        <w:rPr>
          <w:szCs w:val="21"/>
        </w:rPr>
        <w:t>に対する疾病等報告</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DD3782" w:rsidRPr="00E370F6" w14:paraId="230871D8" w14:textId="77777777" w:rsidTr="00F57B25">
        <w:tc>
          <w:tcPr>
            <w:tcW w:w="5000" w:type="pct"/>
            <w:shd w:val="clear" w:color="auto" w:fill="auto"/>
          </w:tcPr>
          <w:p w14:paraId="477D0A7E" w14:textId="290C5FCE" w:rsidR="00DD3782" w:rsidRPr="001714CA" w:rsidRDefault="00A77111" w:rsidP="007558AB">
            <w:pPr>
              <w:rPr>
                <w:rFonts w:cs="Arial"/>
                <w:color w:val="0000FF"/>
                <w:szCs w:val="21"/>
              </w:rPr>
            </w:pPr>
            <w:r w:rsidRPr="00642360">
              <w:rPr>
                <w:rFonts w:cs="Arial" w:hint="eastAsia"/>
                <w:color w:val="FF0000"/>
                <w:szCs w:val="21"/>
              </w:rPr>
              <w:t>未承認または適応外の医薬品等</w:t>
            </w:r>
            <w:r w:rsidR="006B0A41" w:rsidRPr="00403072">
              <w:rPr>
                <w:rFonts w:cs="Arial" w:hint="eastAsia"/>
                <w:color w:val="FF0000"/>
                <w:szCs w:val="21"/>
              </w:rPr>
              <w:t>（</w:t>
            </w:r>
            <w:r w:rsidR="006B0A41" w:rsidRPr="00403072">
              <w:rPr>
                <w:rFonts w:hint="eastAsia"/>
                <w:color w:val="FF0000"/>
                <w:szCs w:val="21"/>
              </w:rPr>
              <w:t>医療機器、再生医療等製品を含む）</w:t>
            </w:r>
            <w:r w:rsidRPr="00642360">
              <w:rPr>
                <w:rFonts w:cs="Arial" w:hint="eastAsia"/>
                <w:color w:val="FF0000"/>
                <w:szCs w:val="21"/>
              </w:rPr>
              <w:t>を用いる特定臨床研究</w:t>
            </w:r>
            <w:r w:rsidRPr="00642360">
              <w:rPr>
                <w:rFonts w:hint="eastAsia"/>
                <w:color w:val="FF0000"/>
                <w:szCs w:val="21"/>
              </w:rPr>
              <w:t>（臨床研究法施行規則第</w:t>
            </w:r>
            <w:r w:rsidRPr="00642360">
              <w:rPr>
                <w:color w:val="FF0000"/>
                <w:szCs w:val="21"/>
              </w:rPr>
              <w:t>54</w:t>
            </w:r>
            <w:r w:rsidRPr="00642360">
              <w:rPr>
                <w:rFonts w:hint="eastAsia"/>
                <w:color w:val="FF0000"/>
                <w:szCs w:val="21"/>
              </w:rPr>
              <w:t>条</w:t>
            </w:r>
            <w:r w:rsidR="00E43B39" w:rsidRPr="00642360">
              <w:rPr>
                <w:rFonts w:hint="eastAsia"/>
                <w:color w:val="FF0000"/>
                <w:szCs w:val="21"/>
              </w:rPr>
              <w:t>第</w:t>
            </w:r>
            <w:r w:rsidR="00E43B39" w:rsidRPr="00642360">
              <w:rPr>
                <w:color w:val="FF0000"/>
                <w:szCs w:val="21"/>
              </w:rPr>
              <w:t>1</w:t>
            </w:r>
            <w:r w:rsidR="00E43B39" w:rsidRPr="00642360">
              <w:rPr>
                <w:rFonts w:hint="eastAsia"/>
                <w:color w:val="FF0000"/>
                <w:szCs w:val="21"/>
              </w:rPr>
              <w:t>項第</w:t>
            </w:r>
            <w:r w:rsidR="00E43B39" w:rsidRPr="00642360">
              <w:rPr>
                <w:color w:val="FF0000"/>
                <w:szCs w:val="21"/>
              </w:rPr>
              <w:t>1</w:t>
            </w:r>
            <w:r w:rsidR="00E43B39" w:rsidRPr="00642360">
              <w:rPr>
                <w:rFonts w:hint="eastAsia"/>
                <w:color w:val="FF0000"/>
                <w:szCs w:val="21"/>
              </w:rPr>
              <w:t>号および第</w:t>
            </w:r>
            <w:r w:rsidR="00E43B39" w:rsidRPr="00642360">
              <w:rPr>
                <w:color w:val="FF0000"/>
                <w:szCs w:val="21"/>
              </w:rPr>
              <w:t>2</w:t>
            </w:r>
            <w:r w:rsidR="00E43B39" w:rsidRPr="00642360">
              <w:rPr>
                <w:rFonts w:hint="eastAsia"/>
                <w:color w:val="FF0000"/>
                <w:szCs w:val="21"/>
              </w:rPr>
              <w:t>号</w:t>
            </w:r>
            <w:r w:rsidRPr="00642360">
              <w:rPr>
                <w:rFonts w:hint="eastAsia"/>
                <w:color w:val="FF0000"/>
                <w:szCs w:val="21"/>
              </w:rPr>
              <w:t>に規定）の場合、次に掲げる疾病等</w:t>
            </w:r>
            <w:r w:rsidR="006B0A41">
              <w:rPr>
                <w:rFonts w:hint="eastAsia"/>
                <w:color w:val="FF0000"/>
                <w:szCs w:val="21"/>
              </w:rPr>
              <w:t>について</w:t>
            </w:r>
            <w:r w:rsidRPr="00642360">
              <w:rPr>
                <w:rFonts w:hint="eastAsia"/>
                <w:color w:val="FF0000"/>
                <w:szCs w:val="21"/>
              </w:rPr>
              <w:t>厚生労働大臣</w:t>
            </w:r>
            <w:r w:rsidR="0024242F">
              <w:rPr>
                <w:rFonts w:hint="eastAsia"/>
                <w:color w:val="FF0000"/>
                <w:szCs w:val="21"/>
              </w:rPr>
              <w:t>および</w:t>
            </w:r>
            <w:r w:rsidRPr="00642360">
              <w:rPr>
                <w:color w:val="FF0000"/>
                <w:szCs w:val="21"/>
              </w:rPr>
              <w:t>PMDA</w:t>
            </w:r>
            <w:r w:rsidRPr="00642360">
              <w:rPr>
                <w:rFonts w:hint="eastAsia"/>
                <w:color w:val="FF0000"/>
                <w:szCs w:val="21"/>
              </w:rPr>
              <w:t>への報告が定められている</w:t>
            </w:r>
            <w:r w:rsidR="007558AB">
              <w:rPr>
                <w:rFonts w:hint="eastAsia"/>
                <w:color w:val="FF0000"/>
                <w:szCs w:val="21"/>
              </w:rPr>
              <w:t>。</w:t>
            </w:r>
            <w:r w:rsidRPr="00642360">
              <w:rPr>
                <w:rFonts w:hint="eastAsia"/>
                <w:color w:val="FF0000"/>
                <w:szCs w:val="21"/>
              </w:rPr>
              <w:t>（臨床研究法施行規則第</w:t>
            </w:r>
            <w:r w:rsidRPr="00642360">
              <w:rPr>
                <w:color w:val="FF0000"/>
                <w:szCs w:val="21"/>
              </w:rPr>
              <w:t>56</w:t>
            </w:r>
            <w:r w:rsidR="00E43B39" w:rsidRPr="00642360">
              <w:rPr>
                <w:rFonts w:hint="eastAsia"/>
                <w:color w:val="FF0000"/>
                <w:szCs w:val="21"/>
              </w:rPr>
              <w:t>条から第</w:t>
            </w:r>
            <w:r w:rsidRPr="00642360">
              <w:rPr>
                <w:color w:val="FF0000"/>
                <w:szCs w:val="21"/>
              </w:rPr>
              <w:t>58</w:t>
            </w:r>
            <w:r w:rsidRPr="00642360">
              <w:rPr>
                <w:rFonts w:hint="eastAsia"/>
                <w:color w:val="FF0000"/>
                <w:szCs w:val="21"/>
              </w:rPr>
              <w:t>条に規定）</w:t>
            </w:r>
          </w:p>
        </w:tc>
      </w:tr>
    </w:tbl>
    <w:p w14:paraId="16043ECB" w14:textId="5AC42499" w:rsidR="001B1EF2" w:rsidRPr="00E370F6" w:rsidRDefault="001B1EF2" w:rsidP="001B1EF2">
      <w:pPr>
        <w:ind w:firstLineChars="100" w:firstLine="210"/>
        <w:rPr>
          <w:szCs w:val="21"/>
        </w:rPr>
      </w:pPr>
      <w:r w:rsidRPr="00E370F6">
        <w:rPr>
          <w:rFonts w:hint="eastAsia"/>
          <w:szCs w:val="21"/>
        </w:rPr>
        <w:t>研究責任医師は、特定臨床研究の実施について、次に掲げる事項を知ったときは、それぞれに定める期間内に</w:t>
      </w:r>
      <w:proofErr w:type="spellStart"/>
      <w:r w:rsidR="007051E2" w:rsidRPr="00E370F6">
        <w:rPr>
          <w:spacing w:val="-3"/>
          <w:szCs w:val="21"/>
        </w:rPr>
        <w:t>jRCT</w:t>
      </w:r>
      <w:proofErr w:type="spellEnd"/>
      <w:r w:rsidR="007051E2" w:rsidRPr="00E370F6">
        <w:rPr>
          <w:rFonts w:hint="eastAsia"/>
          <w:spacing w:val="-3"/>
          <w:szCs w:val="21"/>
        </w:rPr>
        <w:t>（</w:t>
      </w:r>
      <w:r w:rsidR="007051E2" w:rsidRPr="00E370F6">
        <w:rPr>
          <w:spacing w:val="-3"/>
          <w:szCs w:val="21"/>
        </w:rPr>
        <w:t>https://jrct.niph.go.jp/</w:t>
      </w:r>
      <w:r w:rsidR="007051E2" w:rsidRPr="00E370F6">
        <w:rPr>
          <w:rFonts w:hint="eastAsia"/>
          <w:spacing w:val="-3"/>
          <w:szCs w:val="21"/>
        </w:rPr>
        <w:t>）</w:t>
      </w:r>
      <w:r w:rsidR="007051E2">
        <w:rPr>
          <w:rFonts w:hint="eastAsia"/>
          <w:spacing w:val="-3"/>
          <w:szCs w:val="21"/>
        </w:rPr>
        <w:t>への疾病等報告の登録</w:t>
      </w:r>
      <w:r w:rsidR="004E3603">
        <w:rPr>
          <w:rFonts w:hint="eastAsia"/>
          <w:szCs w:val="21"/>
        </w:rPr>
        <w:t>を通じて</w:t>
      </w:r>
      <w:r w:rsidRPr="00E370F6">
        <w:rPr>
          <w:szCs w:val="21"/>
        </w:rPr>
        <w:t>厚生労働大臣</w:t>
      </w:r>
      <w:r w:rsidR="0024242F">
        <w:rPr>
          <w:rFonts w:hint="eastAsia"/>
          <w:szCs w:val="21"/>
        </w:rPr>
        <w:t>および</w:t>
      </w:r>
      <w:r w:rsidR="00A24A75">
        <w:rPr>
          <w:rFonts w:hint="eastAsia"/>
          <w:szCs w:val="21"/>
        </w:rPr>
        <w:t>P</w:t>
      </w:r>
      <w:r w:rsidR="00A24A75">
        <w:rPr>
          <w:szCs w:val="21"/>
        </w:rPr>
        <w:t>MDA</w:t>
      </w:r>
      <w:r w:rsidRPr="00E370F6">
        <w:rPr>
          <w:rFonts w:hint="eastAsia"/>
          <w:szCs w:val="21"/>
        </w:rPr>
        <w:t>に報告する。</w:t>
      </w:r>
    </w:p>
    <w:p w14:paraId="3BE9A49F" w14:textId="10F8A309" w:rsidR="001B1EF2" w:rsidRPr="00E370F6" w:rsidRDefault="001B1EF2" w:rsidP="001B1EF2">
      <w:pPr>
        <w:numPr>
          <w:ilvl w:val="0"/>
          <w:numId w:val="11"/>
        </w:numPr>
        <w:ind w:left="560" w:hanging="406"/>
        <w:rPr>
          <w:szCs w:val="21"/>
        </w:rPr>
      </w:pPr>
      <w:r w:rsidRPr="00E370F6">
        <w:rPr>
          <w:rFonts w:hint="eastAsia"/>
          <w:szCs w:val="21"/>
        </w:rPr>
        <w:t>以下の疾病等の発生のうち、本臨床研究の実施によるものと疑われるものであって予測できないもの</w:t>
      </w:r>
      <w:r w:rsidR="00E370F6">
        <w:rPr>
          <w:rFonts w:hint="eastAsia"/>
          <w:szCs w:val="21"/>
        </w:rPr>
        <w:t>（</w:t>
      </w:r>
      <w:r w:rsidRPr="00E370F6">
        <w:rPr>
          <w:szCs w:val="21"/>
        </w:rPr>
        <w:t>7</w:t>
      </w:r>
      <w:r w:rsidRPr="00E370F6">
        <w:rPr>
          <w:rFonts w:hint="eastAsia"/>
          <w:szCs w:val="21"/>
        </w:rPr>
        <w:t>日</w:t>
      </w:r>
      <w:r w:rsidR="00E370F6">
        <w:rPr>
          <w:rFonts w:hint="eastAsia"/>
          <w:szCs w:val="21"/>
        </w:rPr>
        <w:t>以内に報告）</w:t>
      </w:r>
    </w:p>
    <w:p w14:paraId="0D5D4E6B" w14:textId="77777777" w:rsidR="001B1EF2" w:rsidRPr="00E370F6" w:rsidRDefault="001B1EF2" w:rsidP="001B1EF2">
      <w:pPr>
        <w:numPr>
          <w:ilvl w:val="1"/>
          <w:numId w:val="12"/>
        </w:numPr>
        <w:ind w:hanging="458"/>
        <w:rPr>
          <w:szCs w:val="21"/>
        </w:rPr>
      </w:pPr>
      <w:r w:rsidRPr="00E370F6">
        <w:rPr>
          <w:rFonts w:hint="eastAsia"/>
          <w:szCs w:val="21"/>
        </w:rPr>
        <w:t>死亡</w:t>
      </w:r>
    </w:p>
    <w:p w14:paraId="4F960C80" w14:textId="77777777" w:rsidR="001B1EF2" w:rsidRPr="00E370F6" w:rsidRDefault="001B1EF2" w:rsidP="001B1EF2">
      <w:pPr>
        <w:numPr>
          <w:ilvl w:val="1"/>
          <w:numId w:val="12"/>
        </w:numPr>
        <w:ind w:hanging="458"/>
        <w:rPr>
          <w:szCs w:val="21"/>
        </w:rPr>
      </w:pPr>
      <w:r w:rsidRPr="00E370F6">
        <w:rPr>
          <w:rFonts w:hint="eastAsia"/>
          <w:szCs w:val="21"/>
        </w:rPr>
        <w:t>死亡につながるおそれのある疾病等</w:t>
      </w:r>
    </w:p>
    <w:p w14:paraId="4A6A7C17" w14:textId="405439AE" w:rsidR="001B1EF2" w:rsidRPr="00E370F6" w:rsidRDefault="001B1EF2" w:rsidP="001B1EF2">
      <w:pPr>
        <w:numPr>
          <w:ilvl w:val="0"/>
          <w:numId w:val="11"/>
        </w:numPr>
        <w:ind w:left="560" w:hanging="406"/>
        <w:rPr>
          <w:szCs w:val="21"/>
        </w:rPr>
      </w:pPr>
      <w:r w:rsidRPr="00E370F6">
        <w:rPr>
          <w:rFonts w:hint="eastAsia"/>
          <w:szCs w:val="21"/>
        </w:rPr>
        <w:t>以下の疾病等の発生のうち、未承認または適応外の医薬品等を用いる特定臨床研究の実施によるものと疑われるものであって予測できないもの</w:t>
      </w:r>
      <w:r w:rsidR="00E370F6">
        <w:rPr>
          <w:rFonts w:hint="eastAsia"/>
          <w:szCs w:val="21"/>
        </w:rPr>
        <w:t>（</w:t>
      </w:r>
      <w:r w:rsidRPr="00E370F6">
        <w:rPr>
          <w:szCs w:val="21"/>
        </w:rPr>
        <w:t>15</w:t>
      </w:r>
      <w:r w:rsidRPr="00E370F6">
        <w:rPr>
          <w:rFonts w:hint="eastAsia"/>
          <w:szCs w:val="21"/>
        </w:rPr>
        <w:t>日</w:t>
      </w:r>
      <w:r w:rsidR="00E370F6">
        <w:rPr>
          <w:rFonts w:hint="eastAsia"/>
          <w:szCs w:val="21"/>
        </w:rPr>
        <w:t>以内に報告）</w:t>
      </w:r>
    </w:p>
    <w:p w14:paraId="72276647" w14:textId="77777777" w:rsidR="001B1EF2" w:rsidRPr="00E370F6" w:rsidRDefault="001B1EF2" w:rsidP="001B1EF2">
      <w:pPr>
        <w:numPr>
          <w:ilvl w:val="1"/>
          <w:numId w:val="37"/>
        </w:numPr>
        <w:ind w:hanging="416"/>
        <w:rPr>
          <w:szCs w:val="21"/>
        </w:rPr>
      </w:pPr>
      <w:r w:rsidRPr="00E370F6">
        <w:rPr>
          <w:szCs w:val="21"/>
        </w:rPr>
        <w:t xml:space="preserve"> </w:t>
      </w:r>
      <w:r w:rsidRPr="00E370F6">
        <w:rPr>
          <w:rFonts w:hint="eastAsia"/>
          <w:szCs w:val="21"/>
        </w:rPr>
        <w:t>治療のために医療機関への入院または入院期間の延長が必要とされる疾病等</w:t>
      </w:r>
    </w:p>
    <w:p w14:paraId="6C8BAF85" w14:textId="77777777" w:rsidR="001B1EF2" w:rsidRPr="00E370F6" w:rsidRDefault="001B1EF2" w:rsidP="001B1EF2">
      <w:pPr>
        <w:numPr>
          <w:ilvl w:val="1"/>
          <w:numId w:val="37"/>
        </w:numPr>
        <w:ind w:hanging="416"/>
        <w:rPr>
          <w:szCs w:val="21"/>
        </w:rPr>
      </w:pPr>
      <w:r w:rsidRPr="00E370F6">
        <w:rPr>
          <w:szCs w:val="21"/>
        </w:rPr>
        <w:t xml:space="preserve"> </w:t>
      </w:r>
      <w:r w:rsidRPr="00E370F6">
        <w:rPr>
          <w:rFonts w:hint="eastAsia"/>
          <w:szCs w:val="21"/>
        </w:rPr>
        <w:t>障害</w:t>
      </w:r>
    </w:p>
    <w:p w14:paraId="45D979BA" w14:textId="77777777" w:rsidR="001B1EF2" w:rsidRPr="00E370F6" w:rsidRDefault="001B1EF2" w:rsidP="001B1EF2">
      <w:pPr>
        <w:numPr>
          <w:ilvl w:val="1"/>
          <w:numId w:val="37"/>
        </w:numPr>
        <w:ind w:hanging="416"/>
        <w:rPr>
          <w:szCs w:val="21"/>
        </w:rPr>
      </w:pPr>
      <w:r w:rsidRPr="00E370F6">
        <w:rPr>
          <w:szCs w:val="21"/>
        </w:rPr>
        <w:t xml:space="preserve"> </w:t>
      </w:r>
      <w:r w:rsidRPr="00E370F6">
        <w:rPr>
          <w:rFonts w:hint="eastAsia"/>
          <w:szCs w:val="21"/>
        </w:rPr>
        <w:t>障害につながるおそれのある疾病等</w:t>
      </w:r>
    </w:p>
    <w:p w14:paraId="431FAA83" w14:textId="77777777" w:rsidR="001B1EF2" w:rsidRPr="00E370F6" w:rsidRDefault="001B1EF2" w:rsidP="001B1EF2">
      <w:pPr>
        <w:numPr>
          <w:ilvl w:val="1"/>
          <w:numId w:val="37"/>
        </w:numPr>
        <w:ind w:left="938" w:hanging="364"/>
        <w:rPr>
          <w:szCs w:val="21"/>
        </w:rPr>
      </w:pPr>
      <w:r w:rsidRPr="00E370F6">
        <w:rPr>
          <w:szCs w:val="21"/>
        </w:rPr>
        <w:t xml:space="preserve"> (1)</w:t>
      </w:r>
      <w:r w:rsidRPr="00E370F6">
        <w:rPr>
          <w:rFonts w:hint="eastAsia"/>
          <w:szCs w:val="21"/>
        </w:rPr>
        <w:t>から</w:t>
      </w:r>
      <w:r w:rsidRPr="00E370F6">
        <w:rPr>
          <w:szCs w:val="21"/>
        </w:rPr>
        <w:t>(3)</w:t>
      </w:r>
      <w:r w:rsidRPr="00E370F6">
        <w:rPr>
          <w:rFonts w:hint="eastAsia"/>
          <w:szCs w:val="21"/>
        </w:rPr>
        <w:t>までならびに死亡および死亡につながるおそれのある疾病等に準じて重篤である疾病等</w:t>
      </w:r>
    </w:p>
    <w:p w14:paraId="30DD4A8B" w14:textId="77777777" w:rsidR="001B1EF2" w:rsidRPr="00E370F6" w:rsidRDefault="001B1EF2" w:rsidP="001B1EF2">
      <w:pPr>
        <w:numPr>
          <w:ilvl w:val="1"/>
          <w:numId w:val="37"/>
        </w:numPr>
        <w:ind w:hanging="416"/>
        <w:rPr>
          <w:szCs w:val="21"/>
        </w:rPr>
      </w:pPr>
      <w:r w:rsidRPr="00E370F6">
        <w:rPr>
          <w:szCs w:val="21"/>
        </w:rPr>
        <w:t xml:space="preserve"> </w:t>
      </w:r>
      <w:r w:rsidRPr="00E370F6">
        <w:rPr>
          <w:rFonts w:hint="eastAsia"/>
          <w:szCs w:val="21"/>
        </w:rPr>
        <w:t>後世代における先天性の疾病または異常</w:t>
      </w:r>
    </w:p>
    <w:p w14:paraId="0A2585CC" w14:textId="77777777" w:rsidR="00812ECB" w:rsidRPr="00E370F6" w:rsidRDefault="00812ECB" w:rsidP="00C247E9">
      <w:pPr>
        <w:rPr>
          <w:szCs w:val="21"/>
        </w:rPr>
      </w:pPr>
    </w:p>
    <w:p w14:paraId="4D762671" w14:textId="5BAAFDC5" w:rsidR="00B3412F" w:rsidRPr="00642360" w:rsidRDefault="00B3412F" w:rsidP="00B3412F">
      <w:pPr>
        <w:pStyle w:val="af"/>
        <w:tabs>
          <w:tab w:val="left" w:pos="0"/>
        </w:tabs>
        <w:spacing w:before="1"/>
        <w:ind w:right="-1"/>
        <w:jc w:val="center"/>
        <w:rPr>
          <w:color w:val="000000" w:themeColor="text1"/>
          <w:szCs w:val="21"/>
        </w:rPr>
      </w:pPr>
      <w:bookmarkStart w:id="139" w:name="_TOC_250052"/>
      <w:bookmarkEnd w:id="139"/>
      <w:r w:rsidRPr="00642360">
        <w:rPr>
          <w:rFonts w:hint="eastAsia"/>
          <w:color w:val="000000" w:themeColor="text1"/>
          <w:szCs w:val="21"/>
        </w:rPr>
        <w:t>表</w:t>
      </w:r>
      <w:r w:rsidRPr="00642360">
        <w:rPr>
          <w:color w:val="000000" w:themeColor="text1"/>
          <w:spacing w:val="-53"/>
          <w:szCs w:val="21"/>
        </w:rPr>
        <w:t xml:space="preserve"> </w:t>
      </w:r>
      <w:r w:rsidR="00D03A62" w:rsidRPr="00642360">
        <w:rPr>
          <w:color w:val="000000" w:themeColor="text1"/>
          <w:spacing w:val="-3"/>
          <w:szCs w:val="21"/>
        </w:rPr>
        <w:t>9</w:t>
      </w:r>
      <w:r w:rsidR="00061886" w:rsidRPr="00642360">
        <w:rPr>
          <w:color w:val="000000" w:themeColor="text1"/>
          <w:spacing w:val="-3"/>
          <w:szCs w:val="21"/>
        </w:rPr>
        <w:t>.</w:t>
      </w:r>
      <w:r w:rsidR="00CC325C" w:rsidRPr="00642360">
        <w:rPr>
          <w:color w:val="000000" w:themeColor="text1"/>
          <w:spacing w:val="-3"/>
          <w:szCs w:val="21"/>
        </w:rPr>
        <w:t>5</w:t>
      </w:r>
      <w:r w:rsidRPr="00642360">
        <w:rPr>
          <w:color w:val="000000" w:themeColor="text1"/>
          <w:spacing w:val="-3"/>
          <w:szCs w:val="21"/>
        </w:rPr>
        <w:tab/>
      </w:r>
      <w:r w:rsidR="00A77111" w:rsidRPr="00642360">
        <w:rPr>
          <w:rFonts w:cs="Arial" w:hint="eastAsia"/>
          <w:color w:val="000000" w:themeColor="text1"/>
          <w:szCs w:val="21"/>
        </w:rPr>
        <w:t>特定臨床研究における</w:t>
      </w:r>
      <w:r w:rsidRPr="00642360">
        <w:rPr>
          <w:rFonts w:hint="eastAsia"/>
          <w:color w:val="000000" w:themeColor="text1"/>
          <w:spacing w:val="-3"/>
          <w:szCs w:val="21"/>
        </w:rPr>
        <w:t>疾</w:t>
      </w:r>
      <w:r w:rsidRPr="00642360">
        <w:rPr>
          <w:rFonts w:hint="eastAsia"/>
          <w:color w:val="000000" w:themeColor="text1"/>
          <w:szCs w:val="21"/>
        </w:rPr>
        <w:t>病</w:t>
      </w:r>
      <w:r w:rsidRPr="00642360">
        <w:rPr>
          <w:rFonts w:hint="eastAsia"/>
          <w:color w:val="000000" w:themeColor="text1"/>
          <w:spacing w:val="-3"/>
          <w:szCs w:val="21"/>
        </w:rPr>
        <w:t>等</w:t>
      </w:r>
      <w:r w:rsidR="00CC325C" w:rsidRPr="00642360">
        <w:rPr>
          <w:rFonts w:hint="eastAsia"/>
          <w:color w:val="000000" w:themeColor="text1"/>
          <w:spacing w:val="-3"/>
          <w:szCs w:val="21"/>
        </w:rPr>
        <w:t>報告</w:t>
      </w:r>
      <w:r w:rsidRPr="00642360">
        <w:rPr>
          <w:rFonts w:hint="eastAsia"/>
          <w:color w:val="000000" w:themeColor="text1"/>
          <w:szCs w:val="21"/>
        </w:rPr>
        <w:t>の</w:t>
      </w:r>
      <w:r w:rsidRPr="00642360">
        <w:rPr>
          <w:rFonts w:hint="eastAsia"/>
          <w:color w:val="000000" w:themeColor="text1"/>
          <w:spacing w:val="-3"/>
          <w:szCs w:val="21"/>
        </w:rPr>
        <w:t>報</w:t>
      </w:r>
      <w:r w:rsidRPr="00642360">
        <w:rPr>
          <w:rFonts w:hint="eastAsia"/>
          <w:color w:val="000000" w:themeColor="text1"/>
          <w:szCs w:val="21"/>
        </w:rPr>
        <w:t>告</w:t>
      </w:r>
      <w:r w:rsidRPr="00642360">
        <w:rPr>
          <w:rFonts w:hint="eastAsia"/>
          <w:color w:val="000000" w:themeColor="text1"/>
          <w:spacing w:val="-3"/>
          <w:szCs w:val="21"/>
        </w:rPr>
        <w:t>対</w:t>
      </w:r>
      <w:r w:rsidRPr="00642360">
        <w:rPr>
          <w:rFonts w:hint="eastAsia"/>
          <w:color w:val="000000" w:themeColor="text1"/>
          <w:szCs w:val="21"/>
        </w:rPr>
        <w:t>象と</w:t>
      </w:r>
      <w:r w:rsidRPr="00642360">
        <w:rPr>
          <w:rFonts w:hint="eastAsia"/>
          <w:color w:val="000000" w:themeColor="text1"/>
          <w:spacing w:val="-3"/>
          <w:szCs w:val="21"/>
        </w:rPr>
        <w:t>報</w:t>
      </w:r>
      <w:r w:rsidRPr="00642360">
        <w:rPr>
          <w:rFonts w:hint="eastAsia"/>
          <w:color w:val="000000" w:themeColor="text1"/>
          <w:szCs w:val="21"/>
        </w:rPr>
        <w:t>告</w:t>
      </w:r>
      <w:r w:rsidRPr="00642360">
        <w:rPr>
          <w:rFonts w:hint="eastAsia"/>
          <w:color w:val="000000" w:themeColor="text1"/>
          <w:spacing w:val="-3"/>
          <w:szCs w:val="21"/>
        </w:rPr>
        <w:t>期</w:t>
      </w:r>
      <w:r w:rsidRPr="00642360">
        <w:rPr>
          <w:rFonts w:hint="eastAsia"/>
          <w:color w:val="000000" w:themeColor="text1"/>
          <w:szCs w:val="21"/>
        </w:rPr>
        <w:t>限</w:t>
      </w:r>
      <w:r w:rsidRPr="00642360">
        <w:rPr>
          <w:rFonts w:hint="eastAsia"/>
          <w:color w:val="000000" w:themeColor="text1"/>
          <w:spacing w:val="-3"/>
          <w:szCs w:val="21"/>
        </w:rPr>
        <w:t>の</w:t>
      </w:r>
      <w:r w:rsidRPr="00642360">
        <w:rPr>
          <w:rFonts w:hint="eastAsia"/>
          <w:color w:val="000000" w:themeColor="text1"/>
          <w:szCs w:val="21"/>
        </w:rPr>
        <w:t>ま</w:t>
      </w:r>
      <w:r w:rsidRPr="00642360">
        <w:rPr>
          <w:rFonts w:hint="eastAsia"/>
          <w:color w:val="000000" w:themeColor="text1"/>
          <w:spacing w:val="-3"/>
          <w:szCs w:val="21"/>
        </w:rPr>
        <w:t>と</w:t>
      </w:r>
      <w:r w:rsidRPr="00642360">
        <w:rPr>
          <w:rFonts w:hint="eastAsia"/>
          <w:color w:val="000000" w:themeColor="text1"/>
          <w:szCs w:val="21"/>
        </w:rPr>
        <w:t>め</w:t>
      </w:r>
    </w:p>
    <w:tbl>
      <w:tblPr>
        <w:tblStyle w:val="17"/>
        <w:tblW w:w="5000" w:type="pct"/>
        <w:tblLayout w:type="fixed"/>
        <w:tblLook w:val="04A0" w:firstRow="1" w:lastRow="0" w:firstColumn="1" w:lastColumn="0" w:noHBand="0" w:noVBand="1"/>
      </w:tblPr>
      <w:tblGrid>
        <w:gridCol w:w="558"/>
        <w:gridCol w:w="1953"/>
        <w:gridCol w:w="890"/>
        <w:gridCol w:w="1924"/>
        <w:gridCol w:w="1245"/>
        <w:gridCol w:w="1245"/>
        <w:gridCol w:w="1245"/>
      </w:tblGrid>
      <w:tr w:rsidR="00CC325C" w:rsidRPr="00F255C1" w14:paraId="6D98E77E" w14:textId="77777777" w:rsidTr="00F57B25">
        <w:tc>
          <w:tcPr>
            <w:tcW w:w="308" w:type="pct"/>
            <w:vAlign w:val="center"/>
          </w:tcPr>
          <w:p w14:paraId="3DDAD9F5" w14:textId="77777777" w:rsidR="00CC325C" w:rsidRPr="00781F19" w:rsidRDefault="00CC325C" w:rsidP="00CC325C">
            <w:pPr>
              <w:spacing w:line="240" w:lineRule="auto"/>
              <w:jc w:val="left"/>
              <w:rPr>
                <w:sz w:val="20"/>
                <w:szCs w:val="20"/>
              </w:rPr>
            </w:pPr>
          </w:p>
        </w:tc>
        <w:tc>
          <w:tcPr>
            <w:tcW w:w="1078" w:type="pct"/>
            <w:vAlign w:val="center"/>
          </w:tcPr>
          <w:p w14:paraId="0FE85CB4" w14:textId="77777777" w:rsidR="00CC325C" w:rsidRPr="00781F19" w:rsidRDefault="00CC325C" w:rsidP="00CC325C">
            <w:pPr>
              <w:spacing w:line="240" w:lineRule="auto"/>
              <w:jc w:val="left"/>
              <w:rPr>
                <w:sz w:val="20"/>
                <w:szCs w:val="20"/>
              </w:rPr>
            </w:pPr>
          </w:p>
        </w:tc>
        <w:tc>
          <w:tcPr>
            <w:tcW w:w="491" w:type="pct"/>
            <w:vAlign w:val="center"/>
          </w:tcPr>
          <w:p w14:paraId="603930EB" w14:textId="6D987539" w:rsidR="00CC325C" w:rsidRPr="00781F19" w:rsidRDefault="00CC325C" w:rsidP="00CC325C">
            <w:pPr>
              <w:spacing w:line="240" w:lineRule="auto"/>
              <w:jc w:val="left"/>
              <w:rPr>
                <w:sz w:val="20"/>
                <w:szCs w:val="20"/>
              </w:rPr>
            </w:pPr>
          </w:p>
        </w:tc>
        <w:tc>
          <w:tcPr>
            <w:tcW w:w="1062" w:type="pct"/>
            <w:vAlign w:val="center"/>
          </w:tcPr>
          <w:p w14:paraId="0D1684CF" w14:textId="6EC97B02" w:rsidR="00CC325C" w:rsidRPr="00642360" w:rsidRDefault="00CC325C" w:rsidP="00CC325C">
            <w:pPr>
              <w:spacing w:line="240" w:lineRule="auto"/>
              <w:jc w:val="center"/>
              <w:rPr>
                <w:sz w:val="20"/>
                <w:szCs w:val="20"/>
              </w:rPr>
            </w:pPr>
            <w:r w:rsidRPr="00781F19">
              <w:rPr>
                <w:rFonts w:hint="eastAsia"/>
                <w:color w:val="000000" w:themeColor="text1"/>
                <w:sz w:val="20"/>
              </w:rPr>
              <w:t>重篤度</w:t>
            </w:r>
          </w:p>
        </w:tc>
        <w:tc>
          <w:tcPr>
            <w:tcW w:w="687" w:type="pct"/>
            <w:vAlign w:val="center"/>
          </w:tcPr>
          <w:p w14:paraId="33F1C015" w14:textId="77777777" w:rsidR="00CC325C" w:rsidRPr="00642360" w:rsidRDefault="00CC325C" w:rsidP="00CC325C">
            <w:pPr>
              <w:spacing w:line="240" w:lineRule="auto"/>
              <w:jc w:val="center"/>
              <w:rPr>
                <w:sz w:val="20"/>
                <w:szCs w:val="20"/>
              </w:rPr>
            </w:pPr>
            <w:r w:rsidRPr="00642360">
              <w:rPr>
                <w:sz w:val="20"/>
              </w:rPr>
              <w:t>PMDA</w:t>
            </w:r>
          </w:p>
        </w:tc>
        <w:tc>
          <w:tcPr>
            <w:tcW w:w="687" w:type="pct"/>
            <w:vAlign w:val="center"/>
          </w:tcPr>
          <w:p w14:paraId="5C62B906" w14:textId="77777777" w:rsidR="00CC325C" w:rsidRPr="00642360" w:rsidRDefault="00CC325C" w:rsidP="00CC325C">
            <w:pPr>
              <w:spacing w:line="240" w:lineRule="auto"/>
              <w:jc w:val="center"/>
              <w:rPr>
                <w:sz w:val="20"/>
                <w:szCs w:val="20"/>
              </w:rPr>
            </w:pPr>
            <w:r w:rsidRPr="00781F19">
              <w:rPr>
                <w:rFonts w:hint="eastAsia"/>
                <w:sz w:val="20"/>
              </w:rPr>
              <w:t>委員会</w:t>
            </w:r>
          </w:p>
        </w:tc>
        <w:tc>
          <w:tcPr>
            <w:tcW w:w="687" w:type="pct"/>
            <w:vAlign w:val="center"/>
          </w:tcPr>
          <w:p w14:paraId="5260FB63" w14:textId="77777777" w:rsidR="00CC325C" w:rsidRPr="00781F19" w:rsidRDefault="00CC325C" w:rsidP="00CC325C">
            <w:pPr>
              <w:spacing w:line="240" w:lineRule="auto"/>
              <w:jc w:val="center"/>
              <w:rPr>
                <w:sz w:val="20"/>
                <w:szCs w:val="20"/>
              </w:rPr>
            </w:pPr>
            <w:r w:rsidRPr="00642360">
              <w:rPr>
                <w:rFonts w:hint="eastAsia"/>
                <w:sz w:val="20"/>
              </w:rPr>
              <w:t>定期報告</w:t>
            </w:r>
          </w:p>
        </w:tc>
      </w:tr>
      <w:tr w:rsidR="00CC325C" w:rsidRPr="00F255C1" w14:paraId="4C4E0393" w14:textId="77777777" w:rsidTr="00F57B25">
        <w:trPr>
          <w:cantSplit/>
          <w:trHeight w:val="397"/>
        </w:trPr>
        <w:tc>
          <w:tcPr>
            <w:tcW w:w="308" w:type="pct"/>
            <w:vMerge w:val="restart"/>
            <w:textDirection w:val="tbRlV"/>
            <w:vAlign w:val="center"/>
          </w:tcPr>
          <w:p w14:paraId="1DF5C782" w14:textId="77777777" w:rsidR="00CC325C" w:rsidRPr="00642360" w:rsidRDefault="00CC325C" w:rsidP="00CC325C">
            <w:pPr>
              <w:spacing w:line="240" w:lineRule="auto"/>
              <w:ind w:left="113" w:right="113"/>
              <w:jc w:val="center"/>
              <w:rPr>
                <w:sz w:val="20"/>
                <w:szCs w:val="20"/>
              </w:rPr>
            </w:pPr>
            <w:r w:rsidRPr="00642360">
              <w:rPr>
                <w:rFonts w:hint="eastAsia"/>
                <w:sz w:val="20"/>
              </w:rPr>
              <w:t>未承認・適応外</w:t>
            </w:r>
          </w:p>
        </w:tc>
        <w:tc>
          <w:tcPr>
            <w:tcW w:w="1078" w:type="pct"/>
            <w:vMerge w:val="restart"/>
            <w:vAlign w:val="center"/>
          </w:tcPr>
          <w:p w14:paraId="78F38E14" w14:textId="77777777" w:rsidR="00CC325C" w:rsidRPr="00781F19" w:rsidRDefault="00CC325C" w:rsidP="00CC325C">
            <w:pPr>
              <w:spacing w:line="240" w:lineRule="auto"/>
              <w:jc w:val="center"/>
              <w:rPr>
                <w:sz w:val="20"/>
                <w:szCs w:val="20"/>
              </w:rPr>
            </w:pPr>
            <w:r w:rsidRPr="00642360">
              <w:rPr>
                <w:rFonts w:hint="eastAsia"/>
                <w:sz w:val="20"/>
              </w:rPr>
              <w:t>医薬品等</w:t>
            </w:r>
          </w:p>
        </w:tc>
        <w:tc>
          <w:tcPr>
            <w:tcW w:w="491" w:type="pct"/>
            <w:vMerge w:val="restart"/>
            <w:vAlign w:val="center"/>
          </w:tcPr>
          <w:p w14:paraId="329E9CE3" w14:textId="77777777" w:rsidR="00CC325C" w:rsidRPr="00781F19" w:rsidRDefault="00CC325C" w:rsidP="00CC325C">
            <w:pPr>
              <w:spacing w:line="240" w:lineRule="auto"/>
              <w:jc w:val="center"/>
              <w:rPr>
                <w:sz w:val="20"/>
                <w:szCs w:val="20"/>
              </w:rPr>
            </w:pPr>
            <w:r w:rsidRPr="00642360">
              <w:rPr>
                <w:rFonts w:hint="eastAsia"/>
                <w:sz w:val="20"/>
              </w:rPr>
              <w:t>未知</w:t>
            </w:r>
          </w:p>
        </w:tc>
        <w:tc>
          <w:tcPr>
            <w:tcW w:w="1062" w:type="pct"/>
            <w:vAlign w:val="center"/>
          </w:tcPr>
          <w:p w14:paraId="09F5819E" w14:textId="77777777" w:rsidR="00CC325C" w:rsidRPr="00642360" w:rsidRDefault="00CC325C" w:rsidP="00CC325C">
            <w:pPr>
              <w:spacing w:line="240" w:lineRule="auto"/>
              <w:jc w:val="center"/>
              <w:rPr>
                <w:sz w:val="20"/>
                <w:szCs w:val="20"/>
              </w:rPr>
            </w:pPr>
            <w:r w:rsidRPr="00642360">
              <w:rPr>
                <w:rFonts w:hint="eastAsia"/>
                <w:sz w:val="20"/>
              </w:rPr>
              <w:t>死亡</w:t>
            </w:r>
          </w:p>
        </w:tc>
        <w:tc>
          <w:tcPr>
            <w:tcW w:w="687" w:type="pct"/>
            <w:vAlign w:val="center"/>
          </w:tcPr>
          <w:p w14:paraId="2A7A3303" w14:textId="77777777" w:rsidR="00CC325C" w:rsidRPr="00781F19" w:rsidRDefault="00CC325C" w:rsidP="00CC325C">
            <w:pPr>
              <w:spacing w:line="240" w:lineRule="auto"/>
              <w:jc w:val="center"/>
              <w:rPr>
                <w:sz w:val="20"/>
                <w:szCs w:val="20"/>
              </w:rPr>
            </w:pPr>
            <w:r w:rsidRPr="00642360">
              <w:rPr>
                <w:sz w:val="20"/>
              </w:rPr>
              <w:t>7</w:t>
            </w:r>
            <w:r w:rsidRPr="00781F19">
              <w:rPr>
                <w:rFonts w:hint="eastAsia"/>
                <w:sz w:val="20"/>
              </w:rPr>
              <w:t>日</w:t>
            </w:r>
          </w:p>
        </w:tc>
        <w:tc>
          <w:tcPr>
            <w:tcW w:w="687" w:type="pct"/>
            <w:vAlign w:val="center"/>
          </w:tcPr>
          <w:p w14:paraId="2D03BECD" w14:textId="77777777" w:rsidR="00CC325C" w:rsidRPr="00642360" w:rsidRDefault="00CC325C" w:rsidP="00CC325C">
            <w:pPr>
              <w:spacing w:line="240" w:lineRule="auto"/>
              <w:jc w:val="center"/>
              <w:rPr>
                <w:sz w:val="20"/>
                <w:szCs w:val="20"/>
              </w:rPr>
            </w:pPr>
            <w:r w:rsidRPr="00781F19">
              <w:rPr>
                <w:sz w:val="20"/>
              </w:rPr>
              <w:t>7</w:t>
            </w:r>
            <w:r w:rsidRPr="00642360">
              <w:rPr>
                <w:rFonts w:hint="eastAsia"/>
                <w:sz w:val="20"/>
              </w:rPr>
              <w:t>日</w:t>
            </w:r>
          </w:p>
        </w:tc>
        <w:tc>
          <w:tcPr>
            <w:tcW w:w="687" w:type="pct"/>
            <w:vAlign w:val="center"/>
          </w:tcPr>
          <w:p w14:paraId="03BB879B" w14:textId="77777777" w:rsidR="00CC325C" w:rsidRPr="00642360" w:rsidRDefault="00CC325C" w:rsidP="00CC325C">
            <w:pPr>
              <w:spacing w:line="240" w:lineRule="auto"/>
              <w:jc w:val="center"/>
              <w:rPr>
                <w:sz w:val="20"/>
                <w:szCs w:val="20"/>
              </w:rPr>
            </w:pPr>
            <w:r w:rsidRPr="00642360">
              <w:rPr>
                <w:rFonts w:hint="eastAsia"/>
                <w:sz w:val="20"/>
              </w:rPr>
              <w:t>〇</w:t>
            </w:r>
          </w:p>
        </w:tc>
      </w:tr>
      <w:tr w:rsidR="00CC325C" w:rsidRPr="00F255C1" w14:paraId="3E2015B9" w14:textId="77777777" w:rsidTr="00F57B25">
        <w:trPr>
          <w:cantSplit/>
          <w:trHeight w:val="397"/>
        </w:trPr>
        <w:tc>
          <w:tcPr>
            <w:tcW w:w="308" w:type="pct"/>
            <w:vMerge/>
            <w:textDirection w:val="tbRlV"/>
            <w:vAlign w:val="center"/>
          </w:tcPr>
          <w:p w14:paraId="67EBF611" w14:textId="77777777" w:rsidR="00CC325C" w:rsidRPr="00F60C3F" w:rsidRDefault="00CC325C" w:rsidP="00CC325C">
            <w:pPr>
              <w:spacing w:line="240" w:lineRule="auto"/>
              <w:ind w:left="113" w:right="113"/>
              <w:jc w:val="left"/>
              <w:rPr>
                <w:sz w:val="20"/>
                <w:szCs w:val="20"/>
              </w:rPr>
            </w:pPr>
          </w:p>
        </w:tc>
        <w:tc>
          <w:tcPr>
            <w:tcW w:w="1078" w:type="pct"/>
            <w:vMerge/>
            <w:vAlign w:val="center"/>
          </w:tcPr>
          <w:p w14:paraId="624BD7F2" w14:textId="77777777" w:rsidR="00CC325C" w:rsidRPr="00F60C3F" w:rsidRDefault="00CC325C" w:rsidP="00CC325C">
            <w:pPr>
              <w:spacing w:line="240" w:lineRule="auto"/>
              <w:jc w:val="center"/>
              <w:rPr>
                <w:sz w:val="20"/>
                <w:szCs w:val="20"/>
              </w:rPr>
            </w:pPr>
          </w:p>
        </w:tc>
        <w:tc>
          <w:tcPr>
            <w:tcW w:w="491" w:type="pct"/>
            <w:vMerge/>
            <w:vAlign w:val="center"/>
          </w:tcPr>
          <w:p w14:paraId="12A83CBA" w14:textId="77777777" w:rsidR="00CC325C" w:rsidRPr="00F60C3F" w:rsidRDefault="00CC325C" w:rsidP="00CC325C">
            <w:pPr>
              <w:spacing w:line="240" w:lineRule="auto"/>
              <w:jc w:val="center"/>
              <w:rPr>
                <w:sz w:val="20"/>
                <w:szCs w:val="20"/>
              </w:rPr>
            </w:pPr>
          </w:p>
        </w:tc>
        <w:tc>
          <w:tcPr>
            <w:tcW w:w="1062" w:type="pct"/>
            <w:vAlign w:val="center"/>
          </w:tcPr>
          <w:p w14:paraId="5B2E6EEE" w14:textId="77777777" w:rsidR="00CC325C" w:rsidRPr="00293851" w:rsidRDefault="00CC325C" w:rsidP="00CC325C">
            <w:pPr>
              <w:spacing w:line="240" w:lineRule="auto"/>
              <w:jc w:val="center"/>
              <w:rPr>
                <w:sz w:val="20"/>
                <w:szCs w:val="20"/>
              </w:rPr>
            </w:pPr>
            <w:r w:rsidRPr="00293851">
              <w:rPr>
                <w:rFonts w:hint="eastAsia"/>
                <w:sz w:val="20"/>
              </w:rPr>
              <w:t>重篤</w:t>
            </w:r>
          </w:p>
        </w:tc>
        <w:tc>
          <w:tcPr>
            <w:tcW w:w="687" w:type="pct"/>
            <w:vAlign w:val="center"/>
          </w:tcPr>
          <w:p w14:paraId="1F62859E" w14:textId="77777777" w:rsidR="00CC325C" w:rsidRPr="00293851" w:rsidRDefault="00CC325C" w:rsidP="00CC325C">
            <w:pPr>
              <w:spacing w:line="240" w:lineRule="auto"/>
              <w:jc w:val="center"/>
              <w:rPr>
                <w:sz w:val="20"/>
                <w:szCs w:val="20"/>
              </w:rPr>
            </w:pPr>
            <w:r w:rsidRPr="00293851">
              <w:rPr>
                <w:sz w:val="20"/>
              </w:rPr>
              <w:t>15</w:t>
            </w:r>
            <w:r w:rsidRPr="00293851">
              <w:rPr>
                <w:rFonts w:hint="eastAsia"/>
                <w:sz w:val="20"/>
              </w:rPr>
              <w:t>日</w:t>
            </w:r>
          </w:p>
        </w:tc>
        <w:tc>
          <w:tcPr>
            <w:tcW w:w="687" w:type="pct"/>
            <w:vAlign w:val="center"/>
          </w:tcPr>
          <w:p w14:paraId="21ACBA1E" w14:textId="77777777" w:rsidR="00CC325C" w:rsidRPr="00293851" w:rsidRDefault="00CC325C" w:rsidP="00CC325C">
            <w:pPr>
              <w:spacing w:line="240" w:lineRule="auto"/>
              <w:jc w:val="center"/>
              <w:rPr>
                <w:sz w:val="20"/>
                <w:szCs w:val="20"/>
              </w:rPr>
            </w:pPr>
            <w:r w:rsidRPr="00293851">
              <w:rPr>
                <w:sz w:val="20"/>
              </w:rPr>
              <w:t>15</w:t>
            </w:r>
            <w:r w:rsidRPr="00293851">
              <w:rPr>
                <w:rFonts w:hint="eastAsia"/>
                <w:sz w:val="20"/>
              </w:rPr>
              <w:t>日</w:t>
            </w:r>
          </w:p>
        </w:tc>
        <w:tc>
          <w:tcPr>
            <w:tcW w:w="687" w:type="pct"/>
            <w:vAlign w:val="center"/>
          </w:tcPr>
          <w:p w14:paraId="7A6CE1D1" w14:textId="77777777" w:rsidR="00CC325C" w:rsidRPr="00293851" w:rsidRDefault="00CC325C" w:rsidP="00CC325C">
            <w:pPr>
              <w:spacing w:line="240" w:lineRule="auto"/>
              <w:jc w:val="center"/>
              <w:rPr>
                <w:sz w:val="20"/>
                <w:szCs w:val="20"/>
              </w:rPr>
            </w:pPr>
            <w:r w:rsidRPr="00293851">
              <w:rPr>
                <w:rFonts w:hint="eastAsia"/>
                <w:sz w:val="20"/>
              </w:rPr>
              <w:t>〇</w:t>
            </w:r>
          </w:p>
        </w:tc>
      </w:tr>
      <w:tr w:rsidR="00CC325C" w:rsidRPr="00F255C1" w14:paraId="0A3C5120" w14:textId="77777777" w:rsidTr="00F57B25">
        <w:trPr>
          <w:cantSplit/>
          <w:trHeight w:val="397"/>
        </w:trPr>
        <w:tc>
          <w:tcPr>
            <w:tcW w:w="308" w:type="pct"/>
            <w:vMerge/>
            <w:textDirection w:val="tbRlV"/>
            <w:vAlign w:val="center"/>
          </w:tcPr>
          <w:p w14:paraId="6FEE2B5A" w14:textId="77777777" w:rsidR="00CC325C" w:rsidRPr="00F60C3F" w:rsidRDefault="00CC325C" w:rsidP="00CC325C">
            <w:pPr>
              <w:spacing w:line="240" w:lineRule="auto"/>
              <w:ind w:left="113" w:right="113"/>
              <w:jc w:val="left"/>
              <w:rPr>
                <w:sz w:val="20"/>
                <w:szCs w:val="20"/>
              </w:rPr>
            </w:pPr>
          </w:p>
        </w:tc>
        <w:tc>
          <w:tcPr>
            <w:tcW w:w="1078" w:type="pct"/>
            <w:vMerge/>
            <w:vAlign w:val="center"/>
          </w:tcPr>
          <w:p w14:paraId="1F021109" w14:textId="77777777" w:rsidR="00CC325C" w:rsidRPr="00F60C3F" w:rsidRDefault="00CC325C" w:rsidP="00CC325C">
            <w:pPr>
              <w:spacing w:line="240" w:lineRule="auto"/>
              <w:jc w:val="center"/>
              <w:rPr>
                <w:sz w:val="20"/>
                <w:szCs w:val="20"/>
              </w:rPr>
            </w:pPr>
          </w:p>
        </w:tc>
        <w:tc>
          <w:tcPr>
            <w:tcW w:w="491" w:type="pct"/>
            <w:vMerge/>
            <w:vAlign w:val="center"/>
          </w:tcPr>
          <w:p w14:paraId="2D544B21" w14:textId="77777777" w:rsidR="00CC325C" w:rsidRPr="00F60C3F" w:rsidRDefault="00CC325C" w:rsidP="00CC325C">
            <w:pPr>
              <w:spacing w:line="240" w:lineRule="auto"/>
              <w:jc w:val="center"/>
              <w:rPr>
                <w:sz w:val="20"/>
                <w:szCs w:val="20"/>
              </w:rPr>
            </w:pPr>
          </w:p>
        </w:tc>
        <w:tc>
          <w:tcPr>
            <w:tcW w:w="1062" w:type="pct"/>
            <w:vAlign w:val="center"/>
          </w:tcPr>
          <w:p w14:paraId="15D3080F" w14:textId="77777777" w:rsidR="00CC325C" w:rsidRPr="00293851" w:rsidRDefault="00CC325C" w:rsidP="00CC325C">
            <w:pPr>
              <w:spacing w:line="240" w:lineRule="auto"/>
              <w:jc w:val="center"/>
              <w:rPr>
                <w:sz w:val="20"/>
                <w:szCs w:val="20"/>
              </w:rPr>
            </w:pPr>
            <w:r w:rsidRPr="005108CF">
              <w:rPr>
                <w:rFonts w:hint="eastAsia"/>
                <w:sz w:val="20"/>
              </w:rPr>
              <w:t>非重篤</w:t>
            </w:r>
          </w:p>
        </w:tc>
        <w:tc>
          <w:tcPr>
            <w:tcW w:w="687" w:type="pct"/>
            <w:vAlign w:val="center"/>
          </w:tcPr>
          <w:p w14:paraId="5BE8DD79" w14:textId="77777777" w:rsidR="00CC325C" w:rsidRPr="00293851" w:rsidRDefault="00CC325C" w:rsidP="00CC325C">
            <w:pPr>
              <w:spacing w:line="240" w:lineRule="auto"/>
              <w:jc w:val="center"/>
              <w:rPr>
                <w:sz w:val="20"/>
                <w:szCs w:val="20"/>
              </w:rPr>
            </w:pPr>
            <w:r w:rsidRPr="00293851">
              <w:rPr>
                <w:sz w:val="20"/>
              </w:rPr>
              <w:t>-</w:t>
            </w:r>
          </w:p>
        </w:tc>
        <w:tc>
          <w:tcPr>
            <w:tcW w:w="687" w:type="pct"/>
            <w:vAlign w:val="center"/>
          </w:tcPr>
          <w:p w14:paraId="0F854360" w14:textId="77777777" w:rsidR="00CC325C" w:rsidRPr="005108CF" w:rsidRDefault="00CC325C" w:rsidP="00CC325C">
            <w:pPr>
              <w:spacing w:line="240" w:lineRule="auto"/>
              <w:jc w:val="center"/>
              <w:rPr>
                <w:sz w:val="20"/>
                <w:szCs w:val="20"/>
              </w:rPr>
            </w:pPr>
            <w:r w:rsidRPr="005108CF">
              <w:rPr>
                <w:rFonts w:hint="eastAsia"/>
                <w:sz w:val="20"/>
              </w:rPr>
              <w:t>定期</w:t>
            </w:r>
          </w:p>
        </w:tc>
        <w:tc>
          <w:tcPr>
            <w:tcW w:w="687" w:type="pct"/>
            <w:vAlign w:val="center"/>
          </w:tcPr>
          <w:p w14:paraId="06767A3E" w14:textId="77777777" w:rsidR="00CC325C" w:rsidRPr="005108CF" w:rsidRDefault="00CC325C" w:rsidP="00CC325C">
            <w:pPr>
              <w:spacing w:line="240" w:lineRule="auto"/>
              <w:jc w:val="center"/>
              <w:rPr>
                <w:sz w:val="20"/>
                <w:szCs w:val="20"/>
              </w:rPr>
            </w:pPr>
            <w:r w:rsidRPr="005108CF">
              <w:rPr>
                <w:rFonts w:hint="eastAsia"/>
                <w:sz w:val="20"/>
              </w:rPr>
              <w:t>〇</w:t>
            </w:r>
          </w:p>
        </w:tc>
      </w:tr>
      <w:tr w:rsidR="00CC325C" w:rsidRPr="00F255C1" w14:paraId="7EEA8B77" w14:textId="77777777" w:rsidTr="00F57B25">
        <w:trPr>
          <w:cantSplit/>
          <w:trHeight w:val="397"/>
        </w:trPr>
        <w:tc>
          <w:tcPr>
            <w:tcW w:w="308" w:type="pct"/>
            <w:vMerge/>
            <w:textDirection w:val="tbRlV"/>
            <w:vAlign w:val="center"/>
          </w:tcPr>
          <w:p w14:paraId="4700FFBB"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0C5F913D" w14:textId="77777777" w:rsidR="00CC325C" w:rsidRPr="001264EA" w:rsidRDefault="00CC325C" w:rsidP="00CC325C">
            <w:pPr>
              <w:spacing w:line="240" w:lineRule="auto"/>
              <w:jc w:val="center"/>
              <w:rPr>
                <w:sz w:val="20"/>
                <w:szCs w:val="20"/>
              </w:rPr>
            </w:pPr>
          </w:p>
        </w:tc>
        <w:tc>
          <w:tcPr>
            <w:tcW w:w="491" w:type="pct"/>
            <w:vMerge w:val="restart"/>
            <w:vAlign w:val="center"/>
          </w:tcPr>
          <w:p w14:paraId="49537EA4" w14:textId="77777777" w:rsidR="00CC325C" w:rsidRPr="00293851" w:rsidRDefault="00CC325C" w:rsidP="00CC325C">
            <w:pPr>
              <w:spacing w:line="240" w:lineRule="auto"/>
              <w:jc w:val="center"/>
              <w:rPr>
                <w:sz w:val="20"/>
                <w:szCs w:val="20"/>
              </w:rPr>
            </w:pPr>
            <w:r w:rsidRPr="00293851">
              <w:rPr>
                <w:rFonts w:hint="eastAsia"/>
                <w:sz w:val="20"/>
              </w:rPr>
              <w:t>既知</w:t>
            </w:r>
          </w:p>
        </w:tc>
        <w:tc>
          <w:tcPr>
            <w:tcW w:w="1062" w:type="pct"/>
            <w:vAlign w:val="center"/>
          </w:tcPr>
          <w:p w14:paraId="232E3D3C" w14:textId="77777777" w:rsidR="00CC325C" w:rsidRPr="005108CF" w:rsidRDefault="00CC325C" w:rsidP="00CC325C">
            <w:pPr>
              <w:spacing w:line="240" w:lineRule="auto"/>
              <w:jc w:val="center"/>
              <w:rPr>
                <w:sz w:val="20"/>
                <w:szCs w:val="20"/>
              </w:rPr>
            </w:pPr>
            <w:r w:rsidRPr="005108CF">
              <w:rPr>
                <w:rFonts w:hint="eastAsia"/>
                <w:sz w:val="20"/>
              </w:rPr>
              <w:t>死亡</w:t>
            </w:r>
          </w:p>
        </w:tc>
        <w:tc>
          <w:tcPr>
            <w:tcW w:w="687" w:type="pct"/>
            <w:vAlign w:val="center"/>
          </w:tcPr>
          <w:p w14:paraId="3FEFF09A" w14:textId="77777777" w:rsidR="00CC325C" w:rsidRPr="005108CF" w:rsidRDefault="00CC325C" w:rsidP="00CC325C">
            <w:pPr>
              <w:spacing w:line="240" w:lineRule="auto"/>
              <w:jc w:val="center"/>
              <w:rPr>
                <w:sz w:val="20"/>
                <w:szCs w:val="20"/>
              </w:rPr>
            </w:pPr>
            <w:r w:rsidRPr="005108CF">
              <w:rPr>
                <w:sz w:val="20"/>
              </w:rPr>
              <w:t>-</w:t>
            </w:r>
          </w:p>
        </w:tc>
        <w:tc>
          <w:tcPr>
            <w:tcW w:w="687" w:type="pct"/>
            <w:vAlign w:val="center"/>
          </w:tcPr>
          <w:p w14:paraId="72EE1A8F" w14:textId="77777777" w:rsidR="00CC325C" w:rsidRPr="005108CF" w:rsidRDefault="00CC325C" w:rsidP="00CC325C">
            <w:pPr>
              <w:spacing w:line="240" w:lineRule="auto"/>
              <w:jc w:val="center"/>
              <w:rPr>
                <w:sz w:val="20"/>
                <w:szCs w:val="20"/>
              </w:rPr>
            </w:pPr>
            <w:r w:rsidRPr="005108CF">
              <w:rPr>
                <w:sz w:val="20"/>
              </w:rPr>
              <w:t>15</w:t>
            </w:r>
            <w:r w:rsidRPr="005108CF">
              <w:rPr>
                <w:rFonts w:hint="eastAsia"/>
                <w:sz w:val="20"/>
              </w:rPr>
              <w:t>日</w:t>
            </w:r>
          </w:p>
        </w:tc>
        <w:tc>
          <w:tcPr>
            <w:tcW w:w="687" w:type="pct"/>
            <w:vAlign w:val="center"/>
          </w:tcPr>
          <w:p w14:paraId="337DDF41" w14:textId="77777777" w:rsidR="00CC325C" w:rsidRPr="00293851" w:rsidRDefault="00CC325C" w:rsidP="00CC325C">
            <w:pPr>
              <w:spacing w:line="240" w:lineRule="auto"/>
              <w:jc w:val="center"/>
              <w:rPr>
                <w:sz w:val="20"/>
                <w:szCs w:val="20"/>
              </w:rPr>
            </w:pPr>
            <w:r w:rsidRPr="005108CF">
              <w:rPr>
                <w:rFonts w:hint="eastAsia"/>
                <w:sz w:val="20"/>
              </w:rPr>
              <w:t>〇</w:t>
            </w:r>
          </w:p>
        </w:tc>
      </w:tr>
      <w:tr w:rsidR="00CC325C" w:rsidRPr="00F255C1" w14:paraId="5DD1C01E" w14:textId="77777777" w:rsidTr="00F57B25">
        <w:trPr>
          <w:cantSplit/>
          <w:trHeight w:val="397"/>
        </w:trPr>
        <w:tc>
          <w:tcPr>
            <w:tcW w:w="308" w:type="pct"/>
            <w:vMerge/>
            <w:textDirection w:val="tbRlV"/>
            <w:vAlign w:val="center"/>
          </w:tcPr>
          <w:p w14:paraId="06F53FAE"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0998BBF9" w14:textId="77777777" w:rsidR="00CC325C" w:rsidRPr="001264EA" w:rsidRDefault="00CC325C" w:rsidP="00CC325C">
            <w:pPr>
              <w:spacing w:line="240" w:lineRule="auto"/>
              <w:jc w:val="center"/>
              <w:rPr>
                <w:sz w:val="20"/>
                <w:szCs w:val="20"/>
              </w:rPr>
            </w:pPr>
          </w:p>
        </w:tc>
        <w:tc>
          <w:tcPr>
            <w:tcW w:w="491" w:type="pct"/>
            <w:vMerge/>
            <w:vAlign w:val="center"/>
          </w:tcPr>
          <w:p w14:paraId="436FF70E" w14:textId="77777777" w:rsidR="00CC325C" w:rsidRPr="001264EA" w:rsidRDefault="00CC325C" w:rsidP="00CC325C">
            <w:pPr>
              <w:spacing w:line="240" w:lineRule="auto"/>
              <w:jc w:val="center"/>
              <w:rPr>
                <w:sz w:val="20"/>
                <w:szCs w:val="20"/>
              </w:rPr>
            </w:pPr>
          </w:p>
        </w:tc>
        <w:tc>
          <w:tcPr>
            <w:tcW w:w="1062" w:type="pct"/>
            <w:vAlign w:val="center"/>
          </w:tcPr>
          <w:p w14:paraId="3965A562" w14:textId="77777777" w:rsidR="00CC325C" w:rsidRPr="00293851" w:rsidRDefault="00CC325C" w:rsidP="00CC325C">
            <w:pPr>
              <w:spacing w:line="240" w:lineRule="auto"/>
              <w:jc w:val="center"/>
              <w:rPr>
                <w:sz w:val="20"/>
                <w:szCs w:val="20"/>
              </w:rPr>
            </w:pPr>
            <w:r w:rsidRPr="00293851">
              <w:rPr>
                <w:rFonts w:hint="eastAsia"/>
                <w:sz w:val="20"/>
              </w:rPr>
              <w:t>重篤</w:t>
            </w:r>
          </w:p>
        </w:tc>
        <w:tc>
          <w:tcPr>
            <w:tcW w:w="687" w:type="pct"/>
            <w:vAlign w:val="center"/>
          </w:tcPr>
          <w:p w14:paraId="0B867D84" w14:textId="77777777" w:rsidR="00CC325C" w:rsidRPr="00293851" w:rsidRDefault="00CC325C" w:rsidP="00CC325C">
            <w:pPr>
              <w:spacing w:line="240" w:lineRule="auto"/>
              <w:jc w:val="center"/>
              <w:rPr>
                <w:sz w:val="20"/>
                <w:szCs w:val="20"/>
              </w:rPr>
            </w:pPr>
            <w:r w:rsidRPr="00293851">
              <w:rPr>
                <w:sz w:val="20"/>
              </w:rPr>
              <w:t>-</w:t>
            </w:r>
          </w:p>
        </w:tc>
        <w:tc>
          <w:tcPr>
            <w:tcW w:w="687" w:type="pct"/>
            <w:vAlign w:val="center"/>
          </w:tcPr>
          <w:p w14:paraId="4189ED6C" w14:textId="77777777" w:rsidR="00CC325C" w:rsidRPr="00293851" w:rsidRDefault="00CC325C" w:rsidP="00CC325C">
            <w:pPr>
              <w:spacing w:line="240" w:lineRule="auto"/>
              <w:jc w:val="center"/>
              <w:rPr>
                <w:sz w:val="20"/>
                <w:szCs w:val="20"/>
              </w:rPr>
            </w:pPr>
            <w:r w:rsidRPr="00293851">
              <w:rPr>
                <w:rFonts w:hint="eastAsia"/>
                <w:sz w:val="20"/>
              </w:rPr>
              <w:t>定期</w:t>
            </w:r>
          </w:p>
        </w:tc>
        <w:tc>
          <w:tcPr>
            <w:tcW w:w="687" w:type="pct"/>
            <w:vAlign w:val="center"/>
          </w:tcPr>
          <w:p w14:paraId="6366121D" w14:textId="77777777" w:rsidR="00CC325C" w:rsidRPr="00293851" w:rsidRDefault="00CC325C" w:rsidP="00CC325C">
            <w:pPr>
              <w:spacing w:line="240" w:lineRule="auto"/>
              <w:jc w:val="center"/>
              <w:rPr>
                <w:sz w:val="20"/>
                <w:szCs w:val="20"/>
              </w:rPr>
            </w:pPr>
            <w:r w:rsidRPr="00293851">
              <w:rPr>
                <w:rFonts w:hint="eastAsia"/>
                <w:sz w:val="20"/>
              </w:rPr>
              <w:t>〇</w:t>
            </w:r>
          </w:p>
        </w:tc>
      </w:tr>
      <w:tr w:rsidR="00CC325C" w:rsidRPr="00F255C1" w14:paraId="48B46EE5" w14:textId="77777777" w:rsidTr="00F57B25">
        <w:trPr>
          <w:cantSplit/>
          <w:trHeight w:val="397"/>
        </w:trPr>
        <w:tc>
          <w:tcPr>
            <w:tcW w:w="308" w:type="pct"/>
            <w:vMerge/>
            <w:textDirection w:val="tbRlV"/>
            <w:vAlign w:val="center"/>
          </w:tcPr>
          <w:p w14:paraId="52C43A14"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4CF502C8" w14:textId="77777777" w:rsidR="00CC325C" w:rsidRPr="001264EA" w:rsidRDefault="00CC325C" w:rsidP="00CC325C">
            <w:pPr>
              <w:spacing w:line="240" w:lineRule="auto"/>
              <w:jc w:val="center"/>
              <w:rPr>
                <w:sz w:val="20"/>
                <w:szCs w:val="20"/>
              </w:rPr>
            </w:pPr>
          </w:p>
        </w:tc>
        <w:tc>
          <w:tcPr>
            <w:tcW w:w="491" w:type="pct"/>
            <w:vMerge/>
            <w:vAlign w:val="center"/>
          </w:tcPr>
          <w:p w14:paraId="6E78939C" w14:textId="77777777" w:rsidR="00CC325C" w:rsidRPr="001264EA" w:rsidRDefault="00CC325C" w:rsidP="00CC325C">
            <w:pPr>
              <w:spacing w:line="240" w:lineRule="auto"/>
              <w:jc w:val="center"/>
              <w:rPr>
                <w:sz w:val="20"/>
                <w:szCs w:val="20"/>
              </w:rPr>
            </w:pPr>
          </w:p>
        </w:tc>
        <w:tc>
          <w:tcPr>
            <w:tcW w:w="1062" w:type="pct"/>
            <w:vAlign w:val="center"/>
          </w:tcPr>
          <w:p w14:paraId="22C3C986" w14:textId="77777777" w:rsidR="00CC325C" w:rsidRPr="00293851" w:rsidRDefault="00CC325C" w:rsidP="00CC325C">
            <w:pPr>
              <w:spacing w:line="240" w:lineRule="auto"/>
              <w:jc w:val="center"/>
              <w:rPr>
                <w:sz w:val="20"/>
                <w:szCs w:val="20"/>
              </w:rPr>
            </w:pPr>
            <w:r w:rsidRPr="00293851">
              <w:rPr>
                <w:rFonts w:hint="eastAsia"/>
                <w:sz w:val="20"/>
              </w:rPr>
              <w:t>非重篤</w:t>
            </w:r>
          </w:p>
        </w:tc>
        <w:tc>
          <w:tcPr>
            <w:tcW w:w="687" w:type="pct"/>
            <w:vAlign w:val="center"/>
          </w:tcPr>
          <w:p w14:paraId="4C16EB47" w14:textId="77777777" w:rsidR="00CC325C" w:rsidRPr="00293851" w:rsidRDefault="00CC325C" w:rsidP="00CC325C">
            <w:pPr>
              <w:spacing w:line="240" w:lineRule="auto"/>
              <w:jc w:val="center"/>
              <w:rPr>
                <w:sz w:val="20"/>
                <w:szCs w:val="20"/>
              </w:rPr>
            </w:pPr>
            <w:r w:rsidRPr="00293851">
              <w:rPr>
                <w:sz w:val="20"/>
              </w:rPr>
              <w:t>-</w:t>
            </w:r>
          </w:p>
        </w:tc>
        <w:tc>
          <w:tcPr>
            <w:tcW w:w="687" w:type="pct"/>
            <w:vAlign w:val="center"/>
          </w:tcPr>
          <w:p w14:paraId="264CD537" w14:textId="77777777" w:rsidR="00CC325C" w:rsidRPr="00293851" w:rsidRDefault="00CC325C" w:rsidP="00CC325C">
            <w:pPr>
              <w:spacing w:line="240" w:lineRule="auto"/>
              <w:jc w:val="center"/>
              <w:rPr>
                <w:sz w:val="20"/>
                <w:szCs w:val="20"/>
              </w:rPr>
            </w:pPr>
            <w:r w:rsidRPr="00293851">
              <w:rPr>
                <w:rFonts w:hint="eastAsia"/>
                <w:sz w:val="20"/>
              </w:rPr>
              <w:t>定期</w:t>
            </w:r>
          </w:p>
        </w:tc>
        <w:tc>
          <w:tcPr>
            <w:tcW w:w="687" w:type="pct"/>
            <w:vAlign w:val="center"/>
          </w:tcPr>
          <w:p w14:paraId="6C9C7153" w14:textId="77777777" w:rsidR="00CC325C" w:rsidRPr="00293851" w:rsidRDefault="00CC325C" w:rsidP="00CC325C">
            <w:pPr>
              <w:spacing w:line="240" w:lineRule="auto"/>
              <w:jc w:val="center"/>
              <w:rPr>
                <w:sz w:val="20"/>
                <w:szCs w:val="20"/>
              </w:rPr>
            </w:pPr>
            <w:r w:rsidRPr="00293851">
              <w:rPr>
                <w:rFonts w:hint="eastAsia"/>
                <w:sz w:val="20"/>
              </w:rPr>
              <w:t>〇</w:t>
            </w:r>
          </w:p>
        </w:tc>
      </w:tr>
      <w:tr w:rsidR="00CC325C" w:rsidRPr="00F255C1" w14:paraId="57929C46" w14:textId="77777777" w:rsidTr="00F57B25">
        <w:trPr>
          <w:cantSplit/>
          <w:trHeight w:val="397"/>
        </w:trPr>
        <w:tc>
          <w:tcPr>
            <w:tcW w:w="308" w:type="pct"/>
            <w:vMerge/>
            <w:textDirection w:val="tbRlV"/>
            <w:vAlign w:val="center"/>
          </w:tcPr>
          <w:p w14:paraId="4D0F16D7" w14:textId="77777777" w:rsidR="00CC325C" w:rsidRPr="001264EA" w:rsidRDefault="00CC325C" w:rsidP="00CC325C">
            <w:pPr>
              <w:spacing w:line="240" w:lineRule="auto"/>
              <w:ind w:left="113" w:right="113"/>
              <w:jc w:val="left"/>
              <w:rPr>
                <w:sz w:val="20"/>
                <w:szCs w:val="20"/>
              </w:rPr>
            </w:pPr>
          </w:p>
        </w:tc>
        <w:tc>
          <w:tcPr>
            <w:tcW w:w="1078" w:type="pct"/>
            <w:vMerge w:val="restart"/>
            <w:vAlign w:val="center"/>
          </w:tcPr>
          <w:p w14:paraId="56EC132A" w14:textId="77777777" w:rsidR="00CC325C" w:rsidRPr="00293851" w:rsidRDefault="00CC325C" w:rsidP="00CC325C">
            <w:pPr>
              <w:spacing w:line="240" w:lineRule="auto"/>
              <w:jc w:val="center"/>
              <w:rPr>
                <w:sz w:val="20"/>
                <w:szCs w:val="20"/>
              </w:rPr>
            </w:pPr>
            <w:r w:rsidRPr="00293851">
              <w:rPr>
                <w:rFonts w:hint="eastAsia"/>
                <w:sz w:val="20"/>
              </w:rPr>
              <w:t>不具合</w:t>
            </w:r>
          </w:p>
          <w:p w14:paraId="39A82307" w14:textId="77777777" w:rsidR="00CC325C" w:rsidRPr="00293851" w:rsidRDefault="00CC325C" w:rsidP="00CC325C">
            <w:pPr>
              <w:spacing w:line="240" w:lineRule="auto"/>
              <w:jc w:val="center"/>
              <w:rPr>
                <w:sz w:val="20"/>
                <w:szCs w:val="20"/>
              </w:rPr>
            </w:pPr>
            <w:r w:rsidRPr="00293851">
              <w:rPr>
                <w:rFonts w:hint="eastAsia"/>
                <w:sz w:val="20"/>
              </w:rPr>
              <w:t>（医療機器、再生医療等製品）</w:t>
            </w:r>
          </w:p>
        </w:tc>
        <w:tc>
          <w:tcPr>
            <w:tcW w:w="491" w:type="pct"/>
            <w:vMerge w:val="restart"/>
            <w:vAlign w:val="center"/>
          </w:tcPr>
          <w:p w14:paraId="0254852F" w14:textId="77777777" w:rsidR="00CC325C" w:rsidRPr="00642360" w:rsidRDefault="00CC325C" w:rsidP="00CC325C">
            <w:pPr>
              <w:spacing w:line="240" w:lineRule="auto"/>
              <w:jc w:val="center"/>
              <w:rPr>
                <w:sz w:val="20"/>
                <w:szCs w:val="20"/>
              </w:rPr>
            </w:pPr>
            <w:r w:rsidRPr="00293851">
              <w:rPr>
                <w:rFonts w:hint="eastAsia"/>
                <w:sz w:val="20"/>
              </w:rPr>
              <w:t>未知</w:t>
            </w:r>
          </w:p>
        </w:tc>
        <w:tc>
          <w:tcPr>
            <w:tcW w:w="1062" w:type="pct"/>
            <w:vAlign w:val="center"/>
          </w:tcPr>
          <w:p w14:paraId="7F86140B" w14:textId="77777777" w:rsidR="00CC325C" w:rsidRPr="00293851" w:rsidRDefault="00CC325C" w:rsidP="00CC325C">
            <w:pPr>
              <w:spacing w:line="240" w:lineRule="auto"/>
              <w:jc w:val="center"/>
              <w:rPr>
                <w:sz w:val="20"/>
                <w:szCs w:val="20"/>
              </w:rPr>
            </w:pPr>
            <w:r w:rsidRPr="00293851">
              <w:rPr>
                <w:rFonts w:hint="eastAsia"/>
                <w:sz w:val="20"/>
              </w:rPr>
              <w:t>死亡のおそれ</w:t>
            </w:r>
          </w:p>
        </w:tc>
        <w:tc>
          <w:tcPr>
            <w:tcW w:w="687" w:type="pct"/>
            <w:vAlign w:val="center"/>
          </w:tcPr>
          <w:p w14:paraId="55BBDE23" w14:textId="77777777" w:rsidR="00CC325C" w:rsidRPr="00293851" w:rsidRDefault="00CC325C" w:rsidP="00CC325C">
            <w:pPr>
              <w:spacing w:line="240" w:lineRule="auto"/>
              <w:jc w:val="center"/>
              <w:rPr>
                <w:sz w:val="20"/>
                <w:szCs w:val="20"/>
              </w:rPr>
            </w:pPr>
            <w:r w:rsidRPr="00293851">
              <w:rPr>
                <w:sz w:val="20"/>
              </w:rPr>
              <w:t>-</w:t>
            </w:r>
          </w:p>
        </w:tc>
        <w:tc>
          <w:tcPr>
            <w:tcW w:w="687" w:type="pct"/>
            <w:vAlign w:val="center"/>
          </w:tcPr>
          <w:p w14:paraId="2345C41A" w14:textId="77777777" w:rsidR="00CC325C" w:rsidRPr="00642360" w:rsidRDefault="00CC325C" w:rsidP="00CC325C">
            <w:pPr>
              <w:spacing w:line="240" w:lineRule="auto"/>
              <w:jc w:val="center"/>
              <w:rPr>
                <w:sz w:val="20"/>
                <w:szCs w:val="20"/>
              </w:rPr>
            </w:pPr>
            <w:r w:rsidRPr="00293851">
              <w:rPr>
                <w:sz w:val="20"/>
              </w:rPr>
              <w:t>30</w:t>
            </w:r>
            <w:r w:rsidRPr="00642360">
              <w:rPr>
                <w:rFonts w:hint="eastAsia"/>
                <w:sz w:val="20"/>
              </w:rPr>
              <w:t>日</w:t>
            </w:r>
          </w:p>
        </w:tc>
        <w:tc>
          <w:tcPr>
            <w:tcW w:w="687" w:type="pct"/>
            <w:vAlign w:val="center"/>
          </w:tcPr>
          <w:p w14:paraId="4680D5B0" w14:textId="77777777" w:rsidR="00CC325C" w:rsidRPr="00642360" w:rsidRDefault="00CC325C" w:rsidP="00CC325C">
            <w:pPr>
              <w:spacing w:line="240" w:lineRule="auto"/>
              <w:jc w:val="center"/>
              <w:rPr>
                <w:sz w:val="20"/>
                <w:szCs w:val="20"/>
              </w:rPr>
            </w:pPr>
            <w:r w:rsidRPr="00642360">
              <w:rPr>
                <w:sz w:val="20"/>
              </w:rPr>
              <w:t>-</w:t>
            </w:r>
          </w:p>
        </w:tc>
      </w:tr>
      <w:tr w:rsidR="00CC325C" w:rsidRPr="00F255C1" w14:paraId="0349D77C" w14:textId="77777777" w:rsidTr="00F57B25">
        <w:trPr>
          <w:cantSplit/>
          <w:trHeight w:val="397"/>
        </w:trPr>
        <w:tc>
          <w:tcPr>
            <w:tcW w:w="308" w:type="pct"/>
            <w:vMerge/>
            <w:textDirection w:val="tbRlV"/>
            <w:vAlign w:val="center"/>
          </w:tcPr>
          <w:p w14:paraId="2E821361"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4F2E43EF" w14:textId="77777777" w:rsidR="00CC325C" w:rsidRPr="001264EA" w:rsidRDefault="00CC325C" w:rsidP="00CC325C">
            <w:pPr>
              <w:spacing w:line="240" w:lineRule="auto"/>
              <w:jc w:val="center"/>
              <w:rPr>
                <w:sz w:val="20"/>
                <w:szCs w:val="20"/>
              </w:rPr>
            </w:pPr>
          </w:p>
        </w:tc>
        <w:tc>
          <w:tcPr>
            <w:tcW w:w="491" w:type="pct"/>
            <w:vMerge/>
            <w:vAlign w:val="center"/>
          </w:tcPr>
          <w:p w14:paraId="3CF0FD8B" w14:textId="77777777" w:rsidR="00CC325C" w:rsidRPr="001264EA" w:rsidRDefault="00CC325C" w:rsidP="00CC325C">
            <w:pPr>
              <w:spacing w:line="240" w:lineRule="auto"/>
              <w:jc w:val="center"/>
              <w:rPr>
                <w:sz w:val="20"/>
                <w:szCs w:val="20"/>
              </w:rPr>
            </w:pPr>
          </w:p>
        </w:tc>
        <w:tc>
          <w:tcPr>
            <w:tcW w:w="1062" w:type="pct"/>
            <w:vAlign w:val="center"/>
          </w:tcPr>
          <w:p w14:paraId="043B8F8C" w14:textId="77777777" w:rsidR="00CC325C" w:rsidRPr="00293851" w:rsidRDefault="00CC325C" w:rsidP="00CC325C">
            <w:pPr>
              <w:spacing w:line="240" w:lineRule="auto"/>
              <w:jc w:val="center"/>
              <w:rPr>
                <w:sz w:val="20"/>
                <w:szCs w:val="20"/>
              </w:rPr>
            </w:pPr>
            <w:r w:rsidRPr="00293851">
              <w:rPr>
                <w:rFonts w:hint="eastAsia"/>
                <w:sz w:val="20"/>
              </w:rPr>
              <w:t>重篤のおそれ</w:t>
            </w:r>
          </w:p>
        </w:tc>
        <w:tc>
          <w:tcPr>
            <w:tcW w:w="687" w:type="pct"/>
            <w:vAlign w:val="center"/>
          </w:tcPr>
          <w:p w14:paraId="7BFE9D5C" w14:textId="77777777" w:rsidR="00CC325C" w:rsidRPr="00293851" w:rsidRDefault="00CC325C" w:rsidP="00CC325C">
            <w:pPr>
              <w:spacing w:line="240" w:lineRule="auto"/>
              <w:jc w:val="center"/>
              <w:rPr>
                <w:sz w:val="20"/>
                <w:szCs w:val="20"/>
              </w:rPr>
            </w:pPr>
            <w:r w:rsidRPr="00293851">
              <w:rPr>
                <w:sz w:val="20"/>
              </w:rPr>
              <w:t>-</w:t>
            </w:r>
          </w:p>
        </w:tc>
        <w:tc>
          <w:tcPr>
            <w:tcW w:w="687" w:type="pct"/>
            <w:vAlign w:val="center"/>
          </w:tcPr>
          <w:p w14:paraId="71E7D8C4" w14:textId="77777777" w:rsidR="00CC325C" w:rsidRPr="00293851" w:rsidRDefault="00CC325C" w:rsidP="00CC325C">
            <w:pPr>
              <w:spacing w:line="240" w:lineRule="auto"/>
              <w:jc w:val="center"/>
              <w:rPr>
                <w:sz w:val="20"/>
                <w:szCs w:val="20"/>
              </w:rPr>
            </w:pPr>
            <w:r w:rsidRPr="00293851">
              <w:rPr>
                <w:sz w:val="20"/>
              </w:rPr>
              <w:t>30</w:t>
            </w:r>
            <w:r w:rsidRPr="00293851">
              <w:rPr>
                <w:rFonts w:hint="eastAsia"/>
                <w:sz w:val="20"/>
              </w:rPr>
              <w:t>日</w:t>
            </w:r>
          </w:p>
        </w:tc>
        <w:tc>
          <w:tcPr>
            <w:tcW w:w="687" w:type="pct"/>
            <w:vAlign w:val="center"/>
          </w:tcPr>
          <w:p w14:paraId="6673CB44" w14:textId="77777777" w:rsidR="00CC325C" w:rsidRPr="00293851" w:rsidRDefault="00CC325C" w:rsidP="00CC325C">
            <w:pPr>
              <w:spacing w:line="240" w:lineRule="auto"/>
              <w:jc w:val="center"/>
              <w:rPr>
                <w:sz w:val="20"/>
                <w:szCs w:val="20"/>
              </w:rPr>
            </w:pPr>
            <w:r w:rsidRPr="00293851">
              <w:rPr>
                <w:sz w:val="20"/>
              </w:rPr>
              <w:t>-</w:t>
            </w:r>
          </w:p>
        </w:tc>
      </w:tr>
      <w:tr w:rsidR="00CC325C" w:rsidRPr="00F255C1" w14:paraId="2DF3FF84" w14:textId="77777777" w:rsidTr="00F57B25">
        <w:trPr>
          <w:cantSplit/>
          <w:trHeight w:val="397"/>
        </w:trPr>
        <w:tc>
          <w:tcPr>
            <w:tcW w:w="308" w:type="pct"/>
            <w:vMerge/>
            <w:textDirection w:val="tbRlV"/>
            <w:vAlign w:val="center"/>
          </w:tcPr>
          <w:p w14:paraId="42DC531D"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196D59AE" w14:textId="77777777" w:rsidR="00CC325C" w:rsidRPr="001264EA" w:rsidRDefault="00CC325C" w:rsidP="00CC325C">
            <w:pPr>
              <w:spacing w:line="240" w:lineRule="auto"/>
              <w:jc w:val="center"/>
              <w:rPr>
                <w:sz w:val="20"/>
                <w:szCs w:val="20"/>
              </w:rPr>
            </w:pPr>
          </w:p>
        </w:tc>
        <w:tc>
          <w:tcPr>
            <w:tcW w:w="491" w:type="pct"/>
            <w:vMerge/>
            <w:vAlign w:val="center"/>
          </w:tcPr>
          <w:p w14:paraId="13162009" w14:textId="77777777" w:rsidR="00CC325C" w:rsidRPr="001264EA" w:rsidRDefault="00CC325C" w:rsidP="00CC325C">
            <w:pPr>
              <w:spacing w:line="240" w:lineRule="auto"/>
              <w:jc w:val="center"/>
              <w:rPr>
                <w:sz w:val="20"/>
                <w:szCs w:val="20"/>
              </w:rPr>
            </w:pPr>
          </w:p>
        </w:tc>
        <w:tc>
          <w:tcPr>
            <w:tcW w:w="1062" w:type="pct"/>
            <w:vAlign w:val="center"/>
          </w:tcPr>
          <w:p w14:paraId="52D7B91C" w14:textId="77777777" w:rsidR="00CC325C" w:rsidRPr="00642360" w:rsidRDefault="00CC325C" w:rsidP="00CC325C">
            <w:pPr>
              <w:spacing w:line="240" w:lineRule="auto"/>
              <w:jc w:val="center"/>
              <w:rPr>
                <w:sz w:val="20"/>
                <w:szCs w:val="20"/>
              </w:rPr>
            </w:pPr>
            <w:r w:rsidRPr="00293851">
              <w:rPr>
                <w:rFonts w:hint="eastAsia"/>
                <w:sz w:val="20"/>
              </w:rPr>
              <w:t>非重篤のおそれ</w:t>
            </w:r>
          </w:p>
        </w:tc>
        <w:tc>
          <w:tcPr>
            <w:tcW w:w="687" w:type="pct"/>
            <w:vAlign w:val="center"/>
          </w:tcPr>
          <w:p w14:paraId="38E537B8" w14:textId="77777777" w:rsidR="00CC325C" w:rsidRPr="00642360" w:rsidRDefault="00CC325C" w:rsidP="00CC325C">
            <w:pPr>
              <w:spacing w:line="240" w:lineRule="auto"/>
              <w:jc w:val="center"/>
              <w:rPr>
                <w:sz w:val="20"/>
                <w:szCs w:val="20"/>
              </w:rPr>
            </w:pPr>
            <w:r w:rsidRPr="00642360">
              <w:rPr>
                <w:sz w:val="20"/>
              </w:rPr>
              <w:t>-</w:t>
            </w:r>
          </w:p>
        </w:tc>
        <w:tc>
          <w:tcPr>
            <w:tcW w:w="687" w:type="pct"/>
            <w:vAlign w:val="center"/>
          </w:tcPr>
          <w:p w14:paraId="4C9771CC" w14:textId="77777777" w:rsidR="00CC325C" w:rsidRPr="00642360" w:rsidRDefault="00CC325C" w:rsidP="00CC325C">
            <w:pPr>
              <w:spacing w:line="240" w:lineRule="auto"/>
              <w:jc w:val="center"/>
              <w:rPr>
                <w:sz w:val="20"/>
                <w:szCs w:val="20"/>
              </w:rPr>
            </w:pPr>
            <w:r w:rsidRPr="00642360">
              <w:rPr>
                <w:sz w:val="20"/>
              </w:rPr>
              <w:t>-</w:t>
            </w:r>
          </w:p>
        </w:tc>
        <w:tc>
          <w:tcPr>
            <w:tcW w:w="687" w:type="pct"/>
            <w:vAlign w:val="center"/>
          </w:tcPr>
          <w:p w14:paraId="68F584C9" w14:textId="77777777" w:rsidR="00CC325C" w:rsidRPr="00642360" w:rsidRDefault="00CC325C" w:rsidP="00CC325C">
            <w:pPr>
              <w:spacing w:line="240" w:lineRule="auto"/>
              <w:jc w:val="center"/>
              <w:rPr>
                <w:sz w:val="20"/>
                <w:szCs w:val="20"/>
              </w:rPr>
            </w:pPr>
            <w:r w:rsidRPr="00642360">
              <w:rPr>
                <w:sz w:val="20"/>
              </w:rPr>
              <w:t>-</w:t>
            </w:r>
          </w:p>
        </w:tc>
      </w:tr>
      <w:tr w:rsidR="00CC325C" w:rsidRPr="00F255C1" w14:paraId="5323DE84" w14:textId="77777777" w:rsidTr="00F57B25">
        <w:trPr>
          <w:cantSplit/>
          <w:trHeight w:val="397"/>
        </w:trPr>
        <w:tc>
          <w:tcPr>
            <w:tcW w:w="308" w:type="pct"/>
            <w:vMerge/>
            <w:textDirection w:val="tbRlV"/>
            <w:vAlign w:val="center"/>
          </w:tcPr>
          <w:p w14:paraId="049E4565"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46D8F062" w14:textId="77777777" w:rsidR="00CC325C" w:rsidRPr="001264EA" w:rsidRDefault="00CC325C" w:rsidP="00CC325C">
            <w:pPr>
              <w:spacing w:line="240" w:lineRule="auto"/>
              <w:jc w:val="center"/>
              <w:rPr>
                <w:sz w:val="20"/>
                <w:szCs w:val="20"/>
              </w:rPr>
            </w:pPr>
          </w:p>
        </w:tc>
        <w:tc>
          <w:tcPr>
            <w:tcW w:w="491" w:type="pct"/>
            <w:vMerge w:val="restart"/>
            <w:vAlign w:val="center"/>
          </w:tcPr>
          <w:p w14:paraId="0B8ABE64" w14:textId="77777777" w:rsidR="00CC325C" w:rsidRPr="00293851" w:rsidRDefault="00CC325C" w:rsidP="00CC325C">
            <w:pPr>
              <w:spacing w:line="240" w:lineRule="auto"/>
              <w:jc w:val="center"/>
              <w:rPr>
                <w:sz w:val="20"/>
                <w:szCs w:val="20"/>
              </w:rPr>
            </w:pPr>
            <w:r w:rsidRPr="005108CF">
              <w:rPr>
                <w:rFonts w:hint="eastAsia"/>
                <w:sz w:val="20"/>
              </w:rPr>
              <w:t>既知</w:t>
            </w:r>
          </w:p>
        </w:tc>
        <w:tc>
          <w:tcPr>
            <w:tcW w:w="1062" w:type="pct"/>
            <w:vAlign w:val="center"/>
          </w:tcPr>
          <w:p w14:paraId="64B6AD2F" w14:textId="77777777" w:rsidR="00CC325C" w:rsidRPr="00293851" w:rsidRDefault="00CC325C" w:rsidP="00CC325C">
            <w:pPr>
              <w:spacing w:line="240" w:lineRule="auto"/>
              <w:jc w:val="center"/>
              <w:rPr>
                <w:sz w:val="20"/>
                <w:szCs w:val="20"/>
              </w:rPr>
            </w:pPr>
            <w:r w:rsidRPr="00293851">
              <w:rPr>
                <w:rFonts w:hint="eastAsia"/>
                <w:sz w:val="20"/>
              </w:rPr>
              <w:t>死亡のおそれ</w:t>
            </w:r>
          </w:p>
        </w:tc>
        <w:tc>
          <w:tcPr>
            <w:tcW w:w="687" w:type="pct"/>
            <w:vAlign w:val="center"/>
          </w:tcPr>
          <w:p w14:paraId="4F1EE061" w14:textId="77777777" w:rsidR="00CC325C" w:rsidRPr="00293851" w:rsidRDefault="00CC325C" w:rsidP="00CC325C">
            <w:pPr>
              <w:spacing w:line="240" w:lineRule="auto"/>
              <w:jc w:val="center"/>
              <w:rPr>
                <w:sz w:val="20"/>
                <w:szCs w:val="20"/>
              </w:rPr>
            </w:pPr>
            <w:r w:rsidRPr="00293851">
              <w:rPr>
                <w:sz w:val="20"/>
              </w:rPr>
              <w:t>-</w:t>
            </w:r>
          </w:p>
        </w:tc>
        <w:tc>
          <w:tcPr>
            <w:tcW w:w="687" w:type="pct"/>
            <w:vAlign w:val="center"/>
          </w:tcPr>
          <w:p w14:paraId="6E92D030" w14:textId="77777777" w:rsidR="00CC325C" w:rsidRPr="00293851" w:rsidRDefault="00CC325C" w:rsidP="00CC325C">
            <w:pPr>
              <w:spacing w:line="240" w:lineRule="auto"/>
              <w:jc w:val="center"/>
              <w:rPr>
                <w:sz w:val="20"/>
                <w:szCs w:val="20"/>
              </w:rPr>
            </w:pPr>
            <w:r w:rsidRPr="00293851">
              <w:rPr>
                <w:sz w:val="20"/>
              </w:rPr>
              <w:t>30</w:t>
            </w:r>
            <w:r w:rsidRPr="00293851">
              <w:rPr>
                <w:rFonts w:hint="eastAsia"/>
                <w:sz w:val="20"/>
              </w:rPr>
              <w:t>日</w:t>
            </w:r>
          </w:p>
        </w:tc>
        <w:tc>
          <w:tcPr>
            <w:tcW w:w="687" w:type="pct"/>
            <w:vAlign w:val="center"/>
          </w:tcPr>
          <w:p w14:paraId="1149B14F" w14:textId="77777777" w:rsidR="00CC325C" w:rsidRPr="00293851" w:rsidRDefault="00CC325C" w:rsidP="00CC325C">
            <w:pPr>
              <w:spacing w:line="240" w:lineRule="auto"/>
              <w:jc w:val="center"/>
              <w:rPr>
                <w:sz w:val="20"/>
                <w:szCs w:val="20"/>
              </w:rPr>
            </w:pPr>
            <w:r w:rsidRPr="00293851">
              <w:rPr>
                <w:sz w:val="20"/>
              </w:rPr>
              <w:t>-</w:t>
            </w:r>
          </w:p>
        </w:tc>
      </w:tr>
      <w:tr w:rsidR="00CC325C" w:rsidRPr="00F255C1" w14:paraId="0A5807EA" w14:textId="77777777" w:rsidTr="00F57B25">
        <w:trPr>
          <w:cantSplit/>
          <w:trHeight w:val="397"/>
        </w:trPr>
        <w:tc>
          <w:tcPr>
            <w:tcW w:w="308" w:type="pct"/>
            <w:vMerge/>
            <w:textDirection w:val="tbRlV"/>
            <w:vAlign w:val="center"/>
          </w:tcPr>
          <w:p w14:paraId="221C5E59"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355C417E" w14:textId="77777777" w:rsidR="00CC325C" w:rsidRPr="001264EA" w:rsidRDefault="00CC325C" w:rsidP="00CC325C">
            <w:pPr>
              <w:spacing w:line="240" w:lineRule="auto"/>
              <w:jc w:val="center"/>
              <w:rPr>
                <w:sz w:val="20"/>
                <w:szCs w:val="20"/>
              </w:rPr>
            </w:pPr>
          </w:p>
        </w:tc>
        <w:tc>
          <w:tcPr>
            <w:tcW w:w="491" w:type="pct"/>
            <w:vMerge/>
            <w:vAlign w:val="center"/>
          </w:tcPr>
          <w:p w14:paraId="2F494B5A" w14:textId="77777777" w:rsidR="00CC325C" w:rsidRPr="001264EA" w:rsidRDefault="00CC325C" w:rsidP="00CC325C">
            <w:pPr>
              <w:spacing w:line="240" w:lineRule="auto"/>
              <w:jc w:val="center"/>
              <w:rPr>
                <w:sz w:val="20"/>
                <w:szCs w:val="20"/>
              </w:rPr>
            </w:pPr>
          </w:p>
        </w:tc>
        <w:tc>
          <w:tcPr>
            <w:tcW w:w="1062" w:type="pct"/>
            <w:vAlign w:val="center"/>
          </w:tcPr>
          <w:p w14:paraId="29DC8799" w14:textId="77777777" w:rsidR="00CC325C" w:rsidRPr="005108CF" w:rsidRDefault="00CC325C" w:rsidP="00CC325C">
            <w:pPr>
              <w:spacing w:line="240" w:lineRule="auto"/>
              <w:jc w:val="center"/>
              <w:rPr>
                <w:sz w:val="20"/>
                <w:szCs w:val="20"/>
              </w:rPr>
            </w:pPr>
            <w:r w:rsidRPr="005108CF">
              <w:rPr>
                <w:rFonts w:hint="eastAsia"/>
                <w:sz w:val="20"/>
              </w:rPr>
              <w:t>重篤のおそれ</w:t>
            </w:r>
          </w:p>
        </w:tc>
        <w:tc>
          <w:tcPr>
            <w:tcW w:w="687" w:type="pct"/>
            <w:vAlign w:val="center"/>
          </w:tcPr>
          <w:p w14:paraId="0C4AD280" w14:textId="77777777" w:rsidR="00CC325C" w:rsidRPr="005108CF" w:rsidRDefault="00CC325C" w:rsidP="00CC325C">
            <w:pPr>
              <w:spacing w:line="240" w:lineRule="auto"/>
              <w:jc w:val="center"/>
              <w:rPr>
                <w:sz w:val="20"/>
                <w:szCs w:val="20"/>
              </w:rPr>
            </w:pPr>
            <w:r w:rsidRPr="005108CF">
              <w:rPr>
                <w:sz w:val="20"/>
              </w:rPr>
              <w:t>-</w:t>
            </w:r>
          </w:p>
        </w:tc>
        <w:tc>
          <w:tcPr>
            <w:tcW w:w="687" w:type="pct"/>
            <w:vAlign w:val="center"/>
          </w:tcPr>
          <w:p w14:paraId="2D7A2AC7" w14:textId="77777777" w:rsidR="00CC325C" w:rsidRPr="005108CF" w:rsidRDefault="00CC325C" w:rsidP="00CC325C">
            <w:pPr>
              <w:spacing w:line="240" w:lineRule="auto"/>
              <w:jc w:val="center"/>
              <w:rPr>
                <w:sz w:val="20"/>
                <w:szCs w:val="20"/>
              </w:rPr>
            </w:pPr>
            <w:r w:rsidRPr="005108CF">
              <w:rPr>
                <w:sz w:val="20"/>
              </w:rPr>
              <w:t>30</w:t>
            </w:r>
            <w:r w:rsidRPr="005108CF">
              <w:rPr>
                <w:rFonts w:hint="eastAsia"/>
                <w:sz w:val="20"/>
              </w:rPr>
              <w:t>日</w:t>
            </w:r>
          </w:p>
        </w:tc>
        <w:tc>
          <w:tcPr>
            <w:tcW w:w="687" w:type="pct"/>
            <w:vAlign w:val="center"/>
          </w:tcPr>
          <w:p w14:paraId="42C7E990" w14:textId="77777777" w:rsidR="00CC325C" w:rsidRPr="005108CF" w:rsidRDefault="00CC325C" w:rsidP="00CC325C">
            <w:pPr>
              <w:spacing w:line="240" w:lineRule="auto"/>
              <w:jc w:val="center"/>
              <w:rPr>
                <w:sz w:val="20"/>
                <w:szCs w:val="20"/>
              </w:rPr>
            </w:pPr>
            <w:r w:rsidRPr="005108CF">
              <w:rPr>
                <w:sz w:val="20"/>
              </w:rPr>
              <w:t>-</w:t>
            </w:r>
          </w:p>
        </w:tc>
      </w:tr>
      <w:tr w:rsidR="00CC325C" w:rsidRPr="00F255C1" w14:paraId="29BF2C8E" w14:textId="77777777" w:rsidTr="00F57B25">
        <w:trPr>
          <w:cantSplit/>
          <w:trHeight w:val="397"/>
        </w:trPr>
        <w:tc>
          <w:tcPr>
            <w:tcW w:w="308" w:type="pct"/>
            <w:vMerge/>
            <w:textDirection w:val="tbRlV"/>
            <w:vAlign w:val="center"/>
          </w:tcPr>
          <w:p w14:paraId="6E34643C"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6AF655E5" w14:textId="77777777" w:rsidR="00CC325C" w:rsidRPr="001264EA" w:rsidRDefault="00CC325C" w:rsidP="00CC325C">
            <w:pPr>
              <w:spacing w:line="240" w:lineRule="auto"/>
              <w:jc w:val="center"/>
              <w:rPr>
                <w:sz w:val="20"/>
                <w:szCs w:val="20"/>
              </w:rPr>
            </w:pPr>
          </w:p>
        </w:tc>
        <w:tc>
          <w:tcPr>
            <w:tcW w:w="491" w:type="pct"/>
            <w:vMerge/>
            <w:vAlign w:val="center"/>
          </w:tcPr>
          <w:p w14:paraId="074A1507" w14:textId="77777777" w:rsidR="00CC325C" w:rsidRPr="001264EA" w:rsidRDefault="00CC325C" w:rsidP="00CC325C">
            <w:pPr>
              <w:spacing w:line="240" w:lineRule="auto"/>
              <w:jc w:val="center"/>
              <w:rPr>
                <w:sz w:val="20"/>
                <w:szCs w:val="20"/>
              </w:rPr>
            </w:pPr>
          </w:p>
        </w:tc>
        <w:tc>
          <w:tcPr>
            <w:tcW w:w="1062" w:type="pct"/>
            <w:vAlign w:val="center"/>
          </w:tcPr>
          <w:p w14:paraId="40155122" w14:textId="77777777" w:rsidR="00CC325C" w:rsidRPr="005108CF" w:rsidRDefault="00CC325C" w:rsidP="00CC325C">
            <w:pPr>
              <w:spacing w:line="240" w:lineRule="auto"/>
              <w:jc w:val="center"/>
              <w:rPr>
                <w:sz w:val="20"/>
                <w:szCs w:val="20"/>
              </w:rPr>
            </w:pPr>
            <w:r w:rsidRPr="005108CF">
              <w:rPr>
                <w:rFonts w:hint="eastAsia"/>
                <w:sz w:val="20"/>
              </w:rPr>
              <w:t>非重篤のおそれ</w:t>
            </w:r>
          </w:p>
        </w:tc>
        <w:tc>
          <w:tcPr>
            <w:tcW w:w="687" w:type="pct"/>
            <w:vAlign w:val="center"/>
          </w:tcPr>
          <w:p w14:paraId="0CD669E9" w14:textId="77777777" w:rsidR="00CC325C" w:rsidRPr="005108CF" w:rsidRDefault="00CC325C" w:rsidP="00CC325C">
            <w:pPr>
              <w:spacing w:line="240" w:lineRule="auto"/>
              <w:jc w:val="center"/>
              <w:rPr>
                <w:sz w:val="20"/>
                <w:szCs w:val="20"/>
              </w:rPr>
            </w:pPr>
            <w:r w:rsidRPr="005108CF">
              <w:rPr>
                <w:sz w:val="20"/>
              </w:rPr>
              <w:t>-</w:t>
            </w:r>
          </w:p>
        </w:tc>
        <w:tc>
          <w:tcPr>
            <w:tcW w:w="687" w:type="pct"/>
            <w:vAlign w:val="center"/>
          </w:tcPr>
          <w:p w14:paraId="18A9B9FB" w14:textId="77777777" w:rsidR="00CC325C" w:rsidRPr="005108CF" w:rsidRDefault="00CC325C" w:rsidP="00CC325C">
            <w:pPr>
              <w:spacing w:line="240" w:lineRule="auto"/>
              <w:jc w:val="center"/>
              <w:rPr>
                <w:sz w:val="20"/>
                <w:szCs w:val="20"/>
              </w:rPr>
            </w:pPr>
            <w:r w:rsidRPr="005108CF">
              <w:rPr>
                <w:sz w:val="20"/>
              </w:rPr>
              <w:t>-</w:t>
            </w:r>
          </w:p>
        </w:tc>
        <w:tc>
          <w:tcPr>
            <w:tcW w:w="687" w:type="pct"/>
            <w:vAlign w:val="center"/>
          </w:tcPr>
          <w:p w14:paraId="42509DB6" w14:textId="77777777" w:rsidR="00CC325C" w:rsidRPr="005108CF" w:rsidRDefault="00CC325C" w:rsidP="00CC325C">
            <w:pPr>
              <w:spacing w:line="240" w:lineRule="auto"/>
              <w:jc w:val="center"/>
              <w:rPr>
                <w:sz w:val="20"/>
                <w:szCs w:val="20"/>
              </w:rPr>
            </w:pPr>
            <w:r w:rsidRPr="005108CF">
              <w:rPr>
                <w:sz w:val="20"/>
              </w:rPr>
              <w:t>-</w:t>
            </w:r>
          </w:p>
        </w:tc>
      </w:tr>
      <w:tr w:rsidR="00CC325C" w:rsidRPr="00F255C1" w14:paraId="4FF72895" w14:textId="77777777" w:rsidTr="00F57B25">
        <w:trPr>
          <w:cantSplit/>
          <w:trHeight w:val="208"/>
        </w:trPr>
        <w:tc>
          <w:tcPr>
            <w:tcW w:w="308" w:type="pct"/>
            <w:vMerge w:val="restart"/>
            <w:textDirection w:val="tbRlV"/>
            <w:vAlign w:val="center"/>
          </w:tcPr>
          <w:p w14:paraId="261D0A78" w14:textId="77777777" w:rsidR="00CC325C" w:rsidRPr="006016AE" w:rsidRDefault="00CC325C" w:rsidP="00CC325C">
            <w:pPr>
              <w:spacing w:line="240" w:lineRule="auto"/>
              <w:ind w:left="113" w:right="113"/>
              <w:jc w:val="center"/>
              <w:rPr>
                <w:sz w:val="20"/>
                <w:szCs w:val="20"/>
              </w:rPr>
            </w:pPr>
            <w:r w:rsidRPr="006016AE">
              <w:rPr>
                <w:rFonts w:hint="eastAsia"/>
                <w:sz w:val="20"/>
              </w:rPr>
              <w:t>既承認</w:t>
            </w:r>
          </w:p>
        </w:tc>
        <w:tc>
          <w:tcPr>
            <w:tcW w:w="1078" w:type="pct"/>
            <w:vMerge w:val="restart"/>
            <w:vAlign w:val="center"/>
          </w:tcPr>
          <w:p w14:paraId="432770FD" w14:textId="77777777" w:rsidR="00CC325C" w:rsidRPr="005108CF" w:rsidRDefault="00CC325C" w:rsidP="00CC325C">
            <w:pPr>
              <w:spacing w:line="240" w:lineRule="auto"/>
              <w:jc w:val="center"/>
              <w:rPr>
                <w:sz w:val="20"/>
                <w:szCs w:val="20"/>
              </w:rPr>
            </w:pPr>
            <w:r w:rsidRPr="005108CF">
              <w:rPr>
                <w:rFonts w:hint="eastAsia"/>
                <w:sz w:val="20"/>
              </w:rPr>
              <w:t>医薬品等</w:t>
            </w:r>
          </w:p>
        </w:tc>
        <w:tc>
          <w:tcPr>
            <w:tcW w:w="491" w:type="pct"/>
            <w:vMerge w:val="restart"/>
            <w:vAlign w:val="center"/>
          </w:tcPr>
          <w:p w14:paraId="5B267A1E" w14:textId="77777777" w:rsidR="00CC325C" w:rsidRPr="005108CF" w:rsidRDefault="00CC325C" w:rsidP="00CC325C">
            <w:pPr>
              <w:spacing w:line="240" w:lineRule="auto"/>
              <w:jc w:val="center"/>
              <w:rPr>
                <w:sz w:val="20"/>
                <w:szCs w:val="20"/>
              </w:rPr>
            </w:pPr>
            <w:r w:rsidRPr="005108CF">
              <w:rPr>
                <w:rFonts w:hint="eastAsia"/>
                <w:sz w:val="20"/>
              </w:rPr>
              <w:t>未知</w:t>
            </w:r>
          </w:p>
        </w:tc>
        <w:tc>
          <w:tcPr>
            <w:tcW w:w="1062" w:type="pct"/>
            <w:vAlign w:val="center"/>
          </w:tcPr>
          <w:p w14:paraId="6E27B36D" w14:textId="77777777" w:rsidR="00CC325C" w:rsidRPr="005108CF" w:rsidRDefault="00CC325C" w:rsidP="00CC325C">
            <w:pPr>
              <w:spacing w:line="240" w:lineRule="auto"/>
              <w:jc w:val="center"/>
              <w:rPr>
                <w:sz w:val="20"/>
                <w:szCs w:val="20"/>
              </w:rPr>
            </w:pPr>
            <w:r w:rsidRPr="005108CF">
              <w:rPr>
                <w:rFonts w:hint="eastAsia"/>
                <w:sz w:val="20"/>
              </w:rPr>
              <w:t>死亡</w:t>
            </w:r>
          </w:p>
        </w:tc>
        <w:tc>
          <w:tcPr>
            <w:tcW w:w="687" w:type="pct"/>
            <w:vAlign w:val="center"/>
          </w:tcPr>
          <w:p w14:paraId="041B5756" w14:textId="77777777" w:rsidR="00CC325C" w:rsidRPr="005108CF" w:rsidRDefault="00CC325C" w:rsidP="00CC325C">
            <w:pPr>
              <w:spacing w:line="240" w:lineRule="auto"/>
              <w:jc w:val="center"/>
              <w:rPr>
                <w:sz w:val="20"/>
                <w:szCs w:val="20"/>
              </w:rPr>
            </w:pPr>
            <w:r w:rsidRPr="005108CF">
              <w:rPr>
                <w:sz w:val="20"/>
              </w:rPr>
              <w:t>-</w:t>
            </w:r>
          </w:p>
        </w:tc>
        <w:tc>
          <w:tcPr>
            <w:tcW w:w="687" w:type="pct"/>
            <w:vAlign w:val="center"/>
          </w:tcPr>
          <w:p w14:paraId="27F21FBD" w14:textId="77777777" w:rsidR="00CC325C" w:rsidRPr="005108CF" w:rsidRDefault="00CC325C" w:rsidP="00CC325C">
            <w:pPr>
              <w:spacing w:line="240" w:lineRule="auto"/>
              <w:jc w:val="center"/>
              <w:rPr>
                <w:sz w:val="20"/>
                <w:szCs w:val="20"/>
              </w:rPr>
            </w:pPr>
            <w:r w:rsidRPr="005108CF">
              <w:rPr>
                <w:sz w:val="20"/>
              </w:rPr>
              <w:t>15</w:t>
            </w:r>
            <w:r w:rsidRPr="005108CF">
              <w:rPr>
                <w:rFonts w:hint="eastAsia"/>
                <w:sz w:val="20"/>
              </w:rPr>
              <w:t>日</w:t>
            </w:r>
          </w:p>
        </w:tc>
        <w:tc>
          <w:tcPr>
            <w:tcW w:w="687" w:type="pct"/>
            <w:vAlign w:val="center"/>
          </w:tcPr>
          <w:p w14:paraId="0EB8508F" w14:textId="77777777" w:rsidR="00CC325C" w:rsidRPr="00642360" w:rsidRDefault="00CC325C" w:rsidP="00CC325C">
            <w:pPr>
              <w:spacing w:line="240" w:lineRule="auto"/>
              <w:jc w:val="center"/>
              <w:rPr>
                <w:sz w:val="20"/>
                <w:szCs w:val="20"/>
              </w:rPr>
            </w:pPr>
            <w:r w:rsidRPr="005108CF">
              <w:rPr>
                <w:rFonts w:hint="eastAsia"/>
                <w:sz w:val="20"/>
              </w:rPr>
              <w:t>〇</w:t>
            </w:r>
          </w:p>
        </w:tc>
      </w:tr>
      <w:tr w:rsidR="00CC325C" w:rsidRPr="00F255C1" w14:paraId="7147E5D4" w14:textId="77777777" w:rsidTr="00F57B25">
        <w:trPr>
          <w:cantSplit/>
          <w:trHeight w:val="206"/>
        </w:trPr>
        <w:tc>
          <w:tcPr>
            <w:tcW w:w="308" w:type="pct"/>
            <w:vMerge/>
            <w:textDirection w:val="tbRlV"/>
            <w:vAlign w:val="center"/>
          </w:tcPr>
          <w:p w14:paraId="57DCC387"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4B46055B" w14:textId="77777777" w:rsidR="00CC325C" w:rsidRPr="001264EA" w:rsidRDefault="00CC325C" w:rsidP="00CC325C">
            <w:pPr>
              <w:spacing w:line="240" w:lineRule="auto"/>
              <w:jc w:val="center"/>
              <w:rPr>
                <w:sz w:val="20"/>
                <w:szCs w:val="20"/>
              </w:rPr>
            </w:pPr>
          </w:p>
        </w:tc>
        <w:tc>
          <w:tcPr>
            <w:tcW w:w="491" w:type="pct"/>
            <w:vMerge/>
            <w:vAlign w:val="center"/>
          </w:tcPr>
          <w:p w14:paraId="584862CD" w14:textId="77777777" w:rsidR="00CC325C" w:rsidRPr="001264EA" w:rsidRDefault="00CC325C" w:rsidP="00CC325C">
            <w:pPr>
              <w:spacing w:line="240" w:lineRule="auto"/>
              <w:jc w:val="center"/>
              <w:rPr>
                <w:sz w:val="20"/>
                <w:szCs w:val="20"/>
              </w:rPr>
            </w:pPr>
          </w:p>
        </w:tc>
        <w:tc>
          <w:tcPr>
            <w:tcW w:w="1062" w:type="pct"/>
            <w:vAlign w:val="center"/>
          </w:tcPr>
          <w:p w14:paraId="6C033E24" w14:textId="77777777" w:rsidR="00CC325C" w:rsidRPr="005108CF" w:rsidRDefault="00CC325C" w:rsidP="00CC325C">
            <w:pPr>
              <w:spacing w:line="240" w:lineRule="auto"/>
              <w:jc w:val="center"/>
              <w:rPr>
                <w:sz w:val="20"/>
                <w:szCs w:val="20"/>
              </w:rPr>
            </w:pPr>
            <w:r w:rsidRPr="005108CF">
              <w:rPr>
                <w:rFonts w:hint="eastAsia"/>
                <w:sz w:val="20"/>
              </w:rPr>
              <w:t>重篤</w:t>
            </w:r>
          </w:p>
        </w:tc>
        <w:tc>
          <w:tcPr>
            <w:tcW w:w="687" w:type="pct"/>
            <w:vAlign w:val="center"/>
          </w:tcPr>
          <w:p w14:paraId="5373EBF4" w14:textId="77777777" w:rsidR="00CC325C" w:rsidRPr="005108CF" w:rsidRDefault="00CC325C" w:rsidP="00CC325C">
            <w:pPr>
              <w:spacing w:line="240" w:lineRule="auto"/>
              <w:jc w:val="center"/>
              <w:rPr>
                <w:sz w:val="20"/>
                <w:szCs w:val="20"/>
              </w:rPr>
            </w:pPr>
            <w:r w:rsidRPr="005108CF">
              <w:rPr>
                <w:sz w:val="20"/>
              </w:rPr>
              <w:t>-</w:t>
            </w:r>
          </w:p>
        </w:tc>
        <w:tc>
          <w:tcPr>
            <w:tcW w:w="687" w:type="pct"/>
            <w:vAlign w:val="center"/>
          </w:tcPr>
          <w:p w14:paraId="212FD9AB" w14:textId="77777777" w:rsidR="00CC325C" w:rsidRPr="005108CF" w:rsidRDefault="00CC325C" w:rsidP="00CC325C">
            <w:pPr>
              <w:spacing w:line="240" w:lineRule="auto"/>
              <w:jc w:val="center"/>
              <w:rPr>
                <w:sz w:val="20"/>
                <w:szCs w:val="20"/>
              </w:rPr>
            </w:pPr>
            <w:r w:rsidRPr="005108CF">
              <w:rPr>
                <w:sz w:val="20"/>
              </w:rPr>
              <w:t>15</w:t>
            </w:r>
            <w:r w:rsidRPr="005108CF">
              <w:rPr>
                <w:rFonts w:hint="eastAsia"/>
                <w:sz w:val="20"/>
              </w:rPr>
              <w:t>日</w:t>
            </w:r>
          </w:p>
        </w:tc>
        <w:tc>
          <w:tcPr>
            <w:tcW w:w="687" w:type="pct"/>
            <w:vAlign w:val="center"/>
          </w:tcPr>
          <w:p w14:paraId="43BE296C" w14:textId="77777777" w:rsidR="00CC325C" w:rsidRPr="005108CF" w:rsidRDefault="00CC325C" w:rsidP="00CC325C">
            <w:pPr>
              <w:spacing w:line="240" w:lineRule="auto"/>
              <w:jc w:val="center"/>
              <w:rPr>
                <w:sz w:val="20"/>
                <w:szCs w:val="20"/>
              </w:rPr>
            </w:pPr>
            <w:r w:rsidRPr="005108CF">
              <w:rPr>
                <w:rFonts w:hint="eastAsia"/>
                <w:sz w:val="20"/>
              </w:rPr>
              <w:t>〇</w:t>
            </w:r>
          </w:p>
        </w:tc>
      </w:tr>
      <w:tr w:rsidR="00CC325C" w:rsidRPr="00F255C1" w14:paraId="492B3317" w14:textId="77777777" w:rsidTr="00F57B25">
        <w:trPr>
          <w:cantSplit/>
          <w:trHeight w:val="206"/>
        </w:trPr>
        <w:tc>
          <w:tcPr>
            <w:tcW w:w="308" w:type="pct"/>
            <w:vMerge/>
            <w:textDirection w:val="tbRlV"/>
            <w:vAlign w:val="center"/>
          </w:tcPr>
          <w:p w14:paraId="6E48EECC"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7EFE00D1" w14:textId="77777777" w:rsidR="00CC325C" w:rsidRPr="001264EA" w:rsidRDefault="00CC325C" w:rsidP="00CC325C">
            <w:pPr>
              <w:spacing w:line="240" w:lineRule="auto"/>
              <w:jc w:val="center"/>
              <w:rPr>
                <w:sz w:val="20"/>
                <w:szCs w:val="20"/>
              </w:rPr>
            </w:pPr>
          </w:p>
        </w:tc>
        <w:tc>
          <w:tcPr>
            <w:tcW w:w="491" w:type="pct"/>
            <w:vMerge/>
            <w:vAlign w:val="center"/>
          </w:tcPr>
          <w:p w14:paraId="717243BD" w14:textId="77777777" w:rsidR="00CC325C" w:rsidRPr="001264EA" w:rsidRDefault="00CC325C" w:rsidP="00CC325C">
            <w:pPr>
              <w:spacing w:line="240" w:lineRule="auto"/>
              <w:jc w:val="center"/>
              <w:rPr>
                <w:sz w:val="20"/>
                <w:szCs w:val="20"/>
              </w:rPr>
            </w:pPr>
          </w:p>
        </w:tc>
        <w:tc>
          <w:tcPr>
            <w:tcW w:w="1062" w:type="pct"/>
            <w:vAlign w:val="center"/>
          </w:tcPr>
          <w:p w14:paraId="479DA691" w14:textId="77777777" w:rsidR="00CC325C" w:rsidRPr="005108CF" w:rsidRDefault="00CC325C" w:rsidP="00CC325C">
            <w:pPr>
              <w:spacing w:line="240" w:lineRule="auto"/>
              <w:jc w:val="center"/>
              <w:rPr>
                <w:sz w:val="20"/>
                <w:szCs w:val="20"/>
              </w:rPr>
            </w:pPr>
            <w:r w:rsidRPr="005108CF">
              <w:rPr>
                <w:rFonts w:hint="eastAsia"/>
                <w:sz w:val="20"/>
              </w:rPr>
              <w:t>非重篤</w:t>
            </w:r>
          </w:p>
        </w:tc>
        <w:tc>
          <w:tcPr>
            <w:tcW w:w="687" w:type="pct"/>
            <w:vAlign w:val="center"/>
          </w:tcPr>
          <w:p w14:paraId="060BDABA" w14:textId="77777777" w:rsidR="00CC325C" w:rsidRPr="005108CF" w:rsidRDefault="00CC325C" w:rsidP="00CC325C">
            <w:pPr>
              <w:spacing w:line="240" w:lineRule="auto"/>
              <w:jc w:val="center"/>
              <w:rPr>
                <w:sz w:val="20"/>
                <w:szCs w:val="20"/>
              </w:rPr>
            </w:pPr>
            <w:r w:rsidRPr="005108CF">
              <w:rPr>
                <w:sz w:val="20"/>
              </w:rPr>
              <w:t>-</w:t>
            </w:r>
          </w:p>
        </w:tc>
        <w:tc>
          <w:tcPr>
            <w:tcW w:w="687" w:type="pct"/>
            <w:vAlign w:val="center"/>
          </w:tcPr>
          <w:p w14:paraId="0FD2C114" w14:textId="77777777" w:rsidR="00CC325C" w:rsidRPr="005108CF" w:rsidRDefault="00CC325C" w:rsidP="00CC325C">
            <w:pPr>
              <w:spacing w:line="240" w:lineRule="auto"/>
              <w:jc w:val="center"/>
              <w:rPr>
                <w:sz w:val="20"/>
                <w:szCs w:val="20"/>
              </w:rPr>
            </w:pPr>
            <w:r w:rsidRPr="005108CF">
              <w:rPr>
                <w:rFonts w:hint="eastAsia"/>
                <w:sz w:val="20"/>
              </w:rPr>
              <w:t>定期</w:t>
            </w:r>
          </w:p>
        </w:tc>
        <w:tc>
          <w:tcPr>
            <w:tcW w:w="687" w:type="pct"/>
            <w:vAlign w:val="center"/>
          </w:tcPr>
          <w:p w14:paraId="2345D5E3" w14:textId="77777777" w:rsidR="00CC325C" w:rsidRPr="005108CF" w:rsidRDefault="00CC325C" w:rsidP="00CC325C">
            <w:pPr>
              <w:spacing w:line="240" w:lineRule="auto"/>
              <w:jc w:val="center"/>
              <w:rPr>
                <w:sz w:val="20"/>
                <w:szCs w:val="20"/>
              </w:rPr>
            </w:pPr>
            <w:r w:rsidRPr="005108CF">
              <w:rPr>
                <w:rFonts w:hint="eastAsia"/>
                <w:sz w:val="20"/>
              </w:rPr>
              <w:t>〇</w:t>
            </w:r>
          </w:p>
        </w:tc>
      </w:tr>
      <w:tr w:rsidR="00CC325C" w:rsidRPr="00F255C1" w14:paraId="4EE57D53" w14:textId="77777777" w:rsidTr="00F57B25">
        <w:trPr>
          <w:cantSplit/>
          <w:trHeight w:val="208"/>
        </w:trPr>
        <w:tc>
          <w:tcPr>
            <w:tcW w:w="308" w:type="pct"/>
            <w:vMerge/>
            <w:textDirection w:val="tbRlV"/>
            <w:vAlign w:val="center"/>
          </w:tcPr>
          <w:p w14:paraId="1953DA17"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40E26AF0" w14:textId="77777777" w:rsidR="00CC325C" w:rsidRPr="001264EA" w:rsidRDefault="00CC325C" w:rsidP="00CC325C">
            <w:pPr>
              <w:spacing w:line="240" w:lineRule="auto"/>
              <w:jc w:val="center"/>
              <w:rPr>
                <w:sz w:val="20"/>
                <w:szCs w:val="20"/>
              </w:rPr>
            </w:pPr>
          </w:p>
        </w:tc>
        <w:tc>
          <w:tcPr>
            <w:tcW w:w="491" w:type="pct"/>
            <w:vMerge w:val="restart"/>
            <w:vAlign w:val="center"/>
          </w:tcPr>
          <w:p w14:paraId="492D5713" w14:textId="77777777" w:rsidR="00CC325C" w:rsidRPr="005108CF" w:rsidRDefault="00CC325C" w:rsidP="00CC325C">
            <w:pPr>
              <w:spacing w:line="240" w:lineRule="auto"/>
              <w:jc w:val="center"/>
              <w:rPr>
                <w:sz w:val="20"/>
                <w:szCs w:val="20"/>
              </w:rPr>
            </w:pPr>
            <w:r w:rsidRPr="005108CF">
              <w:rPr>
                <w:rFonts w:hint="eastAsia"/>
                <w:sz w:val="20"/>
              </w:rPr>
              <w:t>既知</w:t>
            </w:r>
          </w:p>
        </w:tc>
        <w:tc>
          <w:tcPr>
            <w:tcW w:w="1062" w:type="pct"/>
            <w:vAlign w:val="center"/>
          </w:tcPr>
          <w:p w14:paraId="6B723E3B" w14:textId="77777777" w:rsidR="00CC325C" w:rsidRPr="005108CF" w:rsidRDefault="00CC325C" w:rsidP="00CC325C">
            <w:pPr>
              <w:spacing w:line="240" w:lineRule="auto"/>
              <w:jc w:val="center"/>
              <w:rPr>
                <w:sz w:val="20"/>
                <w:szCs w:val="20"/>
              </w:rPr>
            </w:pPr>
            <w:r w:rsidRPr="005108CF">
              <w:rPr>
                <w:rFonts w:hint="eastAsia"/>
                <w:sz w:val="20"/>
              </w:rPr>
              <w:t>死亡</w:t>
            </w:r>
          </w:p>
        </w:tc>
        <w:tc>
          <w:tcPr>
            <w:tcW w:w="687" w:type="pct"/>
            <w:vAlign w:val="center"/>
          </w:tcPr>
          <w:p w14:paraId="18CA3E78" w14:textId="77777777" w:rsidR="00CC325C" w:rsidRPr="005108CF" w:rsidRDefault="00CC325C" w:rsidP="00CC325C">
            <w:pPr>
              <w:spacing w:line="240" w:lineRule="auto"/>
              <w:jc w:val="center"/>
              <w:rPr>
                <w:sz w:val="20"/>
                <w:szCs w:val="20"/>
              </w:rPr>
            </w:pPr>
            <w:r w:rsidRPr="005108CF">
              <w:rPr>
                <w:sz w:val="20"/>
              </w:rPr>
              <w:t>-</w:t>
            </w:r>
          </w:p>
        </w:tc>
        <w:tc>
          <w:tcPr>
            <w:tcW w:w="687" w:type="pct"/>
            <w:vAlign w:val="center"/>
          </w:tcPr>
          <w:p w14:paraId="21CB3DC3" w14:textId="77777777" w:rsidR="00CC325C" w:rsidRPr="005108CF" w:rsidRDefault="00CC325C" w:rsidP="00CC325C">
            <w:pPr>
              <w:spacing w:line="240" w:lineRule="auto"/>
              <w:jc w:val="center"/>
              <w:rPr>
                <w:sz w:val="20"/>
                <w:szCs w:val="20"/>
              </w:rPr>
            </w:pPr>
            <w:r w:rsidRPr="005108CF">
              <w:rPr>
                <w:sz w:val="20"/>
              </w:rPr>
              <w:t>15</w:t>
            </w:r>
            <w:r w:rsidRPr="005108CF">
              <w:rPr>
                <w:rFonts w:hint="eastAsia"/>
                <w:sz w:val="20"/>
              </w:rPr>
              <w:t>日</w:t>
            </w:r>
          </w:p>
        </w:tc>
        <w:tc>
          <w:tcPr>
            <w:tcW w:w="687" w:type="pct"/>
            <w:vAlign w:val="center"/>
          </w:tcPr>
          <w:p w14:paraId="0D0D3636" w14:textId="77777777" w:rsidR="00CC325C" w:rsidRPr="005108CF" w:rsidRDefault="00CC325C" w:rsidP="00CC325C">
            <w:pPr>
              <w:spacing w:line="240" w:lineRule="auto"/>
              <w:jc w:val="center"/>
              <w:rPr>
                <w:sz w:val="20"/>
                <w:szCs w:val="20"/>
              </w:rPr>
            </w:pPr>
            <w:r w:rsidRPr="005108CF">
              <w:rPr>
                <w:rFonts w:hint="eastAsia"/>
                <w:sz w:val="20"/>
              </w:rPr>
              <w:t>〇</w:t>
            </w:r>
          </w:p>
        </w:tc>
      </w:tr>
      <w:tr w:rsidR="00CC325C" w:rsidRPr="00F255C1" w14:paraId="405079EF" w14:textId="77777777" w:rsidTr="00F57B25">
        <w:trPr>
          <w:cantSplit/>
          <w:trHeight w:val="206"/>
        </w:trPr>
        <w:tc>
          <w:tcPr>
            <w:tcW w:w="308" w:type="pct"/>
            <w:vMerge/>
            <w:textDirection w:val="tbRlV"/>
            <w:vAlign w:val="center"/>
          </w:tcPr>
          <w:p w14:paraId="5505AC79"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55B67732" w14:textId="77777777" w:rsidR="00CC325C" w:rsidRPr="001264EA" w:rsidRDefault="00CC325C" w:rsidP="00CC325C">
            <w:pPr>
              <w:spacing w:line="240" w:lineRule="auto"/>
              <w:jc w:val="center"/>
              <w:rPr>
                <w:sz w:val="20"/>
                <w:szCs w:val="20"/>
              </w:rPr>
            </w:pPr>
          </w:p>
        </w:tc>
        <w:tc>
          <w:tcPr>
            <w:tcW w:w="491" w:type="pct"/>
            <w:vMerge/>
            <w:vAlign w:val="center"/>
          </w:tcPr>
          <w:p w14:paraId="54079FD1" w14:textId="77777777" w:rsidR="00CC325C" w:rsidRPr="001264EA" w:rsidRDefault="00CC325C" w:rsidP="00CC325C">
            <w:pPr>
              <w:spacing w:line="240" w:lineRule="auto"/>
              <w:jc w:val="center"/>
              <w:rPr>
                <w:sz w:val="20"/>
                <w:szCs w:val="20"/>
              </w:rPr>
            </w:pPr>
          </w:p>
        </w:tc>
        <w:tc>
          <w:tcPr>
            <w:tcW w:w="1062" w:type="pct"/>
            <w:vAlign w:val="center"/>
          </w:tcPr>
          <w:p w14:paraId="438AE8EC" w14:textId="77777777" w:rsidR="00CC325C" w:rsidRPr="005108CF" w:rsidRDefault="00CC325C" w:rsidP="00CC325C">
            <w:pPr>
              <w:spacing w:line="240" w:lineRule="auto"/>
              <w:jc w:val="center"/>
              <w:rPr>
                <w:sz w:val="20"/>
                <w:szCs w:val="20"/>
              </w:rPr>
            </w:pPr>
            <w:r w:rsidRPr="005108CF">
              <w:rPr>
                <w:rFonts w:hint="eastAsia"/>
                <w:sz w:val="20"/>
              </w:rPr>
              <w:t>重篤</w:t>
            </w:r>
          </w:p>
        </w:tc>
        <w:tc>
          <w:tcPr>
            <w:tcW w:w="687" w:type="pct"/>
            <w:vAlign w:val="center"/>
          </w:tcPr>
          <w:p w14:paraId="431670F6" w14:textId="77777777" w:rsidR="00CC325C" w:rsidRPr="005108CF" w:rsidRDefault="00CC325C" w:rsidP="00CC325C">
            <w:pPr>
              <w:spacing w:line="240" w:lineRule="auto"/>
              <w:jc w:val="center"/>
              <w:rPr>
                <w:sz w:val="20"/>
                <w:szCs w:val="20"/>
              </w:rPr>
            </w:pPr>
            <w:r w:rsidRPr="005108CF">
              <w:rPr>
                <w:sz w:val="20"/>
              </w:rPr>
              <w:t>-</w:t>
            </w:r>
          </w:p>
        </w:tc>
        <w:tc>
          <w:tcPr>
            <w:tcW w:w="687" w:type="pct"/>
            <w:vAlign w:val="center"/>
          </w:tcPr>
          <w:p w14:paraId="4EF8754B" w14:textId="77777777" w:rsidR="00CC325C" w:rsidRPr="005108CF" w:rsidRDefault="00CC325C" w:rsidP="00CC325C">
            <w:pPr>
              <w:spacing w:line="240" w:lineRule="auto"/>
              <w:jc w:val="center"/>
              <w:rPr>
                <w:sz w:val="20"/>
                <w:szCs w:val="20"/>
              </w:rPr>
            </w:pPr>
            <w:r w:rsidRPr="005108CF">
              <w:rPr>
                <w:sz w:val="20"/>
              </w:rPr>
              <w:t>30</w:t>
            </w:r>
            <w:r w:rsidRPr="005108CF">
              <w:rPr>
                <w:rFonts w:hint="eastAsia"/>
                <w:sz w:val="20"/>
              </w:rPr>
              <w:t>日</w:t>
            </w:r>
          </w:p>
        </w:tc>
        <w:tc>
          <w:tcPr>
            <w:tcW w:w="687" w:type="pct"/>
            <w:vAlign w:val="center"/>
          </w:tcPr>
          <w:p w14:paraId="2CB8959D" w14:textId="77777777" w:rsidR="00CC325C" w:rsidRPr="005108CF" w:rsidRDefault="00CC325C" w:rsidP="00CC325C">
            <w:pPr>
              <w:spacing w:line="240" w:lineRule="auto"/>
              <w:jc w:val="center"/>
              <w:rPr>
                <w:sz w:val="20"/>
                <w:szCs w:val="20"/>
              </w:rPr>
            </w:pPr>
            <w:r w:rsidRPr="005108CF">
              <w:rPr>
                <w:rFonts w:hint="eastAsia"/>
                <w:sz w:val="20"/>
              </w:rPr>
              <w:t>〇</w:t>
            </w:r>
          </w:p>
        </w:tc>
      </w:tr>
      <w:tr w:rsidR="00CC325C" w:rsidRPr="00F255C1" w14:paraId="7EAA4BBA" w14:textId="77777777" w:rsidTr="00F57B25">
        <w:trPr>
          <w:cantSplit/>
          <w:trHeight w:val="206"/>
        </w:trPr>
        <w:tc>
          <w:tcPr>
            <w:tcW w:w="308" w:type="pct"/>
            <w:vMerge/>
            <w:textDirection w:val="tbRlV"/>
            <w:vAlign w:val="center"/>
          </w:tcPr>
          <w:p w14:paraId="6A628DC1"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61E50D56" w14:textId="77777777" w:rsidR="00CC325C" w:rsidRPr="001264EA" w:rsidRDefault="00CC325C" w:rsidP="00CC325C">
            <w:pPr>
              <w:spacing w:line="240" w:lineRule="auto"/>
              <w:jc w:val="center"/>
              <w:rPr>
                <w:sz w:val="20"/>
                <w:szCs w:val="20"/>
              </w:rPr>
            </w:pPr>
          </w:p>
        </w:tc>
        <w:tc>
          <w:tcPr>
            <w:tcW w:w="491" w:type="pct"/>
            <w:vMerge/>
            <w:vAlign w:val="center"/>
          </w:tcPr>
          <w:p w14:paraId="2B3D8F7C" w14:textId="77777777" w:rsidR="00CC325C" w:rsidRPr="001264EA" w:rsidRDefault="00CC325C" w:rsidP="00CC325C">
            <w:pPr>
              <w:spacing w:line="240" w:lineRule="auto"/>
              <w:jc w:val="center"/>
              <w:rPr>
                <w:sz w:val="20"/>
                <w:szCs w:val="20"/>
              </w:rPr>
            </w:pPr>
          </w:p>
        </w:tc>
        <w:tc>
          <w:tcPr>
            <w:tcW w:w="1062" w:type="pct"/>
            <w:vAlign w:val="center"/>
          </w:tcPr>
          <w:p w14:paraId="73B64975" w14:textId="77777777" w:rsidR="00CC325C" w:rsidRPr="006016AE" w:rsidRDefault="00CC325C" w:rsidP="00CC325C">
            <w:pPr>
              <w:spacing w:line="240" w:lineRule="auto"/>
              <w:jc w:val="center"/>
              <w:rPr>
                <w:sz w:val="20"/>
                <w:szCs w:val="20"/>
              </w:rPr>
            </w:pPr>
            <w:r w:rsidRPr="005108CF">
              <w:rPr>
                <w:rFonts w:hint="eastAsia"/>
                <w:sz w:val="20"/>
              </w:rPr>
              <w:t>非重篤</w:t>
            </w:r>
          </w:p>
        </w:tc>
        <w:tc>
          <w:tcPr>
            <w:tcW w:w="687" w:type="pct"/>
            <w:vAlign w:val="center"/>
          </w:tcPr>
          <w:p w14:paraId="332CFD4C" w14:textId="77777777" w:rsidR="00CC325C" w:rsidRPr="006016AE" w:rsidRDefault="00CC325C" w:rsidP="00CC325C">
            <w:pPr>
              <w:spacing w:line="240" w:lineRule="auto"/>
              <w:jc w:val="center"/>
              <w:rPr>
                <w:sz w:val="20"/>
                <w:szCs w:val="20"/>
              </w:rPr>
            </w:pPr>
            <w:r w:rsidRPr="006016AE">
              <w:rPr>
                <w:sz w:val="20"/>
              </w:rPr>
              <w:t>-</w:t>
            </w:r>
          </w:p>
        </w:tc>
        <w:tc>
          <w:tcPr>
            <w:tcW w:w="687" w:type="pct"/>
            <w:vAlign w:val="center"/>
          </w:tcPr>
          <w:p w14:paraId="5FFE26BF" w14:textId="77777777" w:rsidR="00CC325C" w:rsidRPr="005108CF" w:rsidRDefault="00CC325C" w:rsidP="00CC325C">
            <w:pPr>
              <w:spacing w:line="240" w:lineRule="auto"/>
              <w:jc w:val="center"/>
              <w:rPr>
                <w:sz w:val="20"/>
                <w:szCs w:val="20"/>
              </w:rPr>
            </w:pPr>
            <w:r w:rsidRPr="005108CF">
              <w:rPr>
                <w:rFonts w:hint="eastAsia"/>
                <w:sz w:val="20"/>
              </w:rPr>
              <w:t>定期</w:t>
            </w:r>
          </w:p>
        </w:tc>
        <w:tc>
          <w:tcPr>
            <w:tcW w:w="687" w:type="pct"/>
            <w:vAlign w:val="center"/>
          </w:tcPr>
          <w:p w14:paraId="34215AEF" w14:textId="77777777" w:rsidR="00CC325C" w:rsidRPr="006016AE" w:rsidRDefault="00CC325C" w:rsidP="00CC325C">
            <w:pPr>
              <w:spacing w:line="240" w:lineRule="auto"/>
              <w:jc w:val="center"/>
              <w:rPr>
                <w:sz w:val="20"/>
                <w:szCs w:val="20"/>
              </w:rPr>
            </w:pPr>
            <w:r w:rsidRPr="005108CF">
              <w:rPr>
                <w:rFonts w:hint="eastAsia"/>
                <w:sz w:val="20"/>
              </w:rPr>
              <w:t>〇</w:t>
            </w:r>
          </w:p>
        </w:tc>
      </w:tr>
      <w:tr w:rsidR="00CC325C" w:rsidRPr="00F255C1" w14:paraId="20787CE7" w14:textId="77777777" w:rsidTr="00F57B25">
        <w:trPr>
          <w:cantSplit/>
          <w:trHeight w:val="310"/>
        </w:trPr>
        <w:tc>
          <w:tcPr>
            <w:tcW w:w="308" w:type="pct"/>
            <w:vMerge/>
            <w:textDirection w:val="tbRlV"/>
            <w:vAlign w:val="center"/>
          </w:tcPr>
          <w:p w14:paraId="662814A8" w14:textId="77777777" w:rsidR="00CC325C" w:rsidRPr="001264EA" w:rsidRDefault="00CC325C" w:rsidP="00CC325C">
            <w:pPr>
              <w:spacing w:line="240" w:lineRule="auto"/>
              <w:ind w:left="113" w:right="113"/>
              <w:jc w:val="left"/>
              <w:rPr>
                <w:sz w:val="20"/>
                <w:szCs w:val="20"/>
              </w:rPr>
            </w:pPr>
          </w:p>
        </w:tc>
        <w:tc>
          <w:tcPr>
            <w:tcW w:w="1078" w:type="pct"/>
            <w:vMerge w:val="restart"/>
            <w:vAlign w:val="center"/>
          </w:tcPr>
          <w:p w14:paraId="2AAD5510" w14:textId="77777777" w:rsidR="00CC325C" w:rsidRPr="005108CF" w:rsidRDefault="00CC325C" w:rsidP="00CC325C">
            <w:pPr>
              <w:spacing w:line="240" w:lineRule="auto"/>
              <w:jc w:val="center"/>
              <w:rPr>
                <w:sz w:val="20"/>
                <w:szCs w:val="20"/>
              </w:rPr>
            </w:pPr>
            <w:r w:rsidRPr="005108CF">
              <w:rPr>
                <w:rFonts w:hint="eastAsia"/>
                <w:sz w:val="20"/>
              </w:rPr>
              <w:t>感染症</w:t>
            </w:r>
          </w:p>
        </w:tc>
        <w:tc>
          <w:tcPr>
            <w:tcW w:w="491" w:type="pct"/>
            <w:vMerge w:val="restart"/>
            <w:vAlign w:val="center"/>
          </w:tcPr>
          <w:p w14:paraId="56A50D18" w14:textId="77777777" w:rsidR="00CC325C" w:rsidRPr="006016AE" w:rsidRDefault="00CC325C" w:rsidP="00CC325C">
            <w:pPr>
              <w:spacing w:line="240" w:lineRule="auto"/>
              <w:jc w:val="center"/>
              <w:rPr>
                <w:sz w:val="20"/>
                <w:szCs w:val="20"/>
              </w:rPr>
            </w:pPr>
            <w:r w:rsidRPr="006016AE">
              <w:rPr>
                <w:rFonts w:hint="eastAsia"/>
                <w:sz w:val="20"/>
              </w:rPr>
              <w:t>未知</w:t>
            </w:r>
          </w:p>
        </w:tc>
        <w:tc>
          <w:tcPr>
            <w:tcW w:w="1062" w:type="pct"/>
            <w:vAlign w:val="center"/>
          </w:tcPr>
          <w:p w14:paraId="14F43A19" w14:textId="31BCD55A" w:rsidR="00CC325C" w:rsidRPr="006016AE" w:rsidRDefault="00CC325C" w:rsidP="00CC325C">
            <w:pPr>
              <w:spacing w:line="240" w:lineRule="auto"/>
              <w:jc w:val="center"/>
              <w:rPr>
                <w:sz w:val="20"/>
                <w:szCs w:val="20"/>
              </w:rPr>
            </w:pPr>
            <w:r w:rsidRPr="006016AE">
              <w:rPr>
                <w:rFonts w:hint="eastAsia"/>
                <w:sz w:val="20"/>
              </w:rPr>
              <w:t>死亡</w:t>
            </w:r>
            <w:r w:rsidR="0024242F">
              <w:rPr>
                <w:rFonts w:hint="eastAsia"/>
                <w:sz w:val="20"/>
              </w:rPr>
              <w:t>また</w:t>
            </w:r>
            <w:r w:rsidRPr="006016AE">
              <w:rPr>
                <w:rFonts w:hint="eastAsia"/>
                <w:sz w:val="20"/>
              </w:rPr>
              <w:t>は重篤</w:t>
            </w:r>
          </w:p>
        </w:tc>
        <w:tc>
          <w:tcPr>
            <w:tcW w:w="687" w:type="pct"/>
            <w:vAlign w:val="center"/>
          </w:tcPr>
          <w:p w14:paraId="78658587" w14:textId="77777777" w:rsidR="00CC325C" w:rsidRPr="006016AE" w:rsidRDefault="00CC325C" w:rsidP="00CC325C">
            <w:pPr>
              <w:spacing w:line="240" w:lineRule="auto"/>
              <w:jc w:val="center"/>
              <w:rPr>
                <w:sz w:val="20"/>
                <w:szCs w:val="20"/>
              </w:rPr>
            </w:pPr>
            <w:r w:rsidRPr="006016AE">
              <w:rPr>
                <w:sz w:val="20"/>
              </w:rPr>
              <w:t>-</w:t>
            </w:r>
          </w:p>
        </w:tc>
        <w:tc>
          <w:tcPr>
            <w:tcW w:w="687" w:type="pct"/>
            <w:vAlign w:val="center"/>
          </w:tcPr>
          <w:p w14:paraId="69C091F0" w14:textId="77777777" w:rsidR="00CC325C" w:rsidRPr="006016AE" w:rsidRDefault="00CC325C" w:rsidP="00CC325C">
            <w:pPr>
              <w:spacing w:line="240" w:lineRule="auto"/>
              <w:jc w:val="center"/>
              <w:rPr>
                <w:sz w:val="20"/>
                <w:szCs w:val="20"/>
              </w:rPr>
            </w:pPr>
            <w:r w:rsidRPr="006016AE">
              <w:rPr>
                <w:sz w:val="20"/>
              </w:rPr>
              <w:t>15</w:t>
            </w:r>
            <w:r w:rsidRPr="006016AE">
              <w:rPr>
                <w:rFonts w:hint="eastAsia"/>
                <w:sz w:val="20"/>
              </w:rPr>
              <w:t>日</w:t>
            </w:r>
          </w:p>
        </w:tc>
        <w:tc>
          <w:tcPr>
            <w:tcW w:w="687" w:type="pct"/>
            <w:vAlign w:val="center"/>
          </w:tcPr>
          <w:p w14:paraId="1BAB94CF" w14:textId="77777777" w:rsidR="00CC325C" w:rsidRPr="006016AE" w:rsidRDefault="00CC325C" w:rsidP="00CC325C">
            <w:pPr>
              <w:spacing w:line="240" w:lineRule="auto"/>
              <w:jc w:val="center"/>
              <w:rPr>
                <w:sz w:val="20"/>
                <w:szCs w:val="20"/>
              </w:rPr>
            </w:pPr>
            <w:r w:rsidRPr="006016AE">
              <w:rPr>
                <w:rFonts w:hint="eastAsia"/>
                <w:sz w:val="20"/>
              </w:rPr>
              <w:t>〇</w:t>
            </w:r>
          </w:p>
        </w:tc>
      </w:tr>
      <w:tr w:rsidR="00CC325C" w:rsidRPr="00F255C1" w14:paraId="5C50AA6B" w14:textId="77777777" w:rsidTr="00F57B25">
        <w:trPr>
          <w:cantSplit/>
          <w:trHeight w:val="310"/>
        </w:trPr>
        <w:tc>
          <w:tcPr>
            <w:tcW w:w="308" w:type="pct"/>
            <w:vMerge/>
            <w:textDirection w:val="tbRlV"/>
            <w:vAlign w:val="center"/>
          </w:tcPr>
          <w:p w14:paraId="495C6A22"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79606760" w14:textId="77777777" w:rsidR="00CC325C" w:rsidRPr="001264EA" w:rsidRDefault="00CC325C" w:rsidP="00CC325C">
            <w:pPr>
              <w:spacing w:line="240" w:lineRule="auto"/>
              <w:jc w:val="center"/>
              <w:rPr>
                <w:sz w:val="20"/>
                <w:szCs w:val="20"/>
              </w:rPr>
            </w:pPr>
          </w:p>
        </w:tc>
        <w:tc>
          <w:tcPr>
            <w:tcW w:w="491" w:type="pct"/>
            <w:vMerge/>
            <w:vAlign w:val="center"/>
          </w:tcPr>
          <w:p w14:paraId="026AC397" w14:textId="77777777" w:rsidR="00CC325C" w:rsidRPr="001264EA" w:rsidRDefault="00CC325C" w:rsidP="00CC325C">
            <w:pPr>
              <w:spacing w:line="240" w:lineRule="auto"/>
              <w:jc w:val="center"/>
              <w:rPr>
                <w:sz w:val="20"/>
                <w:szCs w:val="20"/>
              </w:rPr>
            </w:pPr>
          </w:p>
        </w:tc>
        <w:tc>
          <w:tcPr>
            <w:tcW w:w="1062" w:type="pct"/>
            <w:vAlign w:val="center"/>
          </w:tcPr>
          <w:p w14:paraId="54DE391E" w14:textId="77777777" w:rsidR="00CC325C" w:rsidRPr="006016AE" w:rsidRDefault="00CC325C" w:rsidP="00CC325C">
            <w:pPr>
              <w:spacing w:line="240" w:lineRule="auto"/>
              <w:jc w:val="center"/>
              <w:rPr>
                <w:sz w:val="20"/>
                <w:szCs w:val="20"/>
              </w:rPr>
            </w:pPr>
            <w:r w:rsidRPr="006016AE">
              <w:rPr>
                <w:rFonts w:hint="eastAsia"/>
                <w:sz w:val="20"/>
              </w:rPr>
              <w:t>非重篤</w:t>
            </w:r>
          </w:p>
        </w:tc>
        <w:tc>
          <w:tcPr>
            <w:tcW w:w="687" w:type="pct"/>
            <w:vAlign w:val="center"/>
          </w:tcPr>
          <w:p w14:paraId="6C4215C1" w14:textId="77777777" w:rsidR="00CC325C" w:rsidRPr="006016AE" w:rsidRDefault="00CC325C" w:rsidP="00CC325C">
            <w:pPr>
              <w:spacing w:line="240" w:lineRule="auto"/>
              <w:jc w:val="center"/>
              <w:rPr>
                <w:sz w:val="20"/>
                <w:szCs w:val="20"/>
              </w:rPr>
            </w:pPr>
            <w:r w:rsidRPr="006016AE">
              <w:rPr>
                <w:sz w:val="20"/>
              </w:rPr>
              <w:t>-</w:t>
            </w:r>
          </w:p>
        </w:tc>
        <w:tc>
          <w:tcPr>
            <w:tcW w:w="687" w:type="pct"/>
            <w:vAlign w:val="center"/>
          </w:tcPr>
          <w:p w14:paraId="3E49867F" w14:textId="77777777" w:rsidR="00CC325C" w:rsidRPr="006016AE" w:rsidRDefault="00CC325C" w:rsidP="00CC325C">
            <w:pPr>
              <w:spacing w:line="240" w:lineRule="auto"/>
              <w:jc w:val="center"/>
              <w:rPr>
                <w:sz w:val="20"/>
                <w:szCs w:val="20"/>
              </w:rPr>
            </w:pPr>
            <w:r w:rsidRPr="006016AE">
              <w:rPr>
                <w:sz w:val="20"/>
              </w:rPr>
              <w:t>15</w:t>
            </w:r>
            <w:r w:rsidRPr="006016AE">
              <w:rPr>
                <w:rFonts w:hint="eastAsia"/>
                <w:sz w:val="20"/>
              </w:rPr>
              <w:t>日</w:t>
            </w:r>
          </w:p>
        </w:tc>
        <w:tc>
          <w:tcPr>
            <w:tcW w:w="687" w:type="pct"/>
            <w:vAlign w:val="center"/>
          </w:tcPr>
          <w:p w14:paraId="25B999DE" w14:textId="77777777" w:rsidR="00CC325C" w:rsidRPr="005108CF" w:rsidRDefault="00CC325C" w:rsidP="00CC325C">
            <w:pPr>
              <w:spacing w:line="240" w:lineRule="auto"/>
              <w:jc w:val="center"/>
              <w:rPr>
                <w:sz w:val="20"/>
                <w:szCs w:val="20"/>
              </w:rPr>
            </w:pPr>
            <w:r w:rsidRPr="005108CF">
              <w:rPr>
                <w:rFonts w:hint="eastAsia"/>
                <w:sz w:val="20"/>
              </w:rPr>
              <w:t>〇</w:t>
            </w:r>
          </w:p>
        </w:tc>
      </w:tr>
      <w:tr w:rsidR="00CC325C" w:rsidRPr="00F255C1" w14:paraId="206220FC" w14:textId="77777777" w:rsidTr="00F57B25">
        <w:trPr>
          <w:cantSplit/>
          <w:trHeight w:val="310"/>
        </w:trPr>
        <w:tc>
          <w:tcPr>
            <w:tcW w:w="308" w:type="pct"/>
            <w:vMerge/>
            <w:textDirection w:val="tbRlV"/>
            <w:vAlign w:val="center"/>
          </w:tcPr>
          <w:p w14:paraId="1DA6C3BC"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21AFB640" w14:textId="77777777" w:rsidR="00CC325C" w:rsidRPr="001264EA" w:rsidRDefault="00CC325C" w:rsidP="00CC325C">
            <w:pPr>
              <w:spacing w:line="240" w:lineRule="auto"/>
              <w:jc w:val="center"/>
              <w:rPr>
                <w:sz w:val="20"/>
                <w:szCs w:val="20"/>
              </w:rPr>
            </w:pPr>
          </w:p>
        </w:tc>
        <w:tc>
          <w:tcPr>
            <w:tcW w:w="491" w:type="pct"/>
            <w:vMerge w:val="restart"/>
            <w:vAlign w:val="center"/>
          </w:tcPr>
          <w:p w14:paraId="6CEF7C81" w14:textId="77777777" w:rsidR="00CC325C" w:rsidRPr="005108CF" w:rsidRDefault="00CC325C" w:rsidP="00CC325C">
            <w:pPr>
              <w:spacing w:line="240" w:lineRule="auto"/>
              <w:jc w:val="center"/>
              <w:rPr>
                <w:sz w:val="20"/>
                <w:szCs w:val="20"/>
              </w:rPr>
            </w:pPr>
            <w:r w:rsidRPr="005108CF">
              <w:rPr>
                <w:rFonts w:hint="eastAsia"/>
                <w:sz w:val="20"/>
              </w:rPr>
              <w:t>既知</w:t>
            </w:r>
          </w:p>
        </w:tc>
        <w:tc>
          <w:tcPr>
            <w:tcW w:w="1062" w:type="pct"/>
            <w:vAlign w:val="center"/>
          </w:tcPr>
          <w:p w14:paraId="3A88571A" w14:textId="3451BA62" w:rsidR="00CC325C" w:rsidRPr="005108CF" w:rsidRDefault="00CC325C" w:rsidP="00CC325C">
            <w:pPr>
              <w:spacing w:line="240" w:lineRule="auto"/>
              <w:jc w:val="center"/>
              <w:rPr>
                <w:sz w:val="20"/>
                <w:szCs w:val="20"/>
              </w:rPr>
            </w:pPr>
            <w:r w:rsidRPr="005108CF">
              <w:rPr>
                <w:rFonts w:hint="eastAsia"/>
                <w:sz w:val="20"/>
              </w:rPr>
              <w:t>死亡</w:t>
            </w:r>
            <w:r w:rsidR="0024242F">
              <w:rPr>
                <w:rFonts w:hint="eastAsia"/>
                <w:sz w:val="20"/>
              </w:rPr>
              <w:t>また</w:t>
            </w:r>
            <w:r w:rsidRPr="005108CF">
              <w:rPr>
                <w:rFonts w:hint="eastAsia"/>
                <w:sz w:val="20"/>
              </w:rPr>
              <w:t>は重篤</w:t>
            </w:r>
          </w:p>
        </w:tc>
        <w:tc>
          <w:tcPr>
            <w:tcW w:w="687" w:type="pct"/>
            <w:vAlign w:val="center"/>
          </w:tcPr>
          <w:p w14:paraId="1B824C33" w14:textId="77777777" w:rsidR="00CC325C" w:rsidRPr="005108CF" w:rsidRDefault="00CC325C" w:rsidP="00CC325C">
            <w:pPr>
              <w:spacing w:line="240" w:lineRule="auto"/>
              <w:jc w:val="center"/>
              <w:rPr>
                <w:sz w:val="20"/>
                <w:szCs w:val="20"/>
              </w:rPr>
            </w:pPr>
            <w:r w:rsidRPr="005108CF">
              <w:rPr>
                <w:sz w:val="20"/>
              </w:rPr>
              <w:t>-</w:t>
            </w:r>
          </w:p>
        </w:tc>
        <w:tc>
          <w:tcPr>
            <w:tcW w:w="687" w:type="pct"/>
            <w:vAlign w:val="center"/>
          </w:tcPr>
          <w:p w14:paraId="70B20C81" w14:textId="77777777" w:rsidR="00CC325C" w:rsidRPr="005108CF" w:rsidRDefault="00CC325C" w:rsidP="00CC325C">
            <w:pPr>
              <w:spacing w:line="240" w:lineRule="auto"/>
              <w:jc w:val="center"/>
              <w:rPr>
                <w:sz w:val="20"/>
                <w:szCs w:val="20"/>
              </w:rPr>
            </w:pPr>
            <w:r w:rsidRPr="005108CF">
              <w:rPr>
                <w:sz w:val="20"/>
              </w:rPr>
              <w:t>15</w:t>
            </w:r>
            <w:r w:rsidRPr="005108CF">
              <w:rPr>
                <w:rFonts w:hint="eastAsia"/>
                <w:sz w:val="20"/>
              </w:rPr>
              <w:t>日</w:t>
            </w:r>
          </w:p>
        </w:tc>
        <w:tc>
          <w:tcPr>
            <w:tcW w:w="687" w:type="pct"/>
            <w:vAlign w:val="center"/>
          </w:tcPr>
          <w:p w14:paraId="799691BE" w14:textId="77777777" w:rsidR="00CC325C" w:rsidRPr="005108CF" w:rsidRDefault="00CC325C" w:rsidP="00CC325C">
            <w:pPr>
              <w:spacing w:line="240" w:lineRule="auto"/>
              <w:jc w:val="center"/>
              <w:rPr>
                <w:sz w:val="20"/>
                <w:szCs w:val="20"/>
              </w:rPr>
            </w:pPr>
            <w:r w:rsidRPr="005108CF">
              <w:rPr>
                <w:rFonts w:hint="eastAsia"/>
                <w:sz w:val="20"/>
              </w:rPr>
              <w:t>〇</w:t>
            </w:r>
          </w:p>
        </w:tc>
      </w:tr>
      <w:tr w:rsidR="00CC325C" w:rsidRPr="00F255C1" w14:paraId="0DD895FB" w14:textId="77777777" w:rsidTr="00F57B25">
        <w:trPr>
          <w:cantSplit/>
          <w:trHeight w:val="310"/>
        </w:trPr>
        <w:tc>
          <w:tcPr>
            <w:tcW w:w="308" w:type="pct"/>
            <w:vMerge/>
            <w:textDirection w:val="tbRlV"/>
            <w:vAlign w:val="center"/>
          </w:tcPr>
          <w:p w14:paraId="6F9819DE"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39254DF0" w14:textId="77777777" w:rsidR="00CC325C" w:rsidRPr="001264EA" w:rsidRDefault="00CC325C" w:rsidP="00CC325C">
            <w:pPr>
              <w:spacing w:line="240" w:lineRule="auto"/>
              <w:jc w:val="center"/>
              <w:rPr>
                <w:sz w:val="20"/>
                <w:szCs w:val="20"/>
              </w:rPr>
            </w:pPr>
          </w:p>
        </w:tc>
        <w:tc>
          <w:tcPr>
            <w:tcW w:w="491" w:type="pct"/>
            <w:vMerge/>
            <w:vAlign w:val="center"/>
          </w:tcPr>
          <w:p w14:paraId="672BC66E" w14:textId="77777777" w:rsidR="00CC325C" w:rsidRPr="001264EA" w:rsidRDefault="00CC325C" w:rsidP="00CC325C">
            <w:pPr>
              <w:spacing w:line="240" w:lineRule="auto"/>
              <w:jc w:val="left"/>
              <w:rPr>
                <w:sz w:val="20"/>
                <w:szCs w:val="20"/>
              </w:rPr>
            </w:pPr>
          </w:p>
        </w:tc>
        <w:tc>
          <w:tcPr>
            <w:tcW w:w="1062" w:type="pct"/>
            <w:vAlign w:val="center"/>
          </w:tcPr>
          <w:p w14:paraId="1568466D" w14:textId="77777777" w:rsidR="00CC325C" w:rsidRPr="005108CF" w:rsidRDefault="00CC325C" w:rsidP="00CC325C">
            <w:pPr>
              <w:spacing w:line="240" w:lineRule="auto"/>
              <w:jc w:val="center"/>
              <w:rPr>
                <w:sz w:val="20"/>
                <w:szCs w:val="20"/>
              </w:rPr>
            </w:pPr>
            <w:r w:rsidRPr="005108CF">
              <w:rPr>
                <w:rFonts w:hint="eastAsia"/>
                <w:sz w:val="20"/>
              </w:rPr>
              <w:t>非重篤</w:t>
            </w:r>
          </w:p>
        </w:tc>
        <w:tc>
          <w:tcPr>
            <w:tcW w:w="687" w:type="pct"/>
            <w:vAlign w:val="center"/>
          </w:tcPr>
          <w:p w14:paraId="5C627C9E" w14:textId="77777777" w:rsidR="00CC325C" w:rsidRPr="005108CF" w:rsidRDefault="00CC325C" w:rsidP="00CC325C">
            <w:pPr>
              <w:spacing w:line="240" w:lineRule="auto"/>
              <w:jc w:val="center"/>
              <w:rPr>
                <w:sz w:val="20"/>
                <w:szCs w:val="20"/>
              </w:rPr>
            </w:pPr>
            <w:r w:rsidRPr="005108CF">
              <w:rPr>
                <w:sz w:val="20"/>
              </w:rPr>
              <w:t>-</w:t>
            </w:r>
          </w:p>
        </w:tc>
        <w:tc>
          <w:tcPr>
            <w:tcW w:w="687" w:type="pct"/>
            <w:vAlign w:val="center"/>
          </w:tcPr>
          <w:p w14:paraId="49539C01" w14:textId="77777777" w:rsidR="00CC325C" w:rsidRPr="005108CF" w:rsidRDefault="00CC325C" w:rsidP="00CC325C">
            <w:pPr>
              <w:spacing w:line="240" w:lineRule="auto"/>
              <w:jc w:val="center"/>
              <w:rPr>
                <w:sz w:val="20"/>
                <w:szCs w:val="20"/>
              </w:rPr>
            </w:pPr>
            <w:r w:rsidRPr="005108CF">
              <w:rPr>
                <w:rFonts w:hint="eastAsia"/>
                <w:sz w:val="20"/>
              </w:rPr>
              <w:t>定期</w:t>
            </w:r>
          </w:p>
        </w:tc>
        <w:tc>
          <w:tcPr>
            <w:tcW w:w="687" w:type="pct"/>
            <w:vAlign w:val="center"/>
          </w:tcPr>
          <w:p w14:paraId="2794ADB4" w14:textId="77777777" w:rsidR="00CC325C" w:rsidRPr="005108CF" w:rsidRDefault="00CC325C" w:rsidP="00CC325C">
            <w:pPr>
              <w:spacing w:line="240" w:lineRule="auto"/>
              <w:jc w:val="center"/>
              <w:rPr>
                <w:sz w:val="20"/>
                <w:szCs w:val="20"/>
              </w:rPr>
            </w:pPr>
            <w:r w:rsidRPr="005108CF">
              <w:rPr>
                <w:rFonts w:hint="eastAsia"/>
                <w:sz w:val="20"/>
              </w:rPr>
              <w:t>〇</w:t>
            </w:r>
          </w:p>
        </w:tc>
      </w:tr>
      <w:tr w:rsidR="00CC325C" w:rsidRPr="00F255C1" w14:paraId="32F63C4A" w14:textId="77777777" w:rsidTr="00F57B25">
        <w:trPr>
          <w:cantSplit/>
          <w:trHeight w:val="312"/>
        </w:trPr>
        <w:tc>
          <w:tcPr>
            <w:tcW w:w="308" w:type="pct"/>
            <w:vMerge/>
            <w:textDirection w:val="tbRlV"/>
            <w:vAlign w:val="center"/>
          </w:tcPr>
          <w:p w14:paraId="48FE6B84" w14:textId="77777777" w:rsidR="00CC325C" w:rsidRPr="001264EA" w:rsidRDefault="00CC325C" w:rsidP="00CC325C">
            <w:pPr>
              <w:spacing w:line="240" w:lineRule="auto"/>
              <w:ind w:left="113" w:right="113"/>
              <w:jc w:val="left"/>
              <w:rPr>
                <w:sz w:val="20"/>
                <w:szCs w:val="20"/>
              </w:rPr>
            </w:pPr>
          </w:p>
        </w:tc>
        <w:tc>
          <w:tcPr>
            <w:tcW w:w="1078" w:type="pct"/>
            <w:vMerge w:val="restart"/>
            <w:vAlign w:val="center"/>
          </w:tcPr>
          <w:p w14:paraId="636F7CAB" w14:textId="77777777" w:rsidR="00CC325C" w:rsidRPr="00444F4B" w:rsidRDefault="00CC325C" w:rsidP="00CC325C">
            <w:pPr>
              <w:spacing w:line="240" w:lineRule="auto"/>
              <w:jc w:val="center"/>
              <w:rPr>
                <w:sz w:val="20"/>
                <w:szCs w:val="20"/>
              </w:rPr>
            </w:pPr>
            <w:r w:rsidRPr="00444F4B">
              <w:rPr>
                <w:rFonts w:hint="eastAsia"/>
                <w:sz w:val="20"/>
              </w:rPr>
              <w:t>不具合</w:t>
            </w:r>
          </w:p>
          <w:p w14:paraId="470EA488" w14:textId="77777777" w:rsidR="00CC325C" w:rsidRPr="00444F4B" w:rsidRDefault="00CC325C" w:rsidP="00CC325C">
            <w:pPr>
              <w:spacing w:line="240" w:lineRule="auto"/>
              <w:jc w:val="center"/>
              <w:rPr>
                <w:sz w:val="20"/>
                <w:szCs w:val="20"/>
              </w:rPr>
            </w:pPr>
            <w:r w:rsidRPr="00444F4B">
              <w:rPr>
                <w:rFonts w:hint="eastAsia"/>
                <w:sz w:val="20"/>
              </w:rPr>
              <w:t>（医療機器、再生医療等製品）</w:t>
            </w:r>
          </w:p>
        </w:tc>
        <w:tc>
          <w:tcPr>
            <w:tcW w:w="491" w:type="pct"/>
            <w:vMerge w:val="restart"/>
            <w:vAlign w:val="center"/>
          </w:tcPr>
          <w:p w14:paraId="17CACB47" w14:textId="77777777" w:rsidR="00CC325C" w:rsidRPr="00444F4B" w:rsidRDefault="00CC325C" w:rsidP="00CC325C">
            <w:pPr>
              <w:spacing w:line="240" w:lineRule="auto"/>
              <w:jc w:val="left"/>
              <w:rPr>
                <w:sz w:val="20"/>
                <w:szCs w:val="20"/>
              </w:rPr>
            </w:pPr>
            <w:r w:rsidRPr="00444F4B">
              <w:rPr>
                <w:rFonts w:hint="eastAsia"/>
                <w:sz w:val="20"/>
              </w:rPr>
              <w:t>未知</w:t>
            </w:r>
          </w:p>
        </w:tc>
        <w:tc>
          <w:tcPr>
            <w:tcW w:w="1062" w:type="pct"/>
            <w:vAlign w:val="center"/>
          </w:tcPr>
          <w:p w14:paraId="59E51C69" w14:textId="77777777" w:rsidR="00CC325C" w:rsidRPr="00444F4B" w:rsidRDefault="00CC325C" w:rsidP="00CC325C">
            <w:pPr>
              <w:spacing w:line="240" w:lineRule="auto"/>
              <w:jc w:val="center"/>
              <w:rPr>
                <w:sz w:val="20"/>
                <w:szCs w:val="20"/>
              </w:rPr>
            </w:pPr>
            <w:r w:rsidRPr="00444F4B">
              <w:rPr>
                <w:rFonts w:hint="eastAsia"/>
                <w:sz w:val="20"/>
              </w:rPr>
              <w:t>死亡のおそれ</w:t>
            </w:r>
          </w:p>
        </w:tc>
        <w:tc>
          <w:tcPr>
            <w:tcW w:w="687" w:type="pct"/>
            <w:vAlign w:val="center"/>
          </w:tcPr>
          <w:p w14:paraId="457FDC22" w14:textId="77777777" w:rsidR="00CC325C" w:rsidRPr="00444F4B" w:rsidRDefault="00CC325C" w:rsidP="00CC325C">
            <w:pPr>
              <w:spacing w:line="240" w:lineRule="auto"/>
              <w:jc w:val="center"/>
              <w:rPr>
                <w:sz w:val="20"/>
                <w:szCs w:val="20"/>
              </w:rPr>
            </w:pPr>
            <w:r w:rsidRPr="00444F4B">
              <w:rPr>
                <w:sz w:val="20"/>
              </w:rPr>
              <w:t>-</w:t>
            </w:r>
          </w:p>
        </w:tc>
        <w:tc>
          <w:tcPr>
            <w:tcW w:w="687" w:type="pct"/>
            <w:vAlign w:val="center"/>
          </w:tcPr>
          <w:p w14:paraId="552CE515" w14:textId="77777777" w:rsidR="00CC325C" w:rsidRPr="00444F4B" w:rsidRDefault="00CC325C" w:rsidP="00CC325C">
            <w:pPr>
              <w:spacing w:line="240" w:lineRule="auto"/>
              <w:jc w:val="center"/>
              <w:rPr>
                <w:sz w:val="20"/>
                <w:szCs w:val="20"/>
              </w:rPr>
            </w:pPr>
            <w:r w:rsidRPr="00444F4B">
              <w:rPr>
                <w:sz w:val="20"/>
              </w:rPr>
              <w:t>30</w:t>
            </w:r>
            <w:r w:rsidRPr="00444F4B">
              <w:rPr>
                <w:rFonts w:hint="eastAsia"/>
                <w:sz w:val="20"/>
              </w:rPr>
              <w:t>日</w:t>
            </w:r>
          </w:p>
        </w:tc>
        <w:tc>
          <w:tcPr>
            <w:tcW w:w="687" w:type="pct"/>
            <w:vAlign w:val="center"/>
          </w:tcPr>
          <w:p w14:paraId="365D4393" w14:textId="77777777" w:rsidR="00CC325C" w:rsidRPr="00444F4B" w:rsidRDefault="00CC325C" w:rsidP="00CC325C">
            <w:pPr>
              <w:spacing w:line="240" w:lineRule="auto"/>
              <w:jc w:val="center"/>
              <w:rPr>
                <w:sz w:val="20"/>
                <w:szCs w:val="20"/>
              </w:rPr>
            </w:pPr>
            <w:r w:rsidRPr="00444F4B">
              <w:rPr>
                <w:sz w:val="20"/>
              </w:rPr>
              <w:t>-</w:t>
            </w:r>
          </w:p>
        </w:tc>
      </w:tr>
      <w:tr w:rsidR="00CC325C" w:rsidRPr="00F255C1" w14:paraId="6D7EEC7F" w14:textId="77777777" w:rsidTr="00F57B25">
        <w:trPr>
          <w:cantSplit/>
          <w:trHeight w:val="312"/>
        </w:trPr>
        <w:tc>
          <w:tcPr>
            <w:tcW w:w="308" w:type="pct"/>
            <w:vMerge/>
            <w:textDirection w:val="tbRlV"/>
            <w:vAlign w:val="center"/>
          </w:tcPr>
          <w:p w14:paraId="2B73AD37"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0FC8D1A7" w14:textId="77777777" w:rsidR="00CC325C" w:rsidRPr="001264EA" w:rsidRDefault="00CC325C" w:rsidP="00CC325C">
            <w:pPr>
              <w:spacing w:line="240" w:lineRule="auto"/>
              <w:jc w:val="center"/>
              <w:rPr>
                <w:sz w:val="20"/>
                <w:szCs w:val="20"/>
              </w:rPr>
            </w:pPr>
          </w:p>
        </w:tc>
        <w:tc>
          <w:tcPr>
            <w:tcW w:w="491" w:type="pct"/>
            <w:vMerge/>
            <w:vAlign w:val="center"/>
          </w:tcPr>
          <w:p w14:paraId="261FAFC3" w14:textId="77777777" w:rsidR="00CC325C" w:rsidRPr="001264EA" w:rsidRDefault="00CC325C" w:rsidP="00CC325C">
            <w:pPr>
              <w:spacing w:line="240" w:lineRule="auto"/>
              <w:jc w:val="left"/>
              <w:rPr>
                <w:sz w:val="20"/>
                <w:szCs w:val="20"/>
              </w:rPr>
            </w:pPr>
          </w:p>
        </w:tc>
        <w:tc>
          <w:tcPr>
            <w:tcW w:w="1062" w:type="pct"/>
            <w:vAlign w:val="center"/>
          </w:tcPr>
          <w:p w14:paraId="28A6993E" w14:textId="77777777" w:rsidR="00CC325C" w:rsidRPr="00444F4B" w:rsidRDefault="00CC325C" w:rsidP="00CC325C">
            <w:pPr>
              <w:spacing w:line="240" w:lineRule="auto"/>
              <w:jc w:val="center"/>
              <w:rPr>
                <w:sz w:val="20"/>
                <w:szCs w:val="20"/>
              </w:rPr>
            </w:pPr>
            <w:r w:rsidRPr="00444F4B">
              <w:rPr>
                <w:rFonts w:hint="eastAsia"/>
                <w:sz w:val="20"/>
              </w:rPr>
              <w:t>重篤のおそれ</w:t>
            </w:r>
          </w:p>
        </w:tc>
        <w:tc>
          <w:tcPr>
            <w:tcW w:w="687" w:type="pct"/>
            <w:vAlign w:val="center"/>
          </w:tcPr>
          <w:p w14:paraId="1A51AB5A" w14:textId="77777777" w:rsidR="00CC325C" w:rsidRPr="00444F4B" w:rsidRDefault="00CC325C" w:rsidP="00CC325C">
            <w:pPr>
              <w:spacing w:line="240" w:lineRule="auto"/>
              <w:jc w:val="center"/>
              <w:rPr>
                <w:sz w:val="20"/>
                <w:szCs w:val="20"/>
              </w:rPr>
            </w:pPr>
            <w:r w:rsidRPr="00444F4B">
              <w:rPr>
                <w:sz w:val="20"/>
              </w:rPr>
              <w:t>-</w:t>
            </w:r>
          </w:p>
        </w:tc>
        <w:tc>
          <w:tcPr>
            <w:tcW w:w="687" w:type="pct"/>
            <w:vAlign w:val="center"/>
          </w:tcPr>
          <w:p w14:paraId="4A276EA4" w14:textId="77777777" w:rsidR="00CC325C" w:rsidRPr="00444F4B" w:rsidRDefault="00CC325C" w:rsidP="00CC325C">
            <w:pPr>
              <w:spacing w:line="240" w:lineRule="auto"/>
              <w:jc w:val="center"/>
              <w:rPr>
                <w:sz w:val="20"/>
                <w:szCs w:val="20"/>
              </w:rPr>
            </w:pPr>
            <w:r w:rsidRPr="00444F4B">
              <w:rPr>
                <w:sz w:val="20"/>
              </w:rPr>
              <w:t>30</w:t>
            </w:r>
            <w:r w:rsidRPr="00444F4B">
              <w:rPr>
                <w:rFonts w:hint="eastAsia"/>
                <w:sz w:val="20"/>
              </w:rPr>
              <w:t>日</w:t>
            </w:r>
          </w:p>
        </w:tc>
        <w:tc>
          <w:tcPr>
            <w:tcW w:w="687" w:type="pct"/>
            <w:vAlign w:val="center"/>
          </w:tcPr>
          <w:p w14:paraId="65CC6656" w14:textId="77777777" w:rsidR="00CC325C" w:rsidRPr="00444F4B" w:rsidRDefault="00CC325C" w:rsidP="00CC325C">
            <w:pPr>
              <w:spacing w:line="240" w:lineRule="auto"/>
              <w:jc w:val="center"/>
              <w:rPr>
                <w:sz w:val="20"/>
                <w:szCs w:val="20"/>
              </w:rPr>
            </w:pPr>
            <w:r w:rsidRPr="00444F4B">
              <w:rPr>
                <w:sz w:val="20"/>
              </w:rPr>
              <w:t>-</w:t>
            </w:r>
          </w:p>
        </w:tc>
      </w:tr>
      <w:tr w:rsidR="00CC325C" w:rsidRPr="00F255C1" w14:paraId="47161122" w14:textId="77777777" w:rsidTr="00F57B25">
        <w:trPr>
          <w:cantSplit/>
          <w:trHeight w:val="312"/>
        </w:trPr>
        <w:tc>
          <w:tcPr>
            <w:tcW w:w="308" w:type="pct"/>
            <w:vMerge/>
            <w:textDirection w:val="tbRlV"/>
            <w:vAlign w:val="center"/>
          </w:tcPr>
          <w:p w14:paraId="3943BC9F"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76A7FC98" w14:textId="77777777" w:rsidR="00CC325C" w:rsidRPr="001264EA" w:rsidRDefault="00CC325C" w:rsidP="00CC325C">
            <w:pPr>
              <w:spacing w:line="240" w:lineRule="auto"/>
              <w:jc w:val="left"/>
              <w:rPr>
                <w:sz w:val="20"/>
                <w:szCs w:val="20"/>
              </w:rPr>
            </w:pPr>
          </w:p>
        </w:tc>
        <w:tc>
          <w:tcPr>
            <w:tcW w:w="491" w:type="pct"/>
            <w:vMerge/>
            <w:vAlign w:val="center"/>
          </w:tcPr>
          <w:p w14:paraId="25925572" w14:textId="77777777" w:rsidR="00CC325C" w:rsidRPr="001264EA" w:rsidRDefault="00CC325C" w:rsidP="00CC325C">
            <w:pPr>
              <w:spacing w:line="240" w:lineRule="auto"/>
              <w:jc w:val="left"/>
              <w:rPr>
                <w:sz w:val="20"/>
                <w:szCs w:val="20"/>
              </w:rPr>
            </w:pPr>
          </w:p>
        </w:tc>
        <w:tc>
          <w:tcPr>
            <w:tcW w:w="1062" w:type="pct"/>
            <w:vAlign w:val="center"/>
          </w:tcPr>
          <w:p w14:paraId="79E4C490" w14:textId="77777777" w:rsidR="00CC325C" w:rsidRPr="00444F4B" w:rsidRDefault="00CC325C" w:rsidP="00CC325C">
            <w:pPr>
              <w:spacing w:line="240" w:lineRule="auto"/>
              <w:jc w:val="center"/>
              <w:rPr>
                <w:sz w:val="20"/>
                <w:szCs w:val="20"/>
              </w:rPr>
            </w:pPr>
            <w:r w:rsidRPr="00444F4B">
              <w:rPr>
                <w:rFonts w:hint="eastAsia"/>
                <w:sz w:val="20"/>
              </w:rPr>
              <w:t>非重篤のおそれ</w:t>
            </w:r>
          </w:p>
        </w:tc>
        <w:tc>
          <w:tcPr>
            <w:tcW w:w="687" w:type="pct"/>
            <w:vAlign w:val="center"/>
          </w:tcPr>
          <w:p w14:paraId="5855B375" w14:textId="77777777" w:rsidR="00CC325C" w:rsidRPr="00444F4B" w:rsidRDefault="00CC325C" w:rsidP="00CC325C">
            <w:pPr>
              <w:spacing w:line="240" w:lineRule="auto"/>
              <w:jc w:val="center"/>
              <w:rPr>
                <w:sz w:val="20"/>
                <w:szCs w:val="20"/>
              </w:rPr>
            </w:pPr>
            <w:r w:rsidRPr="00444F4B">
              <w:rPr>
                <w:sz w:val="20"/>
              </w:rPr>
              <w:t>-</w:t>
            </w:r>
          </w:p>
        </w:tc>
        <w:tc>
          <w:tcPr>
            <w:tcW w:w="687" w:type="pct"/>
            <w:vAlign w:val="center"/>
          </w:tcPr>
          <w:p w14:paraId="6AD2861D" w14:textId="77777777" w:rsidR="00CC325C" w:rsidRPr="00444F4B" w:rsidRDefault="00CC325C" w:rsidP="00CC325C">
            <w:pPr>
              <w:spacing w:line="240" w:lineRule="auto"/>
              <w:jc w:val="center"/>
              <w:rPr>
                <w:sz w:val="20"/>
                <w:szCs w:val="20"/>
              </w:rPr>
            </w:pPr>
            <w:r w:rsidRPr="00444F4B">
              <w:rPr>
                <w:sz w:val="20"/>
              </w:rPr>
              <w:t>-</w:t>
            </w:r>
          </w:p>
        </w:tc>
        <w:tc>
          <w:tcPr>
            <w:tcW w:w="687" w:type="pct"/>
            <w:vAlign w:val="center"/>
          </w:tcPr>
          <w:p w14:paraId="296FF4FB" w14:textId="77777777" w:rsidR="00CC325C" w:rsidRPr="00444F4B" w:rsidRDefault="00CC325C" w:rsidP="00CC325C">
            <w:pPr>
              <w:spacing w:line="240" w:lineRule="auto"/>
              <w:jc w:val="center"/>
              <w:rPr>
                <w:sz w:val="20"/>
                <w:szCs w:val="20"/>
              </w:rPr>
            </w:pPr>
            <w:r w:rsidRPr="00444F4B">
              <w:rPr>
                <w:sz w:val="20"/>
              </w:rPr>
              <w:t>-</w:t>
            </w:r>
          </w:p>
        </w:tc>
      </w:tr>
      <w:tr w:rsidR="00CC325C" w:rsidRPr="00F255C1" w14:paraId="58F135D4" w14:textId="77777777" w:rsidTr="00F57B25">
        <w:trPr>
          <w:cantSplit/>
          <w:trHeight w:val="312"/>
        </w:trPr>
        <w:tc>
          <w:tcPr>
            <w:tcW w:w="308" w:type="pct"/>
            <w:vMerge/>
            <w:textDirection w:val="tbRlV"/>
            <w:vAlign w:val="center"/>
          </w:tcPr>
          <w:p w14:paraId="349C17EC"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634E9904" w14:textId="77777777" w:rsidR="00CC325C" w:rsidRPr="001264EA" w:rsidRDefault="00CC325C" w:rsidP="00CC325C">
            <w:pPr>
              <w:spacing w:line="240" w:lineRule="auto"/>
              <w:jc w:val="left"/>
              <w:rPr>
                <w:sz w:val="20"/>
                <w:szCs w:val="20"/>
              </w:rPr>
            </w:pPr>
          </w:p>
        </w:tc>
        <w:tc>
          <w:tcPr>
            <w:tcW w:w="491" w:type="pct"/>
            <w:vMerge w:val="restart"/>
            <w:vAlign w:val="center"/>
          </w:tcPr>
          <w:p w14:paraId="595117F3" w14:textId="77777777" w:rsidR="00CC325C" w:rsidRPr="00444F4B" w:rsidRDefault="00CC325C" w:rsidP="00CC325C">
            <w:pPr>
              <w:spacing w:line="240" w:lineRule="auto"/>
              <w:jc w:val="left"/>
              <w:rPr>
                <w:sz w:val="20"/>
                <w:szCs w:val="20"/>
              </w:rPr>
            </w:pPr>
            <w:r w:rsidRPr="00444F4B">
              <w:rPr>
                <w:rFonts w:hint="eastAsia"/>
                <w:sz w:val="20"/>
              </w:rPr>
              <w:t>既知</w:t>
            </w:r>
          </w:p>
        </w:tc>
        <w:tc>
          <w:tcPr>
            <w:tcW w:w="1062" w:type="pct"/>
            <w:vAlign w:val="center"/>
          </w:tcPr>
          <w:p w14:paraId="1710BBE4" w14:textId="77777777" w:rsidR="00CC325C" w:rsidRPr="00444F4B" w:rsidRDefault="00CC325C" w:rsidP="00CC325C">
            <w:pPr>
              <w:spacing w:line="240" w:lineRule="auto"/>
              <w:jc w:val="center"/>
              <w:rPr>
                <w:sz w:val="20"/>
                <w:szCs w:val="20"/>
              </w:rPr>
            </w:pPr>
            <w:r w:rsidRPr="00444F4B">
              <w:rPr>
                <w:rFonts w:hint="eastAsia"/>
                <w:sz w:val="20"/>
              </w:rPr>
              <w:t>死亡のおそれ</w:t>
            </w:r>
          </w:p>
        </w:tc>
        <w:tc>
          <w:tcPr>
            <w:tcW w:w="687" w:type="pct"/>
            <w:vAlign w:val="center"/>
          </w:tcPr>
          <w:p w14:paraId="7804E1E8" w14:textId="77777777" w:rsidR="00CC325C" w:rsidRPr="00444F4B" w:rsidRDefault="00CC325C" w:rsidP="00CC325C">
            <w:pPr>
              <w:spacing w:line="240" w:lineRule="auto"/>
              <w:jc w:val="center"/>
              <w:rPr>
                <w:sz w:val="20"/>
                <w:szCs w:val="20"/>
              </w:rPr>
            </w:pPr>
            <w:r w:rsidRPr="00444F4B">
              <w:rPr>
                <w:sz w:val="20"/>
              </w:rPr>
              <w:t>-</w:t>
            </w:r>
          </w:p>
        </w:tc>
        <w:tc>
          <w:tcPr>
            <w:tcW w:w="687" w:type="pct"/>
            <w:vAlign w:val="center"/>
          </w:tcPr>
          <w:p w14:paraId="6E5B7771" w14:textId="77777777" w:rsidR="00CC325C" w:rsidRPr="00444F4B" w:rsidRDefault="00CC325C" w:rsidP="00CC325C">
            <w:pPr>
              <w:spacing w:line="240" w:lineRule="auto"/>
              <w:jc w:val="center"/>
              <w:rPr>
                <w:sz w:val="20"/>
                <w:szCs w:val="20"/>
              </w:rPr>
            </w:pPr>
            <w:r w:rsidRPr="00444F4B">
              <w:rPr>
                <w:sz w:val="20"/>
              </w:rPr>
              <w:t>30</w:t>
            </w:r>
            <w:r w:rsidRPr="00444F4B">
              <w:rPr>
                <w:rFonts w:hint="eastAsia"/>
                <w:sz w:val="20"/>
              </w:rPr>
              <w:t>日</w:t>
            </w:r>
          </w:p>
        </w:tc>
        <w:tc>
          <w:tcPr>
            <w:tcW w:w="687" w:type="pct"/>
            <w:vAlign w:val="center"/>
          </w:tcPr>
          <w:p w14:paraId="46021520" w14:textId="77777777" w:rsidR="00CC325C" w:rsidRPr="00444F4B" w:rsidRDefault="00CC325C" w:rsidP="00CC325C">
            <w:pPr>
              <w:spacing w:line="240" w:lineRule="auto"/>
              <w:jc w:val="center"/>
              <w:rPr>
                <w:sz w:val="20"/>
                <w:szCs w:val="20"/>
              </w:rPr>
            </w:pPr>
            <w:r w:rsidRPr="00444F4B">
              <w:rPr>
                <w:sz w:val="20"/>
              </w:rPr>
              <w:t>-</w:t>
            </w:r>
          </w:p>
        </w:tc>
      </w:tr>
      <w:tr w:rsidR="00CC325C" w:rsidRPr="00F255C1" w14:paraId="390C3626" w14:textId="77777777" w:rsidTr="00F57B25">
        <w:trPr>
          <w:cantSplit/>
          <w:trHeight w:val="312"/>
        </w:trPr>
        <w:tc>
          <w:tcPr>
            <w:tcW w:w="308" w:type="pct"/>
            <w:vMerge/>
            <w:textDirection w:val="tbRlV"/>
            <w:vAlign w:val="center"/>
          </w:tcPr>
          <w:p w14:paraId="38AAF19D"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1103E795" w14:textId="77777777" w:rsidR="00CC325C" w:rsidRPr="001264EA" w:rsidRDefault="00CC325C" w:rsidP="00CC325C">
            <w:pPr>
              <w:spacing w:line="240" w:lineRule="auto"/>
              <w:jc w:val="left"/>
              <w:rPr>
                <w:sz w:val="20"/>
                <w:szCs w:val="20"/>
              </w:rPr>
            </w:pPr>
          </w:p>
        </w:tc>
        <w:tc>
          <w:tcPr>
            <w:tcW w:w="491" w:type="pct"/>
            <w:vMerge/>
            <w:vAlign w:val="center"/>
          </w:tcPr>
          <w:p w14:paraId="5DD806E9" w14:textId="77777777" w:rsidR="00CC325C" w:rsidRPr="001264EA" w:rsidRDefault="00CC325C" w:rsidP="00CC325C">
            <w:pPr>
              <w:spacing w:line="240" w:lineRule="auto"/>
              <w:jc w:val="left"/>
              <w:rPr>
                <w:sz w:val="20"/>
                <w:szCs w:val="20"/>
              </w:rPr>
            </w:pPr>
          </w:p>
        </w:tc>
        <w:tc>
          <w:tcPr>
            <w:tcW w:w="1062" w:type="pct"/>
            <w:vAlign w:val="center"/>
          </w:tcPr>
          <w:p w14:paraId="438DF2EF" w14:textId="77777777" w:rsidR="00CC325C" w:rsidRPr="00444F4B" w:rsidRDefault="00CC325C" w:rsidP="00CC325C">
            <w:pPr>
              <w:spacing w:line="240" w:lineRule="auto"/>
              <w:jc w:val="center"/>
              <w:rPr>
                <w:sz w:val="20"/>
                <w:szCs w:val="20"/>
              </w:rPr>
            </w:pPr>
            <w:r w:rsidRPr="00444F4B">
              <w:rPr>
                <w:rFonts w:hint="eastAsia"/>
                <w:sz w:val="20"/>
              </w:rPr>
              <w:t>重篤のおそれ</w:t>
            </w:r>
          </w:p>
        </w:tc>
        <w:tc>
          <w:tcPr>
            <w:tcW w:w="687" w:type="pct"/>
            <w:vAlign w:val="center"/>
          </w:tcPr>
          <w:p w14:paraId="37AD8FF2" w14:textId="77777777" w:rsidR="00CC325C" w:rsidRPr="00444F4B" w:rsidRDefault="00CC325C" w:rsidP="00CC325C">
            <w:pPr>
              <w:spacing w:line="240" w:lineRule="auto"/>
              <w:jc w:val="center"/>
              <w:rPr>
                <w:sz w:val="20"/>
                <w:szCs w:val="20"/>
              </w:rPr>
            </w:pPr>
            <w:r w:rsidRPr="00444F4B">
              <w:rPr>
                <w:sz w:val="20"/>
              </w:rPr>
              <w:t>-</w:t>
            </w:r>
          </w:p>
        </w:tc>
        <w:tc>
          <w:tcPr>
            <w:tcW w:w="687" w:type="pct"/>
            <w:vAlign w:val="center"/>
          </w:tcPr>
          <w:p w14:paraId="1877F794" w14:textId="77777777" w:rsidR="00CC325C" w:rsidRPr="00444F4B" w:rsidRDefault="00CC325C" w:rsidP="00CC325C">
            <w:pPr>
              <w:spacing w:line="240" w:lineRule="auto"/>
              <w:jc w:val="center"/>
              <w:rPr>
                <w:sz w:val="20"/>
                <w:szCs w:val="20"/>
              </w:rPr>
            </w:pPr>
            <w:r w:rsidRPr="00444F4B">
              <w:rPr>
                <w:sz w:val="20"/>
              </w:rPr>
              <w:t>30</w:t>
            </w:r>
            <w:r w:rsidRPr="00444F4B">
              <w:rPr>
                <w:rFonts w:hint="eastAsia"/>
                <w:sz w:val="20"/>
              </w:rPr>
              <w:t>日</w:t>
            </w:r>
          </w:p>
        </w:tc>
        <w:tc>
          <w:tcPr>
            <w:tcW w:w="687" w:type="pct"/>
            <w:vAlign w:val="center"/>
          </w:tcPr>
          <w:p w14:paraId="4D61B93D" w14:textId="77777777" w:rsidR="00CC325C" w:rsidRPr="00444F4B" w:rsidRDefault="00CC325C" w:rsidP="00CC325C">
            <w:pPr>
              <w:spacing w:line="240" w:lineRule="auto"/>
              <w:jc w:val="center"/>
              <w:rPr>
                <w:sz w:val="20"/>
                <w:szCs w:val="20"/>
              </w:rPr>
            </w:pPr>
            <w:r w:rsidRPr="00444F4B">
              <w:rPr>
                <w:sz w:val="20"/>
              </w:rPr>
              <w:t>-</w:t>
            </w:r>
          </w:p>
        </w:tc>
      </w:tr>
      <w:tr w:rsidR="00CC325C" w:rsidRPr="00F255C1" w14:paraId="53FC8AEF" w14:textId="77777777" w:rsidTr="00F57B25">
        <w:trPr>
          <w:cantSplit/>
          <w:trHeight w:val="312"/>
        </w:trPr>
        <w:tc>
          <w:tcPr>
            <w:tcW w:w="308" w:type="pct"/>
            <w:vMerge/>
            <w:textDirection w:val="tbRlV"/>
            <w:vAlign w:val="center"/>
          </w:tcPr>
          <w:p w14:paraId="2486133E" w14:textId="77777777" w:rsidR="00CC325C" w:rsidRPr="001264EA" w:rsidRDefault="00CC325C" w:rsidP="00CC325C">
            <w:pPr>
              <w:spacing w:line="240" w:lineRule="auto"/>
              <w:ind w:left="113" w:right="113"/>
              <w:jc w:val="left"/>
              <w:rPr>
                <w:sz w:val="20"/>
                <w:szCs w:val="20"/>
              </w:rPr>
            </w:pPr>
          </w:p>
        </w:tc>
        <w:tc>
          <w:tcPr>
            <w:tcW w:w="1078" w:type="pct"/>
            <w:vMerge/>
            <w:vAlign w:val="center"/>
          </w:tcPr>
          <w:p w14:paraId="469CF748" w14:textId="77777777" w:rsidR="00CC325C" w:rsidRPr="001264EA" w:rsidRDefault="00CC325C" w:rsidP="00CC325C">
            <w:pPr>
              <w:spacing w:line="240" w:lineRule="auto"/>
              <w:jc w:val="left"/>
              <w:rPr>
                <w:sz w:val="20"/>
                <w:szCs w:val="20"/>
              </w:rPr>
            </w:pPr>
          </w:p>
        </w:tc>
        <w:tc>
          <w:tcPr>
            <w:tcW w:w="491" w:type="pct"/>
            <w:vMerge/>
            <w:vAlign w:val="center"/>
          </w:tcPr>
          <w:p w14:paraId="0EC7631F" w14:textId="77777777" w:rsidR="00CC325C" w:rsidRPr="001264EA" w:rsidRDefault="00CC325C" w:rsidP="00CC325C">
            <w:pPr>
              <w:spacing w:line="240" w:lineRule="auto"/>
              <w:jc w:val="left"/>
              <w:rPr>
                <w:sz w:val="20"/>
                <w:szCs w:val="20"/>
              </w:rPr>
            </w:pPr>
          </w:p>
        </w:tc>
        <w:tc>
          <w:tcPr>
            <w:tcW w:w="1062" w:type="pct"/>
            <w:vAlign w:val="center"/>
          </w:tcPr>
          <w:p w14:paraId="12324733" w14:textId="77777777" w:rsidR="00CC325C" w:rsidRPr="00444F4B" w:rsidRDefault="00CC325C" w:rsidP="00CC325C">
            <w:pPr>
              <w:spacing w:line="240" w:lineRule="auto"/>
              <w:jc w:val="center"/>
              <w:rPr>
                <w:sz w:val="20"/>
                <w:szCs w:val="20"/>
              </w:rPr>
            </w:pPr>
            <w:r w:rsidRPr="00444F4B">
              <w:rPr>
                <w:rFonts w:hint="eastAsia"/>
                <w:sz w:val="20"/>
              </w:rPr>
              <w:t>非重篤のおそれ</w:t>
            </w:r>
          </w:p>
        </w:tc>
        <w:tc>
          <w:tcPr>
            <w:tcW w:w="687" w:type="pct"/>
            <w:vAlign w:val="center"/>
          </w:tcPr>
          <w:p w14:paraId="2DE22614" w14:textId="77777777" w:rsidR="00CC325C" w:rsidRPr="00444F4B" w:rsidRDefault="00CC325C" w:rsidP="00CC325C">
            <w:pPr>
              <w:spacing w:line="240" w:lineRule="auto"/>
              <w:jc w:val="center"/>
              <w:rPr>
                <w:sz w:val="20"/>
                <w:szCs w:val="20"/>
              </w:rPr>
            </w:pPr>
            <w:r w:rsidRPr="00444F4B">
              <w:rPr>
                <w:sz w:val="20"/>
              </w:rPr>
              <w:t>-</w:t>
            </w:r>
          </w:p>
        </w:tc>
        <w:tc>
          <w:tcPr>
            <w:tcW w:w="687" w:type="pct"/>
            <w:vAlign w:val="center"/>
          </w:tcPr>
          <w:p w14:paraId="57DB89BB" w14:textId="77777777" w:rsidR="00CC325C" w:rsidRPr="00444F4B" w:rsidRDefault="00CC325C" w:rsidP="00CC325C">
            <w:pPr>
              <w:spacing w:line="240" w:lineRule="auto"/>
              <w:jc w:val="center"/>
              <w:rPr>
                <w:sz w:val="20"/>
                <w:szCs w:val="20"/>
              </w:rPr>
            </w:pPr>
            <w:r w:rsidRPr="00444F4B">
              <w:rPr>
                <w:sz w:val="20"/>
              </w:rPr>
              <w:t>-</w:t>
            </w:r>
          </w:p>
        </w:tc>
        <w:tc>
          <w:tcPr>
            <w:tcW w:w="687" w:type="pct"/>
            <w:vAlign w:val="center"/>
          </w:tcPr>
          <w:p w14:paraId="1C3FBB2E" w14:textId="77777777" w:rsidR="00CC325C" w:rsidRPr="00444F4B" w:rsidRDefault="00CC325C" w:rsidP="00CC325C">
            <w:pPr>
              <w:spacing w:line="240" w:lineRule="auto"/>
              <w:jc w:val="center"/>
              <w:rPr>
                <w:sz w:val="20"/>
                <w:szCs w:val="20"/>
              </w:rPr>
            </w:pPr>
            <w:r w:rsidRPr="00444F4B">
              <w:rPr>
                <w:sz w:val="20"/>
              </w:rPr>
              <w:t>-</w:t>
            </w:r>
          </w:p>
        </w:tc>
      </w:tr>
    </w:tbl>
    <w:p w14:paraId="310B857D" w14:textId="77777777" w:rsidR="00CC325C" w:rsidRPr="00444F4B" w:rsidRDefault="00CC325C" w:rsidP="00F60C3F">
      <w:pPr>
        <w:rPr>
          <w:sz w:val="20"/>
        </w:rPr>
      </w:pPr>
      <w:r w:rsidRPr="00444F4B">
        <w:rPr>
          <w:rFonts w:hint="eastAsia"/>
          <w:sz w:val="20"/>
        </w:rPr>
        <w:t>表中の略語）</w:t>
      </w:r>
    </w:p>
    <w:p w14:paraId="134C7282" w14:textId="3E680F87" w:rsidR="00CC325C" w:rsidRPr="00444F4B" w:rsidRDefault="00CC325C" w:rsidP="00F60C3F">
      <w:pPr>
        <w:ind w:firstLineChars="100" w:firstLine="200"/>
        <w:rPr>
          <w:sz w:val="20"/>
        </w:rPr>
      </w:pPr>
      <w:r w:rsidRPr="00444F4B">
        <w:rPr>
          <w:rFonts w:hint="eastAsia"/>
          <w:sz w:val="20"/>
        </w:rPr>
        <w:t>死亡：死亡</w:t>
      </w:r>
      <w:r w:rsidR="0024242F">
        <w:rPr>
          <w:rFonts w:hint="eastAsia"/>
          <w:sz w:val="20"/>
        </w:rPr>
        <w:t>また</w:t>
      </w:r>
      <w:r w:rsidRPr="00444F4B">
        <w:rPr>
          <w:rFonts w:hint="eastAsia"/>
          <w:sz w:val="20"/>
        </w:rPr>
        <w:t>は死亡につながるおそれのある疾病等</w:t>
      </w:r>
    </w:p>
    <w:p w14:paraId="15DB46A5" w14:textId="26E65819" w:rsidR="00CC325C" w:rsidRPr="00444F4B" w:rsidRDefault="00CC325C" w:rsidP="00F60C3F">
      <w:pPr>
        <w:ind w:firstLineChars="100" w:firstLine="200"/>
        <w:rPr>
          <w:sz w:val="20"/>
        </w:rPr>
      </w:pPr>
      <w:r w:rsidRPr="00444F4B">
        <w:rPr>
          <w:rFonts w:hint="eastAsia"/>
          <w:sz w:val="20"/>
        </w:rPr>
        <w:t>重篤：①</w:t>
      </w:r>
      <w:r w:rsidRPr="00444F4B">
        <w:rPr>
          <w:sz w:val="20"/>
        </w:rPr>
        <w:t xml:space="preserve"> </w:t>
      </w:r>
      <w:r w:rsidRPr="00444F4B">
        <w:rPr>
          <w:rFonts w:hint="eastAsia"/>
          <w:sz w:val="20"/>
        </w:rPr>
        <w:t>治療のために医療機関への入院または入院期間の延長が必要とされる疾病等</w:t>
      </w:r>
    </w:p>
    <w:p w14:paraId="1831DA39" w14:textId="77777777" w:rsidR="00CC325C" w:rsidRPr="00444F4B" w:rsidRDefault="00CC325C" w:rsidP="00F60C3F">
      <w:pPr>
        <w:ind w:firstLineChars="400" w:firstLine="800"/>
        <w:rPr>
          <w:sz w:val="20"/>
        </w:rPr>
      </w:pPr>
      <w:r w:rsidRPr="00444F4B">
        <w:rPr>
          <w:rFonts w:hint="eastAsia"/>
          <w:sz w:val="20"/>
        </w:rPr>
        <w:t>②</w:t>
      </w:r>
      <w:r w:rsidRPr="00444F4B">
        <w:rPr>
          <w:sz w:val="20"/>
        </w:rPr>
        <w:t xml:space="preserve"> </w:t>
      </w:r>
      <w:r w:rsidRPr="00444F4B">
        <w:rPr>
          <w:rFonts w:hint="eastAsia"/>
          <w:sz w:val="20"/>
        </w:rPr>
        <w:t>障害</w:t>
      </w:r>
    </w:p>
    <w:p w14:paraId="4B8D6B9D" w14:textId="77777777" w:rsidR="00CC325C" w:rsidRPr="00444F4B" w:rsidRDefault="00CC325C" w:rsidP="00F60C3F">
      <w:pPr>
        <w:ind w:firstLineChars="400" w:firstLine="800"/>
        <w:rPr>
          <w:sz w:val="20"/>
        </w:rPr>
      </w:pPr>
      <w:r w:rsidRPr="00444F4B">
        <w:rPr>
          <w:rFonts w:hint="eastAsia"/>
          <w:sz w:val="20"/>
        </w:rPr>
        <w:t>③</w:t>
      </w:r>
      <w:r w:rsidRPr="00444F4B">
        <w:rPr>
          <w:sz w:val="20"/>
        </w:rPr>
        <w:t xml:space="preserve"> </w:t>
      </w:r>
      <w:r w:rsidRPr="00444F4B">
        <w:rPr>
          <w:rFonts w:hint="eastAsia"/>
          <w:sz w:val="20"/>
        </w:rPr>
        <w:t>障害につながるおそれのある疾病等</w:t>
      </w:r>
    </w:p>
    <w:p w14:paraId="0B6634A3" w14:textId="77777777" w:rsidR="00CC325C" w:rsidRPr="00444F4B" w:rsidRDefault="00CC325C" w:rsidP="00F60C3F">
      <w:pPr>
        <w:ind w:leftChars="381" w:left="992" w:hangingChars="96" w:hanging="192"/>
        <w:rPr>
          <w:sz w:val="20"/>
        </w:rPr>
      </w:pPr>
      <w:r w:rsidRPr="00444F4B">
        <w:rPr>
          <w:rFonts w:hint="eastAsia"/>
          <w:sz w:val="20"/>
        </w:rPr>
        <w:t>④</w:t>
      </w:r>
      <w:r w:rsidRPr="00444F4B">
        <w:rPr>
          <w:sz w:val="20"/>
        </w:rPr>
        <w:t xml:space="preserve"> </w:t>
      </w:r>
      <w:r w:rsidRPr="00444F4B">
        <w:rPr>
          <w:rFonts w:hint="eastAsia"/>
          <w:sz w:val="20"/>
        </w:rPr>
        <w:t>①から③までならびに死亡および死亡につながるおそれのある疾病等に準じて重篤である疾病等</w:t>
      </w:r>
    </w:p>
    <w:p w14:paraId="76D1AA4F" w14:textId="6AFE1972" w:rsidR="00CC325C" w:rsidRPr="00444F4B" w:rsidRDefault="00CC325C" w:rsidP="00F60C3F">
      <w:pPr>
        <w:ind w:firstLineChars="400" w:firstLine="800"/>
        <w:rPr>
          <w:sz w:val="20"/>
        </w:rPr>
      </w:pPr>
      <w:r w:rsidRPr="00444F4B">
        <w:rPr>
          <w:rFonts w:hint="eastAsia"/>
          <w:sz w:val="20"/>
        </w:rPr>
        <w:t>⑤</w:t>
      </w:r>
      <w:r w:rsidRPr="00444F4B">
        <w:rPr>
          <w:sz w:val="20"/>
        </w:rPr>
        <w:t xml:space="preserve"> </w:t>
      </w:r>
      <w:r w:rsidRPr="00444F4B">
        <w:rPr>
          <w:rFonts w:hint="eastAsia"/>
          <w:sz w:val="20"/>
        </w:rPr>
        <w:t>後世代における先天性の疾病または異常</w:t>
      </w:r>
    </w:p>
    <w:p w14:paraId="79454F08" w14:textId="0172DC1D" w:rsidR="00CC325C" w:rsidRPr="00444F4B" w:rsidRDefault="00CC325C" w:rsidP="002B130A">
      <w:pPr>
        <w:pStyle w:val="af"/>
        <w:tabs>
          <w:tab w:val="left" w:pos="0"/>
        </w:tabs>
        <w:spacing w:before="1"/>
        <w:ind w:right="-1" w:firstLineChars="100" w:firstLine="200"/>
        <w:rPr>
          <w:color w:val="0000FF"/>
          <w:sz w:val="20"/>
        </w:rPr>
      </w:pPr>
      <w:r w:rsidRPr="00444F4B">
        <w:rPr>
          <w:rFonts w:hint="eastAsia"/>
          <w:sz w:val="20"/>
        </w:rPr>
        <w:t>非重篤：</w:t>
      </w:r>
      <w:r w:rsidR="0073131C" w:rsidRPr="00444F4B">
        <w:rPr>
          <w:rFonts w:hint="eastAsia"/>
          <w:sz w:val="20"/>
        </w:rPr>
        <w:t>上記</w:t>
      </w:r>
      <w:r w:rsidRPr="00444F4B">
        <w:rPr>
          <w:rFonts w:hint="eastAsia"/>
          <w:sz w:val="20"/>
        </w:rPr>
        <w:t>以外の疾病等</w:t>
      </w:r>
    </w:p>
    <w:p w14:paraId="1A62628B" w14:textId="77777777" w:rsidR="00DD77D6" w:rsidRPr="00E370F6" w:rsidRDefault="00DD77D6">
      <w:pPr>
        <w:rPr>
          <w:szCs w:val="21"/>
        </w:rPr>
      </w:pPr>
    </w:p>
    <w:p w14:paraId="4B6B2378" w14:textId="77777777" w:rsidR="00DD77D6" w:rsidRPr="00395167" w:rsidRDefault="003D70CB" w:rsidP="00395167">
      <w:pPr>
        <w:pStyle w:val="1"/>
      </w:pPr>
      <w:bookmarkStart w:id="140" w:name="_Toc114753020"/>
      <w:r w:rsidRPr="00395167">
        <w:t>統計解析</w:t>
      </w:r>
      <w:bookmarkEnd w:id="140"/>
    </w:p>
    <w:p w14:paraId="4615FB99" w14:textId="24F057CC" w:rsidR="00085D0B" w:rsidRPr="00395167" w:rsidRDefault="00DD77D6" w:rsidP="00AA0FCE">
      <w:pPr>
        <w:pStyle w:val="2"/>
      </w:pPr>
      <w:bookmarkStart w:id="141" w:name="_Toc13586455"/>
      <w:bookmarkStart w:id="142" w:name="_Toc114753021"/>
      <w:r w:rsidRPr="00085D0B">
        <w:t>解析対象</w:t>
      </w:r>
      <w:bookmarkEnd w:id="141"/>
      <w:r w:rsidR="00971642" w:rsidRPr="00395167">
        <w:t>集団</w:t>
      </w:r>
      <w:bookmarkEnd w:id="142"/>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085D0B" w:rsidRPr="006C0ADF" w14:paraId="1D52F8AB" w14:textId="77777777" w:rsidTr="00F57B25">
        <w:tc>
          <w:tcPr>
            <w:tcW w:w="5000" w:type="pct"/>
            <w:shd w:val="clear" w:color="auto" w:fill="auto"/>
          </w:tcPr>
          <w:p w14:paraId="535C7720" w14:textId="5B122694" w:rsidR="00085D0B" w:rsidRPr="007D6C81" w:rsidRDefault="00085D0B" w:rsidP="00395167">
            <w:pPr>
              <w:rPr>
                <w:color w:val="0000FF"/>
                <w:szCs w:val="21"/>
              </w:rPr>
            </w:pPr>
            <w:r w:rsidRPr="00AD1060">
              <w:rPr>
                <w:rFonts w:hint="eastAsia"/>
                <w:color w:val="FF0000"/>
                <w:szCs w:val="21"/>
              </w:rPr>
              <w:t>研究の内容に応じて解析の対象とする集団を定義する。統計解析</w:t>
            </w:r>
            <w:r w:rsidR="00A206FE">
              <w:rPr>
                <w:rFonts w:hint="eastAsia"/>
                <w:color w:val="FF0000"/>
                <w:szCs w:val="21"/>
              </w:rPr>
              <w:t>の</w:t>
            </w:r>
            <w:r w:rsidRPr="00AD1060">
              <w:rPr>
                <w:rFonts w:hint="eastAsia"/>
                <w:color w:val="FF0000"/>
                <w:szCs w:val="21"/>
              </w:rPr>
              <w:t>専門家に記載（少なくとも監修）して貰うこと。</w:t>
            </w:r>
          </w:p>
        </w:tc>
      </w:tr>
    </w:tbl>
    <w:p w14:paraId="2A1FF323" w14:textId="6F034EAA" w:rsidR="000C67B2" w:rsidRPr="000C67B2" w:rsidRDefault="000C67B2" w:rsidP="000C67B2">
      <w:pPr>
        <w:pStyle w:val="af"/>
        <w:keepNext/>
        <w:numPr>
          <w:ilvl w:val="0"/>
          <w:numId w:val="79"/>
        </w:numPr>
        <w:tabs>
          <w:tab w:val="left" w:pos="0"/>
        </w:tabs>
        <w:spacing w:before="1"/>
        <w:ind w:left="709" w:hanging="709"/>
        <w:outlineLvl w:val="2"/>
        <w:rPr>
          <w:rFonts w:ascii="ＭＳ ゴシック" w:eastAsia="ＭＳ ゴシック" w:hAnsi="ＭＳ ゴシック"/>
          <w:color w:val="0000FF"/>
          <w:szCs w:val="21"/>
        </w:rPr>
      </w:pPr>
      <w:bookmarkStart w:id="143" w:name="_Toc114753022"/>
      <w:r w:rsidRPr="00D66FEF">
        <w:rPr>
          <w:rFonts w:ascii="Arial" w:eastAsia="ＭＳ ゴシック" w:hAnsi="Arial" w:cs="Arial"/>
          <w:szCs w:val="21"/>
        </w:rPr>
        <w:t>Intention To Treat</w:t>
      </w:r>
      <w:r w:rsidRPr="000C67B2">
        <w:rPr>
          <w:rFonts w:ascii="ＭＳ ゴシック" w:eastAsia="ＭＳ ゴシック" w:hAnsi="ＭＳ ゴシック" w:hint="eastAsia"/>
          <w:szCs w:val="21"/>
        </w:rPr>
        <w:t>（</w:t>
      </w:r>
      <w:r w:rsidRPr="00D66FEF">
        <w:rPr>
          <w:rFonts w:ascii="Arial" w:eastAsia="ＭＳ ゴシック" w:hAnsi="Arial" w:cs="Arial"/>
          <w:szCs w:val="21"/>
        </w:rPr>
        <w:t>ITT</w:t>
      </w:r>
      <w:r w:rsidRPr="000C67B2">
        <w:rPr>
          <w:rFonts w:ascii="ＭＳ ゴシック" w:eastAsia="ＭＳ ゴシック" w:hAnsi="ＭＳ ゴシック" w:hint="eastAsia"/>
          <w:szCs w:val="21"/>
        </w:rPr>
        <w:t>）</w:t>
      </w:r>
      <w:bookmarkEnd w:id="143"/>
    </w:p>
    <w:p w14:paraId="72C9694B" w14:textId="7FD4F42D" w:rsidR="00F16A5C" w:rsidRPr="00227447" w:rsidRDefault="00F16A5C" w:rsidP="00F16A5C">
      <w:pPr>
        <w:ind w:firstLineChars="100" w:firstLine="210"/>
        <w:rPr>
          <w:szCs w:val="21"/>
        </w:rPr>
      </w:pPr>
      <w:r>
        <w:rPr>
          <w:rFonts w:hint="eastAsia"/>
          <w:szCs w:val="21"/>
        </w:rPr>
        <w:t>ITT</w:t>
      </w:r>
      <w:r w:rsidRPr="00227447">
        <w:rPr>
          <w:rFonts w:hint="eastAsia"/>
          <w:szCs w:val="21"/>
        </w:rPr>
        <w:t>は、</w:t>
      </w:r>
      <w:r>
        <w:rPr>
          <w:rFonts w:hint="eastAsia"/>
          <w:szCs w:val="21"/>
        </w:rPr>
        <w:t>本</w:t>
      </w:r>
      <w:r w:rsidRPr="00227447">
        <w:rPr>
          <w:rFonts w:hint="eastAsia"/>
          <w:szCs w:val="21"/>
        </w:rPr>
        <w:t>研究</w:t>
      </w:r>
      <w:r>
        <w:rPr>
          <w:rFonts w:hint="eastAsia"/>
          <w:szCs w:val="21"/>
        </w:rPr>
        <w:t>に</w:t>
      </w:r>
      <w:r w:rsidR="00395167">
        <w:rPr>
          <w:rFonts w:hint="eastAsia"/>
          <w:szCs w:val="21"/>
        </w:rPr>
        <w:t>おいて無作為化が行われた（割付が実施されない研究では</w:t>
      </w:r>
      <w:r>
        <w:rPr>
          <w:rFonts w:hint="eastAsia"/>
          <w:szCs w:val="21"/>
        </w:rPr>
        <w:t>同意が取得された</w:t>
      </w:r>
      <w:r w:rsidR="00395167">
        <w:rPr>
          <w:rFonts w:hint="eastAsia"/>
          <w:szCs w:val="21"/>
        </w:rPr>
        <w:t>）</w:t>
      </w:r>
      <w:r>
        <w:rPr>
          <w:rFonts w:hint="eastAsia"/>
          <w:szCs w:val="21"/>
        </w:rPr>
        <w:t>研究対象者</w:t>
      </w:r>
      <w:r w:rsidRPr="00227447">
        <w:rPr>
          <w:rFonts w:hint="eastAsia"/>
          <w:szCs w:val="21"/>
        </w:rPr>
        <w:t>とする。</w:t>
      </w:r>
    </w:p>
    <w:p w14:paraId="33D95197" w14:textId="4FE6F250" w:rsidR="00F16A5C" w:rsidRDefault="00F16A5C" w:rsidP="00F16A5C">
      <w:pPr>
        <w:pStyle w:val="af"/>
        <w:rPr>
          <w:szCs w:val="21"/>
        </w:rPr>
      </w:pPr>
    </w:p>
    <w:p w14:paraId="69EAB835" w14:textId="54FB06CB" w:rsidR="000C67B2" w:rsidRPr="000C67B2" w:rsidRDefault="000C67B2" w:rsidP="000C67B2">
      <w:pPr>
        <w:pStyle w:val="af"/>
        <w:keepNext/>
        <w:numPr>
          <w:ilvl w:val="0"/>
          <w:numId w:val="79"/>
        </w:numPr>
        <w:ind w:left="709" w:hanging="709"/>
        <w:outlineLvl w:val="2"/>
        <w:rPr>
          <w:rFonts w:ascii="ＭＳ ゴシック" w:eastAsia="ＭＳ ゴシック" w:hAnsi="ＭＳ ゴシック"/>
          <w:szCs w:val="21"/>
        </w:rPr>
      </w:pPr>
      <w:bookmarkStart w:id="144" w:name="_Toc114753023"/>
      <w:r w:rsidRPr="000C67B2">
        <w:rPr>
          <w:rFonts w:ascii="ＭＳ ゴシック" w:eastAsia="ＭＳ ゴシック" w:hAnsi="ＭＳ ゴシック" w:hint="eastAsia"/>
          <w:szCs w:val="21"/>
        </w:rPr>
        <w:t>有効性解析対象集団（</w:t>
      </w:r>
      <w:r w:rsidRPr="00D66FEF">
        <w:rPr>
          <w:rFonts w:ascii="Arial" w:eastAsia="ＭＳ ゴシック" w:hAnsi="Arial" w:cs="Arial"/>
          <w:szCs w:val="21"/>
        </w:rPr>
        <w:t>FAS</w:t>
      </w:r>
      <w:r w:rsidRPr="000C67B2">
        <w:rPr>
          <w:rFonts w:ascii="ＭＳ ゴシック" w:eastAsia="ＭＳ ゴシック" w:hAnsi="ＭＳ ゴシック" w:hint="eastAsia"/>
          <w:szCs w:val="21"/>
        </w:rPr>
        <w:t>）</w:t>
      </w:r>
      <w:bookmarkEnd w:id="144"/>
    </w:p>
    <w:p w14:paraId="7000B184" w14:textId="052672BA" w:rsidR="00971642" w:rsidRPr="00227447" w:rsidRDefault="009C3B5F" w:rsidP="00505EE8">
      <w:pPr>
        <w:ind w:firstLineChars="100" w:firstLine="210"/>
        <w:rPr>
          <w:szCs w:val="21"/>
        </w:rPr>
      </w:pPr>
      <w:r w:rsidRPr="00227447">
        <w:rPr>
          <w:szCs w:val="21"/>
        </w:rPr>
        <w:t>FAS</w:t>
      </w:r>
      <w:r w:rsidR="00971642" w:rsidRPr="00227447">
        <w:rPr>
          <w:rFonts w:hint="eastAsia"/>
          <w:szCs w:val="21"/>
        </w:rPr>
        <w:t>は、</w:t>
      </w:r>
      <w:r w:rsidRPr="00227447">
        <w:rPr>
          <w:rFonts w:hint="eastAsia"/>
          <w:szCs w:val="21"/>
        </w:rPr>
        <w:t>研究薬投与</w:t>
      </w:r>
      <w:r w:rsidR="00971642" w:rsidRPr="00227447">
        <w:rPr>
          <w:rFonts w:hint="eastAsia"/>
          <w:szCs w:val="21"/>
        </w:rPr>
        <w:t>が少なくとも</w:t>
      </w:r>
      <w:r w:rsidR="00971642" w:rsidRPr="00227447">
        <w:rPr>
          <w:szCs w:val="21"/>
        </w:rPr>
        <w:t>1</w:t>
      </w:r>
      <w:r w:rsidR="00971642" w:rsidRPr="00227447">
        <w:rPr>
          <w:rFonts w:hint="eastAsia"/>
          <w:szCs w:val="21"/>
        </w:rPr>
        <w:t>回以上行われた集団のうち、不適格例および有効性に関する測</w:t>
      </w:r>
      <w:r w:rsidR="00337553" w:rsidRPr="00227447">
        <w:rPr>
          <w:rFonts w:hint="eastAsia"/>
          <w:szCs w:val="21"/>
        </w:rPr>
        <w:t>定</w:t>
      </w:r>
      <w:r w:rsidR="00971642" w:rsidRPr="00227447">
        <w:rPr>
          <w:rFonts w:hint="eastAsia"/>
          <w:szCs w:val="21"/>
        </w:rPr>
        <w:t>が全く</w:t>
      </w:r>
      <w:r w:rsidR="00337553" w:rsidRPr="00227447">
        <w:rPr>
          <w:rFonts w:hint="eastAsia"/>
          <w:szCs w:val="21"/>
        </w:rPr>
        <w:t>行われていない</w:t>
      </w:r>
      <w:r w:rsidR="00186B3B">
        <w:rPr>
          <w:rFonts w:hint="eastAsia"/>
          <w:szCs w:val="21"/>
        </w:rPr>
        <w:t>研究対象</w:t>
      </w:r>
      <w:r w:rsidR="00337553" w:rsidRPr="00227447">
        <w:rPr>
          <w:rFonts w:hint="eastAsia"/>
          <w:szCs w:val="21"/>
        </w:rPr>
        <w:t>者</w:t>
      </w:r>
      <w:r w:rsidR="00971642" w:rsidRPr="00227447">
        <w:rPr>
          <w:rFonts w:hint="eastAsia"/>
          <w:szCs w:val="21"/>
        </w:rPr>
        <w:t>を除いた集団</w:t>
      </w:r>
      <w:r w:rsidRPr="00227447">
        <w:rPr>
          <w:rFonts w:hint="eastAsia"/>
          <w:szCs w:val="21"/>
        </w:rPr>
        <w:t>とする</w:t>
      </w:r>
      <w:r w:rsidR="00971642" w:rsidRPr="00227447">
        <w:rPr>
          <w:rFonts w:hint="eastAsia"/>
          <w:szCs w:val="21"/>
        </w:rPr>
        <w:t>。</w:t>
      </w:r>
    </w:p>
    <w:p w14:paraId="65A70D5C" w14:textId="749A3B86" w:rsidR="00971642" w:rsidRDefault="00971642" w:rsidP="00971642">
      <w:pPr>
        <w:pStyle w:val="af"/>
        <w:rPr>
          <w:szCs w:val="21"/>
        </w:rPr>
      </w:pPr>
    </w:p>
    <w:p w14:paraId="5BEA82D5" w14:textId="4FFC58AE" w:rsidR="000C67B2" w:rsidRPr="000C67B2" w:rsidRDefault="000C67B2" w:rsidP="000C67B2">
      <w:pPr>
        <w:pStyle w:val="af"/>
        <w:keepNext/>
        <w:numPr>
          <w:ilvl w:val="0"/>
          <w:numId w:val="79"/>
        </w:numPr>
        <w:ind w:left="709" w:hanging="709"/>
        <w:outlineLvl w:val="2"/>
        <w:rPr>
          <w:rFonts w:ascii="ＭＳ ゴシック" w:eastAsia="ＭＳ ゴシック" w:hAnsi="ＭＳ ゴシック"/>
          <w:szCs w:val="21"/>
        </w:rPr>
      </w:pPr>
      <w:bookmarkStart w:id="145" w:name="_Toc114753024"/>
      <w:r w:rsidRPr="000C67B2">
        <w:rPr>
          <w:rFonts w:ascii="ＭＳ ゴシック" w:eastAsia="ＭＳ ゴシック" w:hAnsi="ＭＳ ゴシック" w:hint="eastAsia"/>
          <w:szCs w:val="21"/>
        </w:rPr>
        <w:t>研究計画に適合した有効性解析対象集団（</w:t>
      </w:r>
      <w:r w:rsidRPr="00D66FEF">
        <w:rPr>
          <w:rFonts w:ascii="Arial" w:eastAsia="ＭＳ ゴシック" w:hAnsi="Arial" w:cs="Arial"/>
          <w:szCs w:val="21"/>
        </w:rPr>
        <w:t>PPS</w:t>
      </w:r>
      <w:r w:rsidRPr="000C67B2">
        <w:rPr>
          <w:rFonts w:ascii="ＭＳ ゴシック" w:eastAsia="ＭＳ ゴシック" w:hAnsi="ＭＳ ゴシック" w:hint="eastAsia"/>
          <w:szCs w:val="21"/>
        </w:rPr>
        <w:t>）</w:t>
      </w:r>
      <w:bookmarkEnd w:id="145"/>
    </w:p>
    <w:p w14:paraId="44E28C86" w14:textId="77777777" w:rsidR="00971642" w:rsidRPr="00227447" w:rsidRDefault="009C3B5F" w:rsidP="00505EE8">
      <w:pPr>
        <w:ind w:firstLineChars="100" w:firstLine="210"/>
        <w:rPr>
          <w:szCs w:val="21"/>
        </w:rPr>
      </w:pPr>
      <w:r w:rsidRPr="00227447">
        <w:rPr>
          <w:szCs w:val="21"/>
        </w:rPr>
        <w:t>PPS</w:t>
      </w:r>
      <w:r w:rsidR="00971642" w:rsidRPr="00227447">
        <w:rPr>
          <w:rFonts w:hint="eastAsia"/>
          <w:szCs w:val="21"/>
        </w:rPr>
        <w:t>は、</w:t>
      </w:r>
      <w:r w:rsidRPr="00227447">
        <w:rPr>
          <w:rFonts w:hint="eastAsia"/>
          <w:szCs w:val="21"/>
        </w:rPr>
        <w:t>研究薬投与</w:t>
      </w:r>
      <w:r w:rsidR="00971642" w:rsidRPr="00227447">
        <w:rPr>
          <w:rFonts w:hint="eastAsia"/>
          <w:szCs w:val="21"/>
        </w:rPr>
        <w:t>が</w:t>
      </w:r>
      <w:r w:rsidRPr="00227447">
        <w:rPr>
          <w:rFonts w:hint="eastAsia"/>
          <w:szCs w:val="21"/>
        </w:rPr>
        <w:t>研究計画書に沿って実施され</w:t>
      </w:r>
      <w:r w:rsidR="00971642" w:rsidRPr="00227447">
        <w:rPr>
          <w:rFonts w:hint="eastAsia"/>
          <w:szCs w:val="21"/>
        </w:rPr>
        <w:t>、</w:t>
      </w:r>
      <w:r w:rsidRPr="00227447">
        <w:rPr>
          <w:rFonts w:hint="eastAsia"/>
          <w:szCs w:val="21"/>
        </w:rPr>
        <w:t>主要評価項目</w:t>
      </w:r>
      <w:r w:rsidR="00971642" w:rsidRPr="00227447">
        <w:rPr>
          <w:rFonts w:hint="eastAsia"/>
          <w:szCs w:val="21"/>
        </w:rPr>
        <w:t>に関する測</w:t>
      </w:r>
      <w:r w:rsidR="00337553" w:rsidRPr="00227447">
        <w:rPr>
          <w:rFonts w:hint="eastAsia"/>
          <w:szCs w:val="21"/>
        </w:rPr>
        <w:t>定</w:t>
      </w:r>
      <w:r w:rsidR="00971642" w:rsidRPr="00227447">
        <w:rPr>
          <w:rFonts w:hint="eastAsia"/>
          <w:szCs w:val="21"/>
        </w:rPr>
        <w:t>が</w:t>
      </w:r>
      <w:r w:rsidRPr="00227447">
        <w:rPr>
          <w:rFonts w:hint="eastAsia"/>
          <w:szCs w:val="21"/>
        </w:rPr>
        <w:t>全て実施された</w:t>
      </w:r>
      <w:r w:rsidR="00971642" w:rsidRPr="00227447">
        <w:rPr>
          <w:rFonts w:hint="eastAsia"/>
          <w:szCs w:val="21"/>
        </w:rPr>
        <w:t>集団</w:t>
      </w:r>
      <w:r w:rsidRPr="00227447">
        <w:rPr>
          <w:rFonts w:hint="eastAsia"/>
          <w:szCs w:val="21"/>
        </w:rPr>
        <w:t>とする</w:t>
      </w:r>
      <w:r w:rsidR="00971642" w:rsidRPr="00227447">
        <w:rPr>
          <w:rFonts w:hint="eastAsia"/>
          <w:szCs w:val="21"/>
        </w:rPr>
        <w:t>。</w:t>
      </w:r>
    </w:p>
    <w:p w14:paraId="4235BA2F" w14:textId="5FDA5312" w:rsidR="00971642" w:rsidRDefault="00971642" w:rsidP="00971642">
      <w:pPr>
        <w:pStyle w:val="af"/>
        <w:rPr>
          <w:szCs w:val="21"/>
        </w:rPr>
      </w:pPr>
    </w:p>
    <w:p w14:paraId="55B1C24A" w14:textId="16A3BC0E" w:rsidR="000C67B2" w:rsidRPr="000C67B2" w:rsidRDefault="000C67B2" w:rsidP="00D66FEF">
      <w:pPr>
        <w:pStyle w:val="af"/>
        <w:keepNext/>
        <w:numPr>
          <w:ilvl w:val="0"/>
          <w:numId w:val="79"/>
        </w:numPr>
        <w:ind w:left="709" w:hanging="709"/>
        <w:outlineLvl w:val="2"/>
        <w:rPr>
          <w:rFonts w:ascii="ＭＳ ゴシック" w:eastAsia="ＭＳ ゴシック" w:hAnsi="ＭＳ ゴシック"/>
        </w:rPr>
      </w:pPr>
      <w:bookmarkStart w:id="146" w:name="_Toc114753025"/>
      <w:r w:rsidRPr="000C67B2">
        <w:rPr>
          <w:rFonts w:ascii="ＭＳ ゴシック" w:eastAsia="ＭＳ ゴシック" w:hAnsi="ＭＳ ゴシック" w:hint="eastAsia"/>
        </w:rPr>
        <w:t>安全性解析対象集団（</w:t>
      </w:r>
      <w:r w:rsidRPr="00D66FEF">
        <w:rPr>
          <w:rFonts w:ascii="Arial" w:eastAsia="ＭＳ ゴシック" w:hAnsi="Arial" w:cs="Arial"/>
        </w:rPr>
        <w:t>SAF</w:t>
      </w:r>
      <w:r w:rsidRPr="000C67B2">
        <w:rPr>
          <w:rFonts w:ascii="ＭＳ ゴシック" w:eastAsia="ＭＳ ゴシック" w:hAnsi="ＭＳ ゴシック" w:hint="eastAsia"/>
        </w:rPr>
        <w:t>）</w:t>
      </w:r>
      <w:bookmarkEnd w:id="146"/>
    </w:p>
    <w:p w14:paraId="52D99422" w14:textId="67A5CE8C" w:rsidR="00971642" w:rsidRPr="00227447" w:rsidRDefault="009C3B5F" w:rsidP="000C67B2">
      <w:pPr>
        <w:ind w:firstLineChars="100" w:firstLine="210"/>
        <w:rPr>
          <w:szCs w:val="21"/>
        </w:rPr>
      </w:pPr>
      <w:r w:rsidRPr="00227447">
        <w:rPr>
          <w:szCs w:val="21"/>
        </w:rPr>
        <w:t>SAF</w:t>
      </w:r>
      <w:r w:rsidR="00971642" w:rsidRPr="00227447">
        <w:rPr>
          <w:rFonts w:hint="eastAsia"/>
          <w:szCs w:val="21"/>
        </w:rPr>
        <w:t>は、</w:t>
      </w:r>
      <w:r w:rsidRPr="00227447">
        <w:rPr>
          <w:rFonts w:hint="eastAsia"/>
          <w:szCs w:val="21"/>
        </w:rPr>
        <w:t>研究薬投与</w:t>
      </w:r>
      <w:r w:rsidR="00971642" w:rsidRPr="00227447">
        <w:rPr>
          <w:rFonts w:hint="eastAsia"/>
          <w:szCs w:val="21"/>
        </w:rPr>
        <w:t>が少なくとも</w:t>
      </w:r>
      <w:r w:rsidR="00971642" w:rsidRPr="00227447">
        <w:rPr>
          <w:szCs w:val="21"/>
        </w:rPr>
        <w:t>1</w:t>
      </w:r>
      <w:r w:rsidR="00971642" w:rsidRPr="00227447">
        <w:rPr>
          <w:rFonts w:hint="eastAsia"/>
          <w:szCs w:val="21"/>
        </w:rPr>
        <w:t>回以上行われ</w:t>
      </w:r>
      <w:r w:rsidR="00337553" w:rsidRPr="00227447">
        <w:rPr>
          <w:rFonts w:hint="eastAsia"/>
          <w:szCs w:val="21"/>
        </w:rPr>
        <w:t>、安全性</w:t>
      </w:r>
      <w:r w:rsidR="00A85A39">
        <w:rPr>
          <w:rFonts w:hint="eastAsia"/>
          <w:szCs w:val="21"/>
        </w:rPr>
        <w:t>に</w:t>
      </w:r>
      <w:r w:rsidR="00337553" w:rsidRPr="00227447">
        <w:rPr>
          <w:rFonts w:hint="eastAsia"/>
          <w:szCs w:val="21"/>
        </w:rPr>
        <w:t>関するデータが得られていない</w:t>
      </w:r>
      <w:r w:rsidR="00186B3B">
        <w:rPr>
          <w:rFonts w:hint="eastAsia"/>
          <w:szCs w:val="21"/>
        </w:rPr>
        <w:t>研究対象</w:t>
      </w:r>
      <w:r w:rsidR="00337553" w:rsidRPr="00227447">
        <w:rPr>
          <w:rFonts w:hint="eastAsia"/>
          <w:szCs w:val="21"/>
        </w:rPr>
        <w:t>者を除い</w:t>
      </w:r>
      <w:r w:rsidR="00971642" w:rsidRPr="00227447">
        <w:rPr>
          <w:rFonts w:hint="eastAsia"/>
          <w:szCs w:val="21"/>
        </w:rPr>
        <w:t>た集団</w:t>
      </w:r>
      <w:r w:rsidRPr="00227447">
        <w:rPr>
          <w:rFonts w:hint="eastAsia"/>
          <w:szCs w:val="21"/>
        </w:rPr>
        <w:t>と</w:t>
      </w:r>
      <w:r w:rsidR="00505EE8" w:rsidRPr="00227447">
        <w:rPr>
          <w:rFonts w:hint="eastAsia"/>
          <w:szCs w:val="21"/>
        </w:rPr>
        <w:t>する</w:t>
      </w:r>
      <w:r w:rsidR="00971642" w:rsidRPr="00227447">
        <w:rPr>
          <w:rFonts w:hint="eastAsia"/>
          <w:szCs w:val="21"/>
        </w:rPr>
        <w:t>。</w:t>
      </w:r>
    </w:p>
    <w:p w14:paraId="0014CC00" w14:textId="77777777" w:rsidR="00971642" w:rsidRPr="00227447" w:rsidRDefault="00971642" w:rsidP="00597178">
      <w:pPr>
        <w:rPr>
          <w:szCs w:val="21"/>
        </w:rPr>
      </w:pPr>
    </w:p>
    <w:p w14:paraId="38E2C1D7" w14:textId="6B16434A" w:rsidR="00DD77D6" w:rsidRDefault="00C92ACC" w:rsidP="00AA0FCE">
      <w:pPr>
        <w:pStyle w:val="2"/>
      </w:pPr>
      <w:bookmarkStart w:id="147" w:name="_Toc114753026"/>
      <w:r>
        <w:rPr>
          <w:rFonts w:hint="eastAsia"/>
          <w:noProof/>
        </w:rPr>
        <w:t>目標症</w:t>
      </w:r>
      <w:r w:rsidR="00DD77D6">
        <w:rPr>
          <w:rFonts w:hint="eastAsia"/>
          <w:noProof/>
        </w:rPr>
        <w:t>例数の設定</w:t>
      </w:r>
      <w:r w:rsidR="00505EE8">
        <w:rPr>
          <w:rFonts w:hint="eastAsia"/>
          <w:noProof/>
        </w:rPr>
        <w:t>根拠</w:t>
      </w:r>
      <w:bookmarkEnd w:id="14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C81F0D" w:rsidRPr="006C0ADF" w14:paraId="080ABC9F" w14:textId="77777777" w:rsidTr="00F57B25">
        <w:tc>
          <w:tcPr>
            <w:tcW w:w="5000" w:type="pct"/>
            <w:shd w:val="clear" w:color="auto" w:fill="auto"/>
          </w:tcPr>
          <w:p w14:paraId="6E332487" w14:textId="6C198123" w:rsidR="00C81F0D" w:rsidRPr="000F26BD" w:rsidRDefault="00C81F0D" w:rsidP="0074799B">
            <w:pPr>
              <w:rPr>
                <w:color w:val="FF0000"/>
                <w:szCs w:val="21"/>
              </w:rPr>
            </w:pPr>
            <w:r w:rsidRPr="000F26BD">
              <w:rPr>
                <w:rFonts w:hint="eastAsia"/>
                <w:color w:val="FF0000"/>
                <w:szCs w:val="21"/>
              </w:rPr>
              <w:t>実施する研究の内容に応じて記載する。統計解析</w:t>
            </w:r>
            <w:r w:rsidR="0024242F">
              <w:rPr>
                <w:rFonts w:hint="eastAsia"/>
                <w:color w:val="FF0000"/>
                <w:szCs w:val="21"/>
              </w:rPr>
              <w:t>の</w:t>
            </w:r>
            <w:r w:rsidRPr="000F26BD">
              <w:rPr>
                <w:rFonts w:hint="eastAsia"/>
                <w:color w:val="FF0000"/>
                <w:szCs w:val="21"/>
              </w:rPr>
              <w:t>専門家に記載（少なくとも監修）して</w:t>
            </w:r>
            <w:r w:rsidR="00470243" w:rsidRPr="000F26BD">
              <w:rPr>
                <w:rFonts w:hint="eastAsia"/>
                <w:color w:val="FF0000"/>
                <w:szCs w:val="21"/>
              </w:rPr>
              <w:t>貰う</w:t>
            </w:r>
            <w:r w:rsidRPr="000F26BD">
              <w:rPr>
                <w:rFonts w:hint="eastAsia"/>
                <w:color w:val="FF0000"/>
                <w:szCs w:val="21"/>
              </w:rPr>
              <w:t>こと。</w:t>
            </w:r>
          </w:p>
          <w:p w14:paraId="3B0D4B33" w14:textId="6267C0FB" w:rsidR="00C81F0D" w:rsidRPr="007D6C81" w:rsidRDefault="00C81F0D" w:rsidP="0074799B">
            <w:pPr>
              <w:rPr>
                <w:color w:val="0000FF"/>
                <w:szCs w:val="21"/>
              </w:rPr>
            </w:pPr>
            <w:r w:rsidRPr="000F26BD">
              <w:rPr>
                <w:rFonts w:hint="eastAsia"/>
                <w:color w:val="FF0000"/>
                <w:szCs w:val="21"/>
              </w:rPr>
              <w:t>脱落例の算出には、特に</w:t>
            </w:r>
            <w:r w:rsidR="00030044" w:rsidRPr="000F26BD">
              <w:rPr>
                <w:rFonts w:hint="eastAsia"/>
                <w:color w:val="FF0000"/>
                <w:szCs w:val="21"/>
              </w:rPr>
              <w:t>根拠のない場合には（例えば</w:t>
            </w:r>
            <w:r w:rsidRPr="000F26BD">
              <w:rPr>
                <w:rFonts w:hint="eastAsia"/>
                <w:color w:val="FF0000"/>
                <w:szCs w:val="21"/>
              </w:rPr>
              <w:t>過去の論文により脱落例が多く見込まれる場合を除</w:t>
            </w:r>
            <w:r w:rsidR="0024242F">
              <w:rPr>
                <w:rFonts w:hint="eastAsia"/>
                <w:color w:val="FF0000"/>
                <w:szCs w:val="21"/>
              </w:rPr>
              <w:t>き</w:t>
            </w:r>
            <w:r w:rsidR="00030044" w:rsidRPr="000F26BD">
              <w:rPr>
                <w:rFonts w:hint="eastAsia"/>
                <w:color w:val="FF0000"/>
                <w:szCs w:val="21"/>
              </w:rPr>
              <w:t>）</w:t>
            </w:r>
            <w:r w:rsidRPr="000F26BD">
              <w:rPr>
                <w:rFonts w:hint="eastAsia"/>
                <w:color w:val="FF0000"/>
                <w:szCs w:val="21"/>
              </w:rPr>
              <w:t>、</w:t>
            </w:r>
            <w:r w:rsidRPr="000F26BD">
              <w:rPr>
                <w:color w:val="FF0000"/>
                <w:szCs w:val="21"/>
              </w:rPr>
              <w:t>10%</w:t>
            </w:r>
            <w:r w:rsidRPr="000F26BD">
              <w:rPr>
                <w:rFonts w:hint="eastAsia"/>
                <w:color w:val="FF0000"/>
                <w:szCs w:val="21"/>
              </w:rPr>
              <w:t>程度と</w:t>
            </w:r>
            <w:r w:rsidR="00030044" w:rsidRPr="000F26BD">
              <w:rPr>
                <w:rFonts w:hint="eastAsia"/>
                <w:color w:val="FF0000"/>
                <w:szCs w:val="21"/>
              </w:rPr>
              <w:t>見込</w:t>
            </w:r>
            <w:r w:rsidR="00681418" w:rsidRPr="000F26BD">
              <w:rPr>
                <w:rFonts w:hint="eastAsia"/>
                <w:color w:val="FF0000"/>
                <w:szCs w:val="21"/>
              </w:rPr>
              <w:t>む</w:t>
            </w:r>
            <w:r w:rsidR="006B6FE6">
              <w:rPr>
                <w:rFonts w:hint="eastAsia"/>
                <w:color w:val="FF0000"/>
                <w:szCs w:val="21"/>
              </w:rPr>
              <w:t>とよい</w:t>
            </w:r>
            <w:r w:rsidRPr="000F26BD">
              <w:rPr>
                <w:rFonts w:hint="eastAsia"/>
                <w:color w:val="FF0000"/>
                <w:szCs w:val="21"/>
              </w:rPr>
              <w:t>。</w:t>
            </w:r>
          </w:p>
        </w:tc>
      </w:tr>
    </w:tbl>
    <w:p w14:paraId="1EF2D21E" w14:textId="69C9E152" w:rsidR="00505EE8" w:rsidRPr="006C0ADF" w:rsidRDefault="00505EE8" w:rsidP="00505EE8">
      <w:pPr>
        <w:ind w:firstLineChars="100" w:firstLine="210"/>
        <w:rPr>
          <w:szCs w:val="21"/>
        </w:rPr>
      </w:pPr>
      <w:r w:rsidRPr="006C0ADF">
        <w:rPr>
          <w:rFonts w:hint="eastAsia"/>
          <w:szCs w:val="21"/>
        </w:rPr>
        <w:t>研究全体の目標</w:t>
      </w:r>
      <w:r w:rsidR="00C92ACC">
        <w:rPr>
          <w:rFonts w:hint="eastAsia"/>
          <w:szCs w:val="21"/>
        </w:rPr>
        <w:t>症</w:t>
      </w:r>
      <w:r w:rsidRPr="006C0ADF">
        <w:rPr>
          <w:rFonts w:hint="eastAsia"/>
          <w:szCs w:val="21"/>
        </w:rPr>
        <w:t>例数：</w:t>
      </w:r>
      <w:r w:rsidRPr="000F26BD">
        <w:rPr>
          <w:color w:val="0000FF"/>
          <w:szCs w:val="21"/>
        </w:rPr>
        <w:t>XX</w:t>
      </w:r>
      <w:r w:rsidRPr="006C0ADF">
        <w:rPr>
          <w:rFonts w:hint="eastAsia"/>
          <w:szCs w:val="21"/>
        </w:rPr>
        <w:t>例</w:t>
      </w:r>
    </w:p>
    <w:p w14:paraId="64737EC5" w14:textId="77777777" w:rsidR="00DD77D6" w:rsidRPr="006C0ADF" w:rsidRDefault="00DD77D6" w:rsidP="007D6C81">
      <w:pPr>
        <w:rPr>
          <w:szCs w:val="21"/>
        </w:rPr>
      </w:pPr>
    </w:p>
    <w:p w14:paraId="3DD33C69" w14:textId="77777777" w:rsidR="00505EE8" w:rsidRPr="006C0ADF" w:rsidRDefault="00505EE8">
      <w:pPr>
        <w:ind w:firstLineChars="100" w:firstLine="210"/>
        <w:rPr>
          <w:szCs w:val="21"/>
        </w:rPr>
      </w:pPr>
      <w:r w:rsidRPr="006C0ADF">
        <w:rPr>
          <w:rFonts w:hint="eastAsia"/>
          <w:szCs w:val="21"/>
        </w:rPr>
        <w:t>【設定根拠】</w:t>
      </w:r>
    </w:p>
    <w:p w14:paraId="6BC150BF" w14:textId="77777777" w:rsidR="00505EE8" w:rsidRPr="000F26BD" w:rsidRDefault="00505EE8">
      <w:pPr>
        <w:ind w:firstLineChars="100" w:firstLine="208"/>
        <w:rPr>
          <w:color w:val="0000FF"/>
          <w:spacing w:val="-7"/>
          <w:szCs w:val="21"/>
        </w:rPr>
      </w:pPr>
      <w:r w:rsidRPr="000F26BD">
        <w:rPr>
          <w:rFonts w:hint="eastAsia"/>
          <w:color w:val="0000FF"/>
          <w:spacing w:val="-1"/>
          <w:szCs w:val="21"/>
        </w:rPr>
        <w:t>本研究の主要評価項目である「</w:t>
      </w:r>
      <w:r w:rsidRPr="000F26BD">
        <w:rPr>
          <w:rFonts w:ascii="Cambria Math" w:hAnsi="Cambria Math" w:cs="Cambria Math" w:hint="eastAsia"/>
          <w:color w:val="0000FF"/>
          <w:spacing w:val="-1"/>
          <w:szCs w:val="21"/>
        </w:rPr>
        <w:t>▽▽▽▽</w:t>
      </w:r>
      <w:r w:rsidRPr="000F26BD">
        <w:rPr>
          <w:rFonts w:hint="eastAsia"/>
          <w:color w:val="0000FF"/>
          <w:spacing w:val="-7"/>
          <w:szCs w:val="21"/>
        </w:rPr>
        <w:t>」の平均値は、対照群で○</w:t>
      </w:r>
      <w:r w:rsidRPr="000F26BD">
        <w:rPr>
          <w:color w:val="0000FF"/>
          <w:szCs w:val="21"/>
        </w:rPr>
        <w:t>%</w:t>
      </w:r>
      <w:r w:rsidRPr="000F26BD">
        <w:rPr>
          <w:rFonts w:hint="eastAsia"/>
          <w:color w:val="0000FF"/>
          <w:spacing w:val="-11"/>
          <w:szCs w:val="21"/>
        </w:rPr>
        <w:t>、研究薬を</w:t>
      </w:r>
      <w:r w:rsidRPr="000F26BD">
        <w:rPr>
          <w:rFonts w:ascii="Cambria Math" w:hAnsi="Cambria Math" w:cs="Cambria Math"/>
          <w:color w:val="0000FF"/>
          <w:spacing w:val="-11"/>
          <w:szCs w:val="21"/>
        </w:rPr>
        <w:t>⦿⦿</w:t>
      </w:r>
      <w:r w:rsidR="0034325E" w:rsidRPr="000F26BD">
        <w:rPr>
          <w:rFonts w:cs="Cambria Math"/>
          <w:color w:val="0000FF"/>
          <w:spacing w:val="-11"/>
          <w:szCs w:val="21"/>
        </w:rPr>
        <w:t xml:space="preserve"> </w:t>
      </w:r>
      <w:r w:rsidRPr="000F26BD">
        <w:rPr>
          <w:color w:val="0000FF"/>
          <w:szCs w:val="21"/>
        </w:rPr>
        <w:t>mg</w:t>
      </w:r>
      <w:r w:rsidRPr="000F26BD">
        <w:rPr>
          <w:rFonts w:hint="eastAsia"/>
          <w:color w:val="0000FF"/>
          <w:szCs w:val="21"/>
        </w:rPr>
        <w:t>投与</w:t>
      </w:r>
      <w:r w:rsidRPr="000F26BD">
        <w:rPr>
          <w:rFonts w:hint="eastAsia"/>
          <w:color w:val="0000FF"/>
          <w:spacing w:val="-4"/>
          <w:szCs w:val="21"/>
        </w:rPr>
        <w:t>群で</w:t>
      </w:r>
      <w:r w:rsidRPr="000F26BD">
        <w:rPr>
          <w:rFonts w:ascii="Cambria Math" w:hAnsi="Cambria Math" w:cs="Cambria Math" w:hint="eastAsia"/>
          <w:color w:val="0000FF"/>
          <w:spacing w:val="-3"/>
          <w:szCs w:val="21"/>
        </w:rPr>
        <w:t>◎</w:t>
      </w:r>
      <w:r w:rsidRPr="000F26BD">
        <w:rPr>
          <w:color w:val="0000FF"/>
          <w:szCs w:val="21"/>
        </w:rPr>
        <w:t>%</w:t>
      </w:r>
      <w:r w:rsidRPr="000F26BD">
        <w:rPr>
          <w:rFonts w:hint="eastAsia"/>
          <w:color w:val="0000FF"/>
          <w:spacing w:val="-3"/>
          <w:szCs w:val="21"/>
        </w:rPr>
        <w:t>（標準偏差は</w:t>
      </w:r>
      <w:r w:rsidRPr="000F26BD">
        <w:rPr>
          <w:rFonts w:hint="eastAsia"/>
          <w:color w:val="0000FF"/>
          <w:spacing w:val="-4"/>
          <w:szCs w:val="21"/>
        </w:rPr>
        <w:t>●</w:t>
      </w:r>
      <w:r w:rsidRPr="000F26BD">
        <w:rPr>
          <w:color w:val="0000FF"/>
          <w:szCs w:val="21"/>
        </w:rPr>
        <w:t>%</w:t>
      </w:r>
      <w:r w:rsidRPr="000F26BD">
        <w:rPr>
          <w:rFonts w:hint="eastAsia"/>
          <w:color w:val="0000FF"/>
          <w:szCs w:val="21"/>
        </w:rPr>
        <w:t>）</w:t>
      </w:r>
      <w:r w:rsidRPr="000F26BD">
        <w:rPr>
          <w:rFonts w:hint="eastAsia"/>
          <w:color w:val="0000FF"/>
          <w:spacing w:val="5"/>
          <w:szCs w:val="21"/>
        </w:rPr>
        <w:t>と予想される。これらの</w:t>
      </w:r>
      <w:r w:rsidRPr="000F26BD">
        <w:rPr>
          <w:rFonts w:hint="eastAsia"/>
          <w:color w:val="0000FF"/>
          <w:spacing w:val="-3"/>
          <w:szCs w:val="21"/>
        </w:rPr>
        <w:t>効果の見積りには、非臨</w:t>
      </w:r>
      <w:r w:rsidRPr="000F26BD">
        <w:rPr>
          <w:rFonts w:hint="eastAsia"/>
          <w:color w:val="0000FF"/>
          <w:spacing w:val="-9"/>
          <w:szCs w:val="21"/>
        </w:rPr>
        <w:t>床の実験データ</w:t>
      </w:r>
      <w:r w:rsidRPr="000F26BD">
        <w:rPr>
          <w:rFonts w:hint="eastAsia"/>
          <w:color w:val="0000FF"/>
          <w:spacing w:val="-9"/>
          <w:szCs w:val="21"/>
          <w:vertAlign w:val="superscript"/>
        </w:rPr>
        <w:t>○</w:t>
      </w:r>
      <w:r w:rsidRPr="000F26BD">
        <w:rPr>
          <w:color w:val="0000FF"/>
          <w:spacing w:val="-9"/>
          <w:szCs w:val="21"/>
          <w:vertAlign w:val="superscript"/>
        </w:rPr>
        <w:t>)</w:t>
      </w:r>
      <w:r w:rsidRPr="000F26BD">
        <w:rPr>
          <w:rFonts w:hint="eastAsia"/>
          <w:color w:val="0000FF"/>
          <w:spacing w:val="-9"/>
          <w:szCs w:val="21"/>
        </w:rPr>
        <w:t>と臨床試験成績</w:t>
      </w:r>
      <w:r w:rsidRPr="000F26BD">
        <w:rPr>
          <w:rFonts w:hint="eastAsia"/>
          <w:color w:val="0000FF"/>
          <w:spacing w:val="-7"/>
          <w:szCs w:val="21"/>
        </w:rPr>
        <w:t>の論文</w:t>
      </w:r>
      <w:r w:rsidRPr="000F26BD">
        <w:rPr>
          <w:rFonts w:hint="eastAsia"/>
          <w:color w:val="0000FF"/>
          <w:spacing w:val="-9"/>
          <w:szCs w:val="21"/>
          <w:vertAlign w:val="superscript"/>
        </w:rPr>
        <w:t>○</w:t>
      </w:r>
      <w:r w:rsidRPr="000F26BD">
        <w:rPr>
          <w:color w:val="0000FF"/>
          <w:spacing w:val="-9"/>
          <w:szCs w:val="21"/>
          <w:vertAlign w:val="superscript"/>
        </w:rPr>
        <w:t>)</w:t>
      </w:r>
      <w:r w:rsidRPr="000F26BD">
        <w:rPr>
          <w:rFonts w:hint="eastAsia"/>
          <w:color w:val="0000FF"/>
          <w:spacing w:val="-7"/>
          <w:szCs w:val="21"/>
        </w:rPr>
        <w:t>を参考とした。</w:t>
      </w:r>
    </w:p>
    <w:p w14:paraId="7243AFF6" w14:textId="6C8B40AD" w:rsidR="00DD77D6" w:rsidRPr="000F26BD" w:rsidRDefault="00505EE8">
      <w:pPr>
        <w:ind w:firstLineChars="100" w:firstLine="196"/>
        <w:rPr>
          <w:color w:val="0000FF"/>
          <w:szCs w:val="21"/>
        </w:rPr>
      </w:pPr>
      <w:r w:rsidRPr="000F26BD">
        <w:rPr>
          <w:rFonts w:hint="eastAsia"/>
          <w:color w:val="0000FF"/>
          <w:spacing w:val="-7"/>
          <w:szCs w:val="21"/>
        </w:rPr>
        <w:t>対照群と</w:t>
      </w:r>
      <w:r w:rsidRPr="000F26BD">
        <w:rPr>
          <w:rFonts w:ascii="Cambria Math" w:hAnsi="Cambria Math" w:cs="Cambria Math"/>
          <w:color w:val="0000FF"/>
          <w:spacing w:val="-11"/>
          <w:szCs w:val="21"/>
        </w:rPr>
        <w:t>⦿⦿</w:t>
      </w:r>
      <w:r w:rsidR="0034325E" w:rsidRPr="000F26BD">
        <w:rPr>
          <w:rFonts w:cs="Cambria Math"/>
          <w:color w:val="0000FF"/>
          <w:spacing w:val="-11"/>
          <w:szCs w:val="21"/>
        </w:rPr>
        <w:t xml:space="preserve"> </w:t>
      </w:r>
      <w:r w:rsidRPr="000F26BD">
        <w:rPr>
          <w:color w:val="0000FF"/>
          <w:szCs w:val="21"/>
        </w:rPr>
        <w:t>mg</w:t>
      </w:r>
      <w:r w:rsidRPr="000F26BD">
        <w:rPr>
          <w:rFonts w:hint="eastAsia"/>
          <w:color w:val="0000FF"/>
          <w:szCs w:val="21"/>
        </w:rPr>
        <w:t>投与</w:t>
      </w:r>
      <w:r w:rsidRPr="000F26BD">
        <w:rPr>
          <w:rFonts w:hint="eastAsia"/>
          <w:color w:val="0000FF"/>
          <w:spacing w:val="-1"/>
          <w:szCs w:val="21"/>
        </w:rPr>
        <w:t>群との間で、</w:t>
      </w:r>
      <w:r w:rsidRPr="000F26BD">
        <w:rPr>
          <w:rFonts w:hint="eastAsia"/>
          <w:color w:val="0000FF"/>
          <w:spacing w:val="-2"/>
          <w:szCs w:val="21"/>
        </w:rPr>
        <w:t>有意水準</w:t>
      </w:r>
      <w:r w:rsidRPr="000F26BD">
        <w:rPr>
          <w:rFonts w:hint="eastAsia"/>
          <w:color w:val="0000FF"/>
          <w:spacing w:val="-3"/>
          <w:szCs w:val="21"/>
        </w:rPr>
        <w:t>（</w:t>
      </w:r>
      <w:r w:rsidRPr="000F26BD">
        <w:rPr>
          <w:rFonts w:hint="eastAsia"/>
          <w:color w:val="0000FF"/>
          <w:spacing w:val="-2"/>
          <w:szCs w:val="21"/>
        </w:rPr>
        <w:t>両側</w:t>
      </w:r>
      <w:r w:rsidRPr="000F26BD">
        <w:rPr>
          <w:rFonts w:hint="eastAsia"/>
          <w:color w:val="0000FF"/>
          <w:szCs w:val="21"/>
        </w:rPr>
        <w:t>）</w:t>
      </w:r>
      <w:r w:rsidRPr="000F26BD">
        <w:rPr>
          <w:color w:val="0000FF"/>
          <w:szCs w:val="21"/>
        </w:rPr>
        <w:t>5%</w:t>
      </w:r>
      <w:r w:rsidRPr="000F26BD">
        <w:rPr>
          <w:rFonts w:hint="eastAsia"/>
          <w:color w:val="0000FF"/>
          <w:spacing w:val="-10"/>
          <w:szCs w:val="21"/>
        </w:rPr>
        <w:t>、検出力</w:t>
      </w:r>
      <w:r w:rsidRPr="000F26BD">
        <w:rPr>
          <w:color w:val="0000FF"/>
          <w:szCs w:val="21"/>
        </w:rPr>
        <w:t>80%</w:t>
      </w:r>
      <w:r w:rsidRPr="000F26BD">
        <w:rPr>
          <w:rFonts w:hint="eastAsia"/>
          <w:color w:val="0000FF"/>
          <w:spacing w:val="-5"/>
          <w:szCs w:val="21"/>
        </w:rPr>
        <w:t>で有意差を検出するために必要となる症例数は、各群■</w:t>
      </w:r>
      <w:r w:rsidRPr="000F26BD">
        <w:rPr>
          <w:rFonts w:hint="eastAsia"/>
          <w:color w:val="0000FF"/>
          <w:szCs w:val="21"/>
        </w:rPr>
        <w:t>例と</w:t>
      </w:r>
      <w:r w:rsidRPr="000F26BD">
        <w:rPr>
          <w:rFonts w:hint="eastAsia"/>
          <w:color w:val="0000FF"/>
          <w:spacing w:val="-6"/>
          <w:szCs w:val="21"/>
        </w:rPr>
        <w:t>算出される。若干の脱落例を考慮し、各群□</w:t>
      </w:r>
      <w:r w:rsidRPr="000F26BD">
        <w:rPr>
          <w:rFonts w:hint="eastAsia"/>
          <w:color w:val="0000FF"/>
          <w:spacing w:val="-3"/>
          <w:szCs w:val="21"/>
        </w:rPr>
        <w:t>例</w:t>
      </w:r>
      <w:r w:rsidR="00DE4D54" w:rsidRPr="000F26BD">
        <w:rPr>
          <w:rFonts w:hint="eastAsia"/>
          <w:color w:val="0000FF"/>
          <w:spacing w:val="-3"/>
          <w:szCs w:val="21"/>
        </w:rPr>
        <w:t>、合計</w:t>
      </w:r>
      <w:r w:rsidR="00DE4D54" w:rsidRPr="000F26BD">
        <w:rPr>
          <w:color w:val="0000FF"/>
          <w:spacing w:val="-3"/>
          <w:szCs w:val="21"/>
        </w:rPr>
        <w:t>XX</w:t>
      </w:r>
      <w:r w:rsidR="00DE4D54" w:rsidRPr="000F26BD">
        <w:rPr>
          <w:rFonts w:hint="eastAsia"/>
          <w:color w:val="0000FF"/>
          <w:spacing w:val="-3"/>
          <w:szCs w:val="21"/>
        </w:rPr>
        <w:t>例に</w:t>
      </w:r>
      <w:r w:rsidRPr="000F26BD">
        <w:rPr>
          <w:rFonts w:hint="eastAsia"/>
          <w:color w:val="0000FF"/>
          <w:spacing w:val="-3"/>
          <w:szCs w:val="21"/>
        </w:rPr>
        <w:t>設定した。</w:t>
      </w:r>
    </w:p>
    <w:p w14:paraId="29C264E2" w14:textId="77777777" w:rsidR="00DE4D54" w:rsidRPr="00976B4A" w:rsidRDefault="00DE4D54" w:rsidP="007D6C81">
      <w:pPr>
        <w:rPr>
          <w:szCs w:val="21"/>
        </w:rPr>
      </w:pPr>
    </w:p>
    <w:p w14:paraId="21A4F6F6" w14:textId="77777777" w:rsidR="00DE4D54" w:rsidRDefault="00DE4D54" w:rsidP="00AA0FCE">
      <w:pPr>
        <w:pStyle w:val="2"/>
        <w:rPr>
          <w:noProof/>
        </w:rPr>
      </w:pPr>
      <w:bookmarkStart w:id="148" w:name="_Toc114753027"/>
      <w:r>
        <w:rPr>
          <w:rFonts w:hint="eastAsia"/>
          <w:noProof/>
        </w:rPr>
        <w:t>統計解析手法</w:t>
      </w:r>
      <w:bookmarkEnd w:id="148"/>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9C3B5F" w:rsidRPr="00D55734" w14:paraId="1B0708B7" w14:textId="77777777" w:rsidTr="00F57B25">
        <w:tc>
          <w:tcPr>
            <w:tcW w:w="5000" w:type="pct"/>
            <w:shd w:val="clear" w:color="auto" w:fill="auto"/>
          </w:tcPr>
          <w:p w14:paraId="5D1D8F6C" w14:textId="72F95970" w:rsidR="00AF0578" w:rsidRDefault="009C3B5F" w:rsidP="00AF0578">
            <w:pPr>
              <w:rPr>
                <w:color w:val="FF0000"/>
                <w:szCs w:val="21"/>
              </w:rPr>
            </w:pPr>
            <w:r w:rsidRPr="000F26BD">
              <w:rPr>
                <w:rFonts w:hint="eastAsia"/>
                <w:color w:val="FF0000"/>
                <w:szCs w:val="21"/>
              </w:rPr>
              <w:t>統計解析計画書</w:t>
            </w:r>
            <w:r w:rsidR="00AD0E1B" w:rsidRPr="000F26BD">
              <w:rPr>
                <w:rFonts w:hint="eastAsia"/>
                <w:color w:val="FF0000"/>
                <w:szCs w:val="21"/>
              </w:rPr>
              <w:t>を別途作成する場合</w:t>
            </w:r>
            <w:r w:rsidR="006F514F" w:rsidRPr="000F26BD">
              <w:rPr>
                <w:rFonts w:hint="eastAsia"/>
                <w:color w:val="FF0000"/>
                <w:szCs w:val="21"/>
              </w:rPr>
              <w:t>はその旨を記載し</w:t>
            </w:r>
            <w:r w:rsidR="00AD0E1B" w:rsidRPr="000F26BD">
              <w:rPr>
                <w:rFonts w:hint="eastAsia"/>
                <w:color w:val="FF0000"/>
                <w:szCs w:val="21"/>
              </w:rPr>
              <w:t>、</w:t>
            </w:r>
            <w:r w:rsidR="00AF0578" w:rsidRPr="000F26BD">
              <w:rPr>
                <w:rFonts w:hint="eastAsia"/>
                <w:color w:val="FF0000"/>
                <w:szCs w:val="21"/>
              </w:rPr>
              <w:t>審査資料として</w:t>
            </w:r>
            <w:r w:rsidR="00AF0578">
              <w:rPr>
                <w:rFonts w:hint="eastAsia"/>
                <w:color w:val="FF0000"/>
                <w:szCs w:val="21"/>
              </w:rPr>
              <w:t>C</w:t>
            </w:r>
            <w:r w:rsidR="00AF0578">
              <w:rPr>
                <w:color w:val="FF0000"/>
                <w:szCs w:val="21"/>
              </w:rPr>
              <w:t>RB</w:t>
            </w:r>
            <w:r w:rsidR="00AF0578">
              <w:rPr>
                <w:color w:val="FF0000"/>
                <w:szCs w:val="21"/>
              </w:rPr>
              <w:t>に</w:t>
            </w:r>
            <w:r w:rsidR="00AF0578" w:rsidRPr="000F26BD">
              <w:rPr>
                <w:rFonts w:hint="eastAsia"/>
                <w:color w:val="FF0000"/>
                <w:szCs w:val="21"/>
              </w:rPr>
              <w:t>提出</w:t>
            </w:r>
            <w:r w:rsidR="00AF0578">
              <w:rPr>
                <w:rFonts w:hint="eastAsia"/>
                <w:color w:val="FF0000"/>
                <w:szCs w:val="21"/>
              </w:rPr>
              <w:t>する</w:t>
            </w:r>
            <w:r w:rsidR="00AF0578" w:rsidRPr="000F26BD">
              <w:rPr>
                <w:rFonts w:hint="eastAsia"/>
                <w:color w:val="FF0000"/>
                <w:szCs w:val="21"/>
              </w:rPr>
              <w:t>。</w:t>
            </w:r>
          </w:p>
          <w:p w14:paraId="50A3126F" w14:textId="01C81619" w:rsidR="00A07F16" w:rsidRPr="00043BC6" w:rsidRDefault="00AF0578" w:rsidP="00796BB6">
            <w:pPr>
              <w:rPr>
                <w:color w:val="0000FF"/>
                <w:szCs w:val="21"/>
              </w:rPr>
            </w:pPr>
            <w:r w:rsidRPr="000F26BD">
              <w:rPr>
                <w:rFonts w:hint="eastAsia"/>
                <w:color w:val="FF0000"/>
                <w:szCs w:val="21"/>
              </w:rPr>
              <w:t>統計解析計画書</w:t>
            </w:r>
            <w:r w:rsidR="00796BB6">
              <w:rPr>
                <w:rFonts w:hint="eastAsia"/>
                <w:color w:val="FF0000"/>
                <w:szCs w:val="21"/>
              </w:rPr>
              <w:t>は</w:t>
            </w:r>
            <w:r w:rsidR="00796BB6" w:rsidRPr="00796BB6">
              <w:rPr>
                <w:rFonts w:hint="eastAsia"/>
                <w:color w:val="FF0000"/>
                <w:szCs w:val="21"/>
              </w:rPr>
              <w:t>データ固定前までに固定</w:t>
            </w:r>
            <w:r w:rsidR="00796BB6">
              <w:rPr>
                <w:rFonts w:hint="eastAsia"/>
                <w:color w:val="FF0000"/>
                <w:szCs w:val="21"/>
              </w:rPr>
              <w:t>すること</w:t>
            </w:r>
            <w:r w:rsidR="00352E57" w:rsidRPr="000F26BD">
              <w:rPr>
                <w:rFonts w:hint="eastAsia"/>
                <w:color w:val="FF0000"/>
                <w:szCs w:val="21"/>
              </w:rPr>
              <w:t>。</w:t>
            </w:r>
          </w:p>
        </w:tc>
      </w:tr>
    </w:tbl>
    <w:p w14:paraId="77E60688" w14:textId="365BAA15" w:rsidR="00347594" w:rsidRPr="00AD1060" w:rsidRDefault="0039289A" w:rsidP="00043BC6">
      <w:pPr>
        <w:rPr>
          <w:color w:val="0000FF"/>
          <w:szCs w:val="21"/>
        </w:rPr>
      </w:pPr>
      <w:bookmarkStart w:id="149" w:name="_Hlk82780012"/>
      <w:r w:rsidRPr="00AD1060">
        <w:rPr>
          <w:rFonts w:hint="eastAsia"/>
          <w:color w:val="0000FF"/>
          <w:szCs w:val="21"/>
        </w:rPr>
        <w:t>統計解析計画書を別途作成する場合の</w:t>
      </w:r>
      <w:r w:rsidR="00347594" w:rsidRPr="00AD1060">
        <w:rPr>
          <w:rFonts w:hint="eastAsia"/>
          <w:color w:val="0000FF"/>
          <w:szCs w:val="21"/>
        </w:rPr>
        <w:t>例）</w:t>
      </w:r>
    </w:p>
    <w:p w14:paraId="4E957622" w14:textId="72E39F78" w:rsidR="00347594" w:rsidRPr="00AD1060" w:rsidRDefault="003F2AFB" w:rsidP="00347594">
      <w:pPr>
        <w:ind w:firstLineChars="100" w:firstLine="210"/>
        <w:rPr>
          <w:color w:val="0000FF"/>
          <w:szCs w:val="21"/>
        </w:rPr>
      </w:pPr>
      <w:r w:rsidRPr="00AD1060">
        <w:rPr>
          <w:rFonts w:hint="eastAsia"/>
          <w:color w:val="0000FF"/>
          <w:szCs w:val="21"/>
        </w:rPr>
        <w:t>本研究で得られたデータの解析方法に関する詳細は、別途作成する統計解析計画書に記載する。</w:t>
      </w:r>
    </w:p>
    <w:p w14:paraId="71CACE98" w14:textId="1CB1687D" w:rsidR="00DE4D54" w:rsidRDefault="00DE4D54" w:rsidP="00043BC6">
      <w:pPr>
        <w:rPr>
          <w:szCs w:val="21"/>
        </w:rPr>
      </w:pPr>
      <w:bookmarkStart w:id="150" w:name="_Hlk83739582"/>
      <w:bookmarkEnd w:id="149"/>
    </w:p>
    <w:p w14:paraId="0C6497CE" w14:textId="1E9C041C" w:rsidR="00C81F0D" w:rsidRPr="00D66FEF" w:rsidRDefault="00D66FEF" w:rsidP="00D66FEF">
      <w:pPr>
        <w:pStyle w:val="af2"/>
        <w:keepNext/>
        <w:numPr>
          <w:ilvl w:val="0"/>
          <w:numId w:val="82"/>
        </w:numPr>
        <w:ind w:leftChars="0" w:left="709" w:hanging="709"/>
        <w:outlineLvl w:val="2"/>
        <w:rPr>
          <w:rFonts w:ascii="ＭＳ ゴシック" w:eastAsia="ＭＳ ゴシック" w:hAnsi="ＭＳ ゴシック"/>
        </w:rPr>
      </w:pPr>
      <w:bookmarkStart w:id="151" w:name="_Toc114753028"/>
      <w:r w:rsidRPr="00D66FEF">
        <w:rPr>
          <w:rFonts w:ascii="ＭＳ ゴシック" w:eastAsia="ＭＳ ゴシック" w:hAnsi="ＭＳ ゴシック"/>
        </w:rPr>
        <w:t>研究対象者の内訳</w:t>
      </w:r>
      <w:bookmarkEnd w:id="151"/>
    </w:p>
    <w:p w14:paraId="19FFDCE0" w14:textId="298DDCA7" w:rsidR="00FD7516" w:rsidRPr="00AD1060" w:rsidRDefault="00C81F0D" w:rsidP="00C81F0D">
      <w:pPr>
        <w:ind w:firstLineChars="100" w:firstLine="202"/>
        <w:rPr>
          <w:color w:val="0000FF"/>
          <w:spacing w:val="-4"/>
          <w:szCs w:val="21"/>
        </w:rPr>
      </w:pPr>
      <w:r w:rsidRPr="00AD1060">
        <w:rPr>
          <w:rFonts w:hint="eastAsia"/>
          <w:color w:val="0000FF"/>
          <w:spacing w:val="-4"/>
          <w:szCs w:val="21"/>
        </w:rPr>
        <w:t>全登録例の変容過程</w:t>
      </w:r>
      <w:r w:rsidR="00551471" w:rsidRPr="00AD1060">
        <w:rPr>
          <w:rFonts w:hint="eastAsia"/>
          <w:color w:val="0000FF"/>
          <w:spacing w:val="-4"/>
          <w:szCs w:val="21"/>
        </w:rPr>
        <w:t>について、</w:t>
      </w:r>
      <w:r w:rsidRPr="00AD1060">
        <w:rPr>
          <w:rFonts w:hint="eastAsia"/>
          <w:color w:val="0000FF"/>
          <w:spacing w:val="-4"/>
          <w:szCs w:val="21"/>
        </w:rPr>
        <w:t>登録例数、不適格例数、</w:t>
      </w:r>
      <w:r w:rsidR="004B4BE1" w:rsidRPr="00AD1060">
        <w:rPr>
          <w:rFonts w:hint="eastAsia"/>
          <w:color w:val="0000FF"/>
          <w:spacing w:val="-4"/>
          <w:szCs w:val="21"/>
        </w:rPr>
        <w:t>研究薬</w:t>
      </w:r>
      <w:r w:rsidRPr="00AD1060">
        <w:rPr>
          <w:rFonts w:hint="eastAsia"/>
          <w:color w:val="0000FF"/>
          <w:spacing w:val="-4"/>
          <w:szCs w:val="21"/>
        </w:rPr>
        <w:t>未</w:t>
      </w:r>
      <w:r w:rsidR="004B4BE1" w:rsidRPr="00AD1060">
        <w:rPr>
          <w:rFonts w:hint="eastAsia"/>
          <w:color w:val="0000FF"/>
          <w:spacing w:val="-4"/>
          <w:szCs w:val="21"/>
        </w:rPr>
        <w:t>投与</w:t>
      </w:r>
      <w:r w:rsidRPr="00AD1060">
        <w:rPr>
          <w:rFonts w:hint="eastAsia"/>
          <w:color w:val="0000FF"/>
          <w:spacing w:val="-4"/>
          <w:szCs w:val="21"/>
        </w:rPr>
        <w:t>例数、登録後逸脱例数、各解析対象集団に属する例数、各解析対象集団に不採用になった例数、研究完了例数、研究中止例数を集計する。</w:t>
      </w:r>
    </w:p>
    <w:p w14:paraId="07C92F81" w14:textId="4E24724F" w:rsidR="00C81F0D" w:rsidRPr="00AD1060" w:rsidRDefault="004B4BE1" w:rsidP="00C81F0D">
      <w:pPr>
        <w:ind w:firstLineChars="100" w:firstLine="202"/>
        <w:rPr>
          <w:color w:val="0000FF"/>
          <w:spacing w:val="-3"/>
          <w:szCs w:val="21"/>
        </w:rPr>
      </w:pPr>
      <w:r w:rsidRPr="00AD1060">
        <w:rPr>
          <w:rFonts w:hint="eastAsia"/>
          <w:color w:val="0000FF"/>
          <w:spacing w:val="-4"/>
          <w:szCs w:val="21"/>
        </w:rPr>
        <w:t>研究薬未投与</w:t>
      </w:r>
      <w:r w:rsidR="00C81F0D" w:rsidRPr="00AD1060">
        <w:rPr>
          <w:rFonts w:hint="eastAsia"/>
          <w:color w:val="0000FF"/>
          <w:spacing w:val="-4"/>
          <w:szCs w:val="21"/>
        </w:rPr>
        <w:t>例、登録後</w:t>
      </w:r>
      <w:r w:rsidR="00C81F0D" w:rsidRPr="00AD1060">
        <w:rPr>
          <w:rFonts w:hint="eastAsia"/>
          <w:color w:val="0000FF"/>
          <w:spacing w:val="-3"/>
          <w:szCs w:val="21"/>
        </w:rPr>
        <w:t>逸脱例、各解析対象集団不採用例、研究中止例はその理由別に集計する。</w:t>
      </w:r>
    </w:p>
    <w:p w14:paraId="7626E17B" w14:textId="6E916245" w:rsidR="00AD1060" w:rsidRDefault="00AD1060" w:rsidP="00970194">
      <w:pPr>
        <w:rPr>
          <w:szCs w:val="21"/>
        </w:rPr>
      </w:pPr>
    </w:p>
    <w:p w14:paraId="6F8F6801" w14:textId="5836FD6A" w:rsidR="00C81F0D" w:rsidRPr="00D66FEF" w:rsidRDefault="00D66FEF" w:rsidP="00D66FEF">
      <w:pPr>
        <w:pStyle w:val="af2"/>
        <w:keepNext/>
        <w:numPr>
          <w:ilvl w:val="0"/>
          <w:numId w:val="82"/>
        </w:numPr>
        <w:ind w:leftChars="0" w:left="709" w:hanging="709"/>
        <w:outlineLvl w:val="2"/>
        <w:rPr>
          <w:rFonts w:ascii="ＭＳ ゴシック" w:eastAsia="ＭＳ ゴシック" w:hAnsi="ＭＳ ゴシック"/>
        </w:rPr>
      </w:pPr>
      <w:bookmarkStart w:id="152" w:name="_Toc114753029"/>
      <w:r w:rsidRPr="00D66FEF">
        <w:rPr>
          <w:rFonts w:ascii="ＭＳ ゴシック" w:eastAsia="ＭＳ ゴシック" w:hAnsi="ＭＳ ゴシック"/>
        </w:rPr>
        <w:t>研究対象者背景</w:t>
      </w:r>
      <w:bookmarkEnd w:id="152"/>
    </w:p>
    <w:p w14:paraId="6F2DC22E" w14:textId="7E6FD65C" w:rsidR="00C81F0D" w:rsidRPr="005352A5" w:rsidRDefault="00C81F0D" w:rsidP="00DE4D54">
      <w:pPr>
        <w:ind w:firstLineChars="100" w:firstLine="210"/>
        <w:rPr>
          <w:szCs w:val="21"/>
        </w:rPr>
      </w:pPr>
      <w:r w:rsidRPr="00AD1060">
        <w:rPr>
          <w:rFonts w:hint="eastAsia"/>
          <w:color w:val="0000FF"/>
          <w:szCs w:val="21"/>
        </w:rPr>
        <w:t>主要な</w:t>
      </w:r>
      <w:r w:rsidR="00186B3B" w:rsidRPr="00AD1060">
        <w:rPr>
          <w:rFonts w:hint="eastAsia"/>
          <w:color w:val="0000FF"/>
          <w:szCs w:val="21"/>
        </w:rPr>
        <w:t>研究対象</w:t>
      </w:r>
      <w:r w:rsidR="00C91561" w:rsidRPr="00AD1060">
        <w:rPr>
          <w:rFonts w:hint="eastAsia"/>
          <w:color w:val="0000FF"/>
          <w:szCs w:val="21"/>
        </w:rPr>
        <w:t>者</w:t>
      </w:r>
      <w:r w:rsidRPr="00AD1060">
        <w:rPr>
          <w:rFonts w:hint="eastAsia"/>
          <w:color w:val="0000FF"/>
          <w:szCs w:val="21"/>
        </w:rPr>
        <w:t>背景について、記述統計量を用いて群別に</w:t>
      </w:r>
      <w:r w:rsidR="004B4BE1" w:rsidRPr="00AD1060">
        <w:rPr>
          <w:rFonts w:hint="eastAsia"/>
          <w:color w:val="0000FF"/>
          <w:szCs w:val="21"/>
        </w:rPr>
        <w:t>集計</w:t>
      </w:r>
      <w:r w:rsidRPr="00AD1060">
        <w:rPr>
          <w:rFonts w:hint="eastAsia"/>
          <w:color w:val="0000FF"/>
          <w:szCs w:val="21"/>
        </w:rPr>
        <w:t>する。</w:t>
      </w:r>
    </w:p>
    <w:bookmarkEnd w:id="150"/>
    <w:p w14:paraId="497F5253" w14:textId="3DF99BC0" w:rsidR="00C81F0D" w:rsidRDefault="00C81F0D" w:rsidP="00970194">
      <w:pPr>
        <w:rPr>
          <w:szCs w:val="21"/>
        </w:rPr>
      </w:pPr>
    </w:p>
    <w:p w14:paraId="34861E7B" w14:textId="6234ECAD" w:rsidR="00DD77D6" w:rsidRPr="00D66FEF" w:rsidRDefault="00D66FEF" w:rsidP="00D66FEF">
      <w:pPr>
        <w:pStyle w:val="af2"/>
        <w:keepNext/>
        <w:numPr>
          <w:ilvl w:val="0"/>
          <w:numId w:val="82"/>
        </w:numPr>
        <w:ind w:leftChars="0" w:left="709" w:hanging="709"/>
        <w:outlineLvl w:val="2"/>
        <w:rPr>
          <w:rFonts w:ascii="ＭＳ ゴシック" w:eastAsia="ＭＳ ゴシック" w:hAnsi="ＭＳ ゴシック"/>
        </w:rPr>
      </w:pPr>
      <w:bookmarkStart w:id="153" w:name="_Toc114753030"/>
      <w:r w:rsidRPr="00D66FEF">
        <w:rPr>
          <w:rFonts w:ascii="ＭＳ ゴシック" w:eastAsia="ＭＳ ゴシック" w:hAnsi="ＭＳ ゴシック" w:hint="eastAsia"/>
        </w:rPr>
        <w:t>主要評価項目</w:t>
      </w:r>
      <w:bookmarkEnd w:id="153"/>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2866E6" w:rsidRPr="005352A5" w14:paraId="3EE0ADFF" w14:textId="77777777" w:rsidTr="00F57B25">
        <w:tc>
          <w:tcPr>
            <w:tcW w:w="5000" w:type="pct"/>
            <w:shd w:val="clear" w:color="auto" w:fill="auto"/>
          </w:tcPr>
          <w:p w14:paraId="184C36D8" w14:textId="1F71C235" w:rsidR="002866E6" w:rsidRPr="00970194" w:rsidRDefault="00FC623B" w:rsidP="00BF5084">
            <w:pPr>
              <w:rPr>
                <w:color w:val="0000FF"/>
                <w:szCs w:val="21"/>
              </w:rPr>
            </w:pPr>
            <w:bookmarkStart w:id="154" w:name="_Hlk82780863"/>
            <w:r w:rsidRPr="00AD1060">
              <w:rPr>
                <w:rFonts w:hint="eastAsia"/>
                <w:color w:val="FF0000"/>
                <w:szCs w:val="21"/>
              </w:rPr>
              <w:t>主要評価項目に対する</w:t>
            </w:r>
            <w:r w:rsidR="002866E6" w:rsidRPr="00AD1060">
              <w:rPr>
                <w:rFonts w:hint="eastAsia"/>
                <w:color w:val="FF0000"/>
                <w:szCs w:val="21"/>
              </w:rPr>
              <w:t>評価を実施するための</w:t>
            </w:r>
            <w:r w:rsidR="00352E57" w:rsidRPr="00AD1060">
              <w:rPr>
                <w:rFonts w:hint="eastAsia"/>
                <w:color w:val="FF0000"/>
                <w:szCs w:val="21"/>
              </w:rPr>
              <w:t>統計解析</w:t>
            </w:r>
            <w:r w:rsidR="002866E6" w:rsidRPr="00AD1060">
              <w:rPr>
                <w:rFonts w:hint="eastAsia"/>
                <w:color w:val="FF0000"/>
                <w:szCs w:val="21"/>
              </w:rPr>
              <w:t>方法について記載する</w:t>
            </w:r>
            <w:r w:rsidR="000F54BA">
              <w:rPr>
                <w:rFonts w:hint="eastAsia"/>
                <w:color w:val="FF0000"/>
                <w:szCs w:val="21"/>
              </w:rPr>
              <w:t>こと</w:t>
            </w:r>
            <w:r w:rsidR="002866E6" w:rsidRPr="00AD1060">
              <w:rPr>
                <w:rFonts w:hint="eastAsia"/>
                <w:color w:val="FF0000"/>
                <w:szCs w:val="21"/>
              </w:rPr>
              <w:t>。</w:t>
            </w:r>
          </w:p>
        </w:tc>
      </w:tr>
      <w:bookmarkEnd w:id="154"/>
    </w:tbl>
    <w:p w14:paraId="4C7FEBF3" w14:textId="04E0C408" w:rsidR="00DE4D54" w:rsidRDefault="00DE4D54" w:rsidP="00970194">
      <w:pPr>
        <w:rPr>
          <w:szCs w:val="21"/>
        </w:rPr>
      </w:pPr>
    </w:p>
    <w:p w14:paraId="628B9AB9" w14:textId="5306B4C1" w:rsidR="00DE4D54" w:rsidRPr="00D66FEF" w:rsidRDefault="00D66FEF" w:rsidP="00D66FEF">
      <w:pPr>
        <w:pStyle w:val="af2"/>
        <w:keepNext/>
        <w:numPr>
          <w:ilvl w:val="0"/>
          <w:numId w:val="82"/>
        </w:numPr>
        <w:ind w:leftChars="0" w:left="709" w:hanging="709"/>
        <w:outlineLvl w:val="2"/>
        <w:rPr>
          <w:rFonts w:ascii="ＭＳ ゴシック" w:eastAsia="ＭＳ ゴシック" w:hAnsi="ＭＳ ゴシック"/>
        </w:rPr>
      </w:pPr>
      <w:bookmarkStart w:id="155" w:name="_Toc114753031"/>
      <w:r w:rsidRPr="00D66FEF">
        <w:rPr>
          <w:rFonts w:ascii="ＭＳ ゴシック" w:eastAsia="ＭＳ ゴシック" w:hAnsi="ＭＳ ゴシック" w:hint="eastAsia"/>
        </w:rPr>
        <w:t>副次評価項目</w:t>
      </w:r>
      <w:bookmarkEnd w:id="155"/>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2866E6" w:rsidRPr="005352A5" w14:paraId="577871AC" w14:textId="77777777" w:rsidTr="00F57B25">
        <w:tc>
          <w:tcPr>
            <w:tcW w:w="5000" w:type="pct"/>
            <w:shd w:val="clear" w:color="auto" w:fill="auto"/>
          </w:tcPr>
          <w:p w14:paraId="20BB960F" w14:textId="69AD4D4F" w:rsidR="002866E6" w:rsidRPr="00D04570" w:rsidRDefault="00FC623B" w:rsidP="00BF5084">
            <w:pPr>
              <w:rPr>
                <w:color w:val="0000FF"/>
                <w:szCs w:val="21"/>
              </w:rPr>
            </w:pPr>
            <w:bookmarkStart w:id="156" w:name="_Hlk82781173"/>
            <w:r w:rsidRPr="00AD1060">
              <w:rPr>
                <w:rFonts w:hint="eastAsia"/>
                <w:color w:val="FF0000"/>
                <w:szCs w:val="21"/>
              </w:rPr>
              <w:t>副次評価項目に対する</w:t>
            </w:r>
            <w:r w:rsidR="002866E6" w:rsidRPr="00AD1060">
              <w:rPr>
                <w:rFonts w:hint="eastAsia"/>
                <w:color w:val="FF0000"/>
                <w:szCs w:val="21"/>
              </w:rPr>
              <w:t>評価を実施するための</w:t>
            </w:r>
            <w:r w:rsidR="00352E57" w:rsidRPr="00AD1060">
              <w:rPr>
                <w:rFonts w:hint="eastAsia"/>
                <w:color w:val="FF0000"/>
                <w:szCs w:val="21"/>
              </w:rPr>
              <w:t>統計解析</w:t>
            </w:r>
            <w:r w:rsidR="002866E6" w:rsidRPr="00AD1060">
              <w:rPr>
                <w:rFonts w:hint="eastAsia"/>
                <w:color w:val="FF0000"/>
                <w:szCs w:val="21"/>
              </w:rPr>
              <w:t>方法について記載する</w:t>
            </w:r>
            <w:r w:rsidR="000F54BA">
              <w:rPr>
                <w:rFonts w:hint="eastAsia"/>
                <w:color w:val="FF0000"/>
                <w:szCs w:val="21"/>
              </w:rPr>
              <w:t>こと</w:t>
            </w:r>
            <w:r w:rsidR="002866E6" w:rsidRPr="00AD1060">
              <w:rPr>
                <w:rFonts w:hint="eastAsia"/>
                <w:color w:val="FF0000"/>
                <w:szCs w:val="21"/>
              </w:rPr>
              <w:t>。</w:t>
            </w:r>
          </w:p>
        </w:tc>
      </w:tr>
      <w:bookmarkEnd w:id="156"/>
    </w:tbl>
    <w:p w14:paraId="42ADC47A" w14:textId="54773E7A" w:rsidR="00DD77D6" w:rsidRDefault="00DD77D6" w:rsidP="00970194">
      <w:pPr>
        <w:rPr>
          <w:szCs w:val="21"/>
        </w:rPr>
      </w:pPr>
    </w:p>
    <w:p w14:paraId="1F5752DD" w14:textId="0289455A" w:rsidR="00DD77D6" w:rsidRPr="00D66FEF" w:rsidRDefault="00D66FEF" w:rsidP="00D66FEF">
      <w:pPr>
        <w:pStyle w:val="af2"/>
        <w:keepNext/>
        <w:numPr>
          <w:ilvl w:val="0"/>
          <w:numId w:val="82"/>
        </w:numPr>
        <w:ind w:leftChars="0" w:left="709" w:hanging="709"/>
        <w:outlineLvl w:val="2"/>
        <w:rPr>
          <w:rFonts w:ascii="ＭＳ ゴシック" w:eastAsia="ＭＳ ゴシック" w:hAnsi="ＭＳ ゴシック"/>
        </w:rPr>
      </w:pPr>
      <w:bookmarkStart w:id="157" w:name="_Toc114753032"/>
      <w:r w:rsidRPr="00D66FEF">
        <w:rPr>
          <w:rFonts w:ascii="ＭＳ ゴシック" w:eastAsia="ＭＳ ゴシック" w:hAnsi="ＭＳ ゴシック" w:hint="eastAsia"/>
        </w:rPr>
        <w:t>安全性評価項目</w:t>
      </w:r>
      <w:bookmarkEnd w:id="15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D04570" w:rsidRPr="005352A5" w14:paraId="4BD1B6B2" w14:textId="77777777" w:rsidTr="00F57B25">
        <w:tc>
          <w:tcPr>
            <w:tcW w:w="5000" w:type="pct"/>
            <w:shd w:val="clear" w:color="auto" w:fill="auto"/>
          </w:tcPr>
          <w:p w14:paraId="5B8D03A5" w14:textId="6840FD19" w:rsidR="00D04570" w:rsidRPr="00F2774B" w:rsidRDefault="00D04570" w:rsidP="00C33787">
            <w:pPr>
              <w:rPr>
                <w:color w:val="0033CC"/>
                <w:szCs w:val="21"/>
              </w:rPr>
            </w:pPr>
            <w:bookmarkStart w:id="158" w:name="_Hlk82781093"/>
            <w:bookmarkStart w:id="159" w:name="_Hlk82781080"/>
            <w:r w:rsidRPr="00AD1060">
              <w:rPr>
                <w:rFonts w:hint="eastAsia"/>
                <w:color w:val="FF0000"/>
              </w:rPr>
              <w:t>安全性の評価を主要評価項目または</w:t>
            </w:r>
            <w:r w:rsidRPr="00AD1060">
              <w:rPr>
                <w:rFonts w:hint="eastAsia"/>
                <w:color w:val="FF0000"/>
                <w:szCs w:val="21"/>
              </w:rPr>
              <w:t>副次評価項目に記載する場合は、この項目を削除する</w:t>
            </w:r>
            <w:r w:rsidR="000F54BA">
              <w:rPr>
                <w:rFonts w:hint="eastAsia"/>
                <w:color w:val="FF0000"/>
                <w:szCs w:val="21"/>
              </w:rPr>
              <w:t>こと</w:t>
            </w:r>
            <w:r w:rsidRPr="00AD1060">
              <w:rPr>
                <w:rFonts w:hint="eastAsia"/>
                <w:color w:val="FF0000"/>
                <w:szCs w:val="21"/>
              </w:rPr>
              <w:t>。</w:t>
            </w:r>
          </w:p>
        </w:tc>
      </w:tr>
    </w:tbl>
    <w:p w14:paraId="0D8044E1" w14:textId="237F7EF9" w:rsidR="00DD77D6" w:rsidRPr="00AD1060" w:rsidRDefault="00965D4C" w:rsidP="00F61DE0">
      <w:pPr>
        <w:ind w:firstLineChars="100" w:firstLine="210"/>
        <w:rPr>
          <w:color w:val="0000FF"/>
          <w:szCs w:val="21"/>
        </w:rPr>
      </w:pPr>
      <w:bookmarkStart w:id="160" w:name="_Hlk82781103"/>
      <w:bookmarkEnd w:id="158"/>
      <w:bookmarkEnd w:id="159"/>
      <w:r w:rsidRPr="00AD1060">
        <w:rPr>
          <w:rFonts w:hint="eastAsia"/>
          <w:color w:val="0000FF"/>
          <w:szCs w:val="21"/>
        </w:rPr>
        <w:t>治療群別に有害事象の発生頻度</w:t>
      </w:r>
      <w:r w:rsidR="00DD7222" w:rsidRPr="00AD1060">
        <w:rPr>
          <w:rFonts w:hint="eastAsia"/>
          <w:color w:val="0000FF"/>
          <w:szCs w:val="21"/>
        </w:rPr>
        <w:t>および</w:t>
      </w:r>
      <w:r w:rsidRPr="00AD1060">
        <w:rPr>
          <w:rFonts w:hint="eastAsia"/>
          <w:color w:val="0000FF"/>
          <w:szCs w:val="21"/>
        </w:rPr>
        <w:t>発生割合を求める。また、有害事象の種類別・重症度別の発生件数</w:t>
      </w:r>
      <w:r w:rsidR="00DD7222" w:rsidRPr="00AD1060">
        <w:rPr>
          <w:rFonts w:hint="eastAsia"/>
          <w:color w:val="0000FF"/>
          <w:szCs w:val="21"/>
        </w:rPr>
        <w:t>および</w:t>
      </w:r>
      <w:r w:rsidRPr="00AD1060">
        <w:rPr>
          <w:rFonts w:hint="eastAsia"/>
          <w:color w:val="0000FF"/>
          <w:szCs w:val="21"/>
        </w:rPr>
        <w:t>発生例数を示す。さらに、</w:t>
      </w:r>
      <w:r w:rsidR="00186B3B" w:rsidRPr="00AD1060">
        <w:rPr>
          <w:rFonts w:hint="eastAsia"/>
          <w:color w:val="0000FF"/>
          <w:szCs w:val="21"/>
        </w:rPr>
        <w:t>研究対象</w:t>
      </w:r>
      <w:r w:rsidR="00C91561" w:rsidRPr="00AD1060">
        <w:rPr>
          <w:rFonts w:hint="eastAsia"/>
          <w:color w:val="0000FF"/>
          <w:szCs w:val="21"/>
        </w:rPr>
        <w:t>者</w:t>
      </w:r>
      <w:r w:rsidRPr="00AD1060">
        <w:rPr>
          <w:rFonts w:hint="eastAsia"/>
          <w:color w:val="0000FF"/>
          <w:szCs w:val="21"/>
        </w:rPr>
        <w:t>ごとの一覧（事象名、発現日、転帰日、持続期間、転帰、重症度、重篤度、因果関係）を示す。</w:t>
      </w:r>
    </w:p>
    <w:bookmarkEnd w:id="160"/>
    <w:p w14:paraId="0CDF298F" w14:textId="385DA88B" w:rsidR="00DD77D6" w:rsidRDefault="00DD77D6" w:rsidP="00970194">
      <w:pPr>
        <w:rPr>
          <w:szCs w:val="21"/>
        </w:rPr>
      </w:pPr>
    </w:p>
    <w:p w14:paraId="684A00CE" w14:textId="2AA0E572" w:rsidR="00DD77D6" w:rsidRPr="00D66FEF" w:rsidRDefault="00D66FEF" w:rsidP="00D66FEF">
      <w:pPr>
        <w:pStyle w:val="af2"/>
        <w:keepNext/>
        <w:numPr>
          <w:ilvl w:val="0"/>
          <w:numId w:val="82"/>
        </w:numPr>
        <w:ind w:leftChars="0" w:left="709" w:hanging="709"/>
        <w:outlineLvl w:val="2"/>
        <w:rPr>
          <w:rFonts w:ascii="ＭＳ ゴシック" w:eastAsia="ＭＳ ゴシック" w:hAnsi="ＭＳ ゴシック"/>
        </w:rPr>
      </w:pPr>
      <w:bookmarkStart w:id="161" w:name="_Toc114753033"/>
      <w:r w:rsidRPr="00D66FEF">
        <w:rPr>
          <w:rFonts w:ascii="ＭＳ ゴシック" w:eastAsia="ＭＳ ゴシック" w:hAnsi="ＭＳ ゴシック" w:hint="eastAsia"/>
        </w:rPr>
        <w:t>探索的評価項目</w:t>
      </w:r>
      <w:bookmarkEnd w:id="161"/>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965D4C" w:rsidRPr="006C0ADF" w14:paraId="7C640BA7" w14:textId="77777777" w:rsidTr="00F57B25">
        <w:tc>
          <w:tcPr>
            <w:tcW w:w="5000" w:type="pct"/>
            <w:shd w:val="clear" w:color="auto" w:fill="auto"/>
          </w:tcPr>
          <w:p w14:paraId="7A0DBEF7" w14:textId="47285071" w:rsidR="00965D4C" w:rsidRPr="00970194" w:rsidRDefault="004007BB" w:rsidP="0074799B">
            <w:pPr>
              <w:rPr>
                <w:color w:val="0000FF"/>
                <w:szCs w:val="21"/>
              </w:rPr>
            </w:pPr>
            <w:bookmarkStart w:id="162" w:name="_Hlk82781211"/>
            <w:r w:rsidRPr="00AD1060">
              <w:rPr>
                <w:rFonts w:hint="eastAsia"/>
                <w:color w:val="FF0000"/>
                <w:szCs w:val="21"/>
              </w:rPr>
              <w:t>探索的評価項目</w:t>
            </w:r>
            <w:r w:rsidR="00965D4C" w:rsidRPr="00AD1060">
              <w:rPr>
                <w:rFonts w:hint="eastAsia"/>
                <w:color w:val="FF0000"/>
                <w:szCs w:val="21"/>
              </w:rPr>
              <w:t>の解析を実施する場合に記載する</w:t>
            </w:r>
            <w:r w:rsidR="000F54BA">
              <w:rPr>
                <w:rFonts w:hint="eastAsia"/>
                <w:color w:val="FF0000"/>
                <w:szCs w:val="21"/>
              </w:rPr>
              <w:t>こと</w:t>
            </w:r>
            <w:r w:rsidR="00965D4C" w:rsidRPr="00AD1060">
              <w:rPr>
                <w:rFonts w:hint="eastAsia"/>
                <w:color w:val="FF0000"/>
                <w:szCs w:val="21"/>
              </w:rPr>
              <w:t>。</w:t>
            </w:r>
          </w:p>
        </w:tc>
      </w:tr>
    </w:tbl>
    <w:p w14:paraId="252004AC" w14:textId="77777777" w:rsidR="00DE4D54" w:rsidRPr="005352A5" w:rsidRDefault="00DE4D54" w:rsidP="00970194">
      <w:pPr>
        <w:rPr>
          <w:szCs w:val="21"/>
        </w:rPr>
      </w:pPr>
      <w:bookmarkStart w:id="163" w:name="_Toc13586456"/>
      <w:bookmarkEnd w:id="162"/>
    </w:p>
    <w:p w14:paraId="58600FD4" w14:textId="77777777" w:rsidR="00DE4D54" w:rsidRDefault="00DE4D54" w:rsidP="00AA0FCE">
      <w:pPr>
        <w:pStyle w:val="2"/>
        <w:rPr>
          <w:noProof/>
        </w:rPr>
      </w:pPr>
      <w:bookmarkStart w:id="164" w:name="_Toc114753034"/>
      <w:r>
        <w:rPr>
          <w:rFonts w:hint="eastAsia"/>
          <w:noProof/>
        </w:rPr>
        <w:t>中間解析</w:t>
      </w:r>
      <w:bookmarkEnd w:id="164"/>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DE4D54" w:rsidRPr="006C0ADF" w14:paraId="18B1F79B" w14:textId="77777777" w:rsidTr="00F57B25">
        <w:tc>
          <w:tcPr>
            <w:tcW w:w="5000" w:type="pct"/>
            <w:shd w:val="clear" w:color="auto" w:fill="auto"/>
          </w:tcPr>
          <w:p w14:paraId="784C0D95" w14:textId="0DA5E7B8" w:rsidR="00DE4D54" w:rsidRPr="00970194" w:rsidRDefault="00DE4D54" w:rsidP="0074799B">
            <w:pPr>
              <w:rPr>
                <w:color w:val="0000FF"/>
                <w:szCs w:val="21"/>
              </w:rPr>
            </w:pPr>
            <w:bookmarkStart w:id="165" w:name="_Hlk82781195"/>
            <w:r w:rsidRPr="00AD1060">
              <w:rPr>
                <w:rFonts w:hint="eastAsia"/>
                <w:color w:val="FF0000"/>
                <w:szCs w:val="21"/>
              </w:rPr>
              <w:t>中間解析を実施する場合に記載する</w:t>
            </w:r>
            <w:r w:rsidR="000F54BA">
              <w:rPr>
                <w:rFonts w:hint="eastAsia"/>
                <w:color w:val="FF0000"/>
                <w:szCs w:val="21"/>
              </w:rPr>
              <w:t>こと</w:t>
            </w:r>
            <w:r w:rsidRPr="00AD1060">
              <w:rPr>
                <w:rFonts w:hint="eastAsia"/>
                <w:color w:val="FF0000"/>
                <w:szCs w:val="21"/>
              </w:rPr>
              <w:t>。</w:t>
            </w:r>
          </w:p>
        </w:tc>
      </w:tr>
    </w:tbl>
    <w:bookmarkEnd w:id="165"/>
    <w:p w14:paraId="7E74AD20" w14:textId="4F059408" w:rsidR="004007BB" w:rsidRPr="00F60C3F" w:rsidRDefault="004007BB" w:rsidP="00970194">
      <w:pPr>
        <w:rPr>
          <w:color w:val="FF0000"/>
          <w:szCs w:val="21"/>
        </w:rPr>
      </w:pPr>
      <w:r w:rsidRPr="00F60C3F">
        <w:rPr>
          <w:rFonts w:hint="eastAsia"/>
          <w:color w:val="FF0000"/>
          <w:szCs w:val="21"/>
        </w:rPr>
        <w:t>実施しない場合の例）</w:t>
      </w:r>
    </w:p>
    <w:p w14:paraId="5D22B130" w14:textId="77777777" w:rsidR="00DE4D54" w:rsidRPr="00AD1060" w:rsidRDefault="00DE4D54" w:rsidP="00F61DE0">
      <w:pPr>
        <w:ind w:firstLineChars="100" w:firstLine="210"/>
        <w:rPr>
          <w:color w:val="0000FF"/>
          <w:szCs w:val="21"/>
        </w:rPr>
      </w:pPr>
      <w:r w:rsidRPr="00AD1060">
        <w:rPr>
          <w:rFonts w:hint="eastAsia"/>
          <w:color w:val="0000FF"/>
          <w:szCs w:val="21"/>
        </w:rPr>
        <w:t>本研究では中間解析を実施しない。</w:t>
      </w:r>
    </w:p>
    <w:p w14:paraId="16F4755A" w14:textId="77777777" w:rsidR="00DE4D54" w:rsidRPr="006C0ADF" w:rsidRDefault="00DE4D54" w:rsidP="00970194">
      <w:pPr>
        <w:rPr>
          <w:szCs w:val="21"/>
        </w:rPr>
      </w:pPr>
    </w:p>
    <w:p w14:paraId="3B46BB49" w14:textId="73767D95" w:rsidR="00971642" w:rsidRDefault="00971642" w:rsidP="00AA0FCE">
      <w:pPr>
        <w:pStyle w:val="2"/>
      </w:pPr>
      <w:bookmarkStart w:id="166" w:name="_Toc114753035"/>
      <w:r>
        <w:rPr>
          <w:rFonts w:hint="eastAsia"/>
        </w:rPr>
        <w:t>症例</w:t>
      </w:r>
      <w:r w:rsidR="00DD7222">
        <w:rPr>
          <w:rFonts w:hint="eastAsia"/>
        </w:rPr>
        <w:t>および</w:t>
      </w:r>
      <w:r>
        <w:rPr>
          <w:rFonts w:hint="eastAsia"/>
        </w:rPr>
        <w:t>欠測値の取り扱い</w:t>
      </w:r>
      <w:bookmarkEnd w:id="163"/>
      <w:bookmarkEnd w:id="166"/>
    </w:p>
    <w:p w14:paraId="238BC533" w14:textId="6179DDED" w:rsidR="00971642" w:rsidRPr="00D66FEF" w:rsidRDefault="00D66FEF" w:rsidP="00D66FEF">
      <w:pPr>
        <w:pStyle w:val="af2"/>
        <w:keepNext/>
        <w:numPr>
          <w:ilvl w:val="0"/>
          <w:numId w:val="83"/>
        </w:numPr>
        <w:spacing w:line="360" w:lineRule="exact"/>
        <w:ind w:leftChars="0" w:left="709" w:hanging="709"/>
        <w:outlineLvl w:val="2"/>
        <w:rPr>
          <w:rFonts w:ascii="ＭＳ ゴシック" w:eastAsia="ＭＳ ゴシック" w:hAnsi="ＭＳ ゴシック"/>
          <w:noProof/>
        </w:rPr>
      </w:pPr>
      <w:bookmarkStart w:id="167" w:name="_Toc114753036"/>
      <w:r w:rsidRPr="00D66FEF">
        <w:rPr>
          <w:rFonts w:ascii="ＭＳ ゴシック" w:eastAsia="ＭＳ ゴシック" w:hAnsi="ＭＳ ゴシック" w:hint="eastAsia"/>
        </w:rPr>
        <w:t>症例の取り扱い</w:t>
      </w:r>
      <w:bookmarkEnd w:id="16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4007BB" w:rsidRPr="006C0ADF" w14:paraId="50A53A6F" w14:textId="77777777" w:rsidTr="00F57B25">
        <w:tc>
          <w:tcPr>
            <w:tcW w:w="5000" w:type="pct"/>
            <w:shd w:val="clear" w:color="auto" w:fill="auto"/>
          </w:tcPr>
          <w:p w14:paraId="4418FBA9" w14:textId="20EC059F" w:rsidR="004007BB" w:rsidRPr="00AD1060" w:rsidRDefault="004007BB" w:rsidP="009B4E7D">
            <w:pPr>
              <w:rPr>
                <w:color w:val="FF0000"/>
                <w:szCs w:val="21"/>
              </w:rPr>
            </w:pPr>
            <w:r w:rsidRPr="00AD1060">
              <w:rPr>
                <w:rFonts w:hint="eastAsia"/>
                <w:color w:val="FF0000"/>
                <w:szCs w:val="21"/>
              </w:rPr>
              <w:t>症例</w:t>
            </w:r>
            <w:r w:rsidR="005B3CAC" w:rsidRPr="00AD1060">
              <w:rPr>
                <w:rFonts w:hint="eastAsia"/>
                <w:color w:val="FF0000"/>
                <w:szCs w:val="21"/>
              </w:rPr>
              <w:t>（データ）</w:t>
            </w:r>
            <w:r w:rsidRPr="00AD1060">
              <w:rPr>
                <w:rFonts w:hint="eastAsia"/>
                <w:color w:val="FF0000"/>
                <w:szCs w:val="21"/>
              </w:rPr>
              <w:t>の取り扱いについて検討を実施</w:t>
            </w:r>
            <w:r w:rsidR="002866E6" w:rsidRPr="00AD1060">
              <w:rPr>
                <w:rFonts w:hint="eastAsia"/>
                <w:color w:val="FF0000"/>
                <w:szCs w:val="21"/>
              </w:rPr>
              <w:t>（すなわち症例検討会を開催）</w:t>
            </w:r>
            <w:r w:rsidRPr="00AD1060">
              <w:rPr>
                <w:rFonts w:hint="eastAsia"/>
                <w:color w:val="FF0000"/>
                <w:szCs w:val="21"/>
              </w:rPr>
              <w:t>する場合に記載する</w:t>
            </w:r>
            <w:r w:rsidR="000F54BA">
              <w:rPr>
                <w:rFonts w:hint="eastAsia"/>
                <w:color w:val="FF0000"/>
                <w:szCs w:val="21"/>
              </w:rPr>
              <w:t>こと</w:t>
            </w:r>
            <w:r w:rsidRPr="00AD1060">
              <w:rPr>
                <w:rFonts w:hint="eastAsia"/>
                <w:color w:val="FF0000"/>
                <w:szCs w:val="21"/>
              </w:rPr>
              <w:t>。</w:t>
            </w:r>
          </w:p>
          <w:p w14:paraId="0D7B5CD6" w14:textId="6074F285" w:rsidR="004007BB" w:rsidRPr="00AD1060" w:rsidRDefault="004007BB" w:rsidP="009B4E7D">
            <w:pPr>
              <w:rPr>
                <w:color w:val="FF0000"/>
                <w:szCs w:val="21"/>
              </w:rPr>
            </w:pPr>
            <w:r w:rsidRPr="00AD1060">
              <w:rPr>
                <w:rFonts w:hint="eastAsia"/>
                <w:color w:val="FF0000"/>
                <w:szCs w:val="21"/>
              </w:rPr>
              <w:t>研究計画書</w:t>
            </w:r>
            <w:r w:rsidR="00BF7986" w:rsidRPr="00AD1060">
              <w:rPr>
                <w:rFonts w:hint="eastAsia"/>
                <w:color w:val="FF0000"/>
                <w:szCs w:val="21"/>
              </w:rPr>
              <w:t>また</w:t>
            </w:r>
            <w:r w:rsidR="005B3CAC" w:rsidRPr="00AD1060">
              <w:rPr>
                <w:rFonts w:hint="eastAsia"/>
                <w:color w:val="FF0000"/>
                <w:szCs w:val="21"/>
              </w:rPr>
              <w:t>は</w:t>
            </w:r>
            <w:r w:rsidRPr="00AD1060">
              <w:rPr>
                <w:rFonts w:hint="eastAsia"/>
                <w:color w:val="FF0000"/>
                <w:szCs w:val="21"/>
              </w:rPr>
              <w:t>統計解析計画書等で</w:t>
            </w:r>
            <w:r w:rsidR="005B3CAC" w:rsidRPr="00AD1060">
              <w:rPr>
                <w:rFonts w:hint="eastAsia"/>
                <w:color w:val="FF0000"/>
                <w:szCs w:val="21"/>
              </w:rPr>
              <w:t>症例（データ）の</w:t>
            </w:r>
            <w:r w:rsidRPr="00AD1060">
              <w:rPr>
                <w:rFonts w:hint="eastAsia"/>
                <w:color w:val="FF0000"/>
                <w:szCs w:val="21"/>
              </w:rPr>
              <w:t>取り扱いを事前に規定し、規定通り</w:t>
            </w:r>
            <w:r w:rsidR="005B3CAC" w:rsidRPr="00AD1060">
              <w:rPr>
                <w:rFonts w:hint="eastAsia"/>
                <w:color w:val="FF0000"/>
                <w:szCs w:val="21"/>
              </w:rPr>
              <w:t>に</w:t>
            </w:r>
            <w:r w:rsidRPr="00AD1060">
              <w:rPr>
                <w:rFonts w:hint="eastAsia"/>
                <w:color w:val="FF0000"/>
                <w:szCs w:val="21"/>
              </w:rPr>
              <w:t>取り扱う場合にはその旨</w:t>
            </w:r>
            <w:r w:rsidR="005B3CAC" w:rsidRPr="00AD1060">
              <w:rPr>
                <w:rFonts w:hint="eastAsia"/>
                <w:color w:val="FF0000"/>
                <w:szCs w:val="21"/>
              </w:rPr>
              <w:t>を</w:t>
            </w:r>
            <w:r w:rsidRPr="00AD1060">
              <w:rPr>
                <w:rFonts w:hint="eastAsia"/>
                <w:color w:val="FF0000"/>
                <w:szCs w:val="21"/>
              </w:rPr>
              <w:t>記載する</w:t>
            </w:r>
            <w:r w:rsidR="000F54BA">
              <w:rPr>
                <w:rFonts w:hint="eastAsia"/>
                <w:color w:val="FF0000"/>
                <w:szCs w:val="21"/>
              </w:rPr>
              <w:t>こと</w:t>
            </w:r>
            <w:r w:rsidRPr="00AD1060">
              <w:rPr>
                <w:rFonts w:hint="eastAsia"/>
                <w:color w:val="FF0000"/>
                <w:szCs w:val="21"/>
              </w:rPr>
              <w:t>。</w:t>
            </w:r>
          </w:p>
        </w:tc>
      </w:tr>
    </w:tbl>
    <w:p w14:paraId="6DBF931B" w14:textId="2B3AF652" w:rsidR="004007BB" w:rsidRPr="00F60C3F" w:rsidRDefault="004007BB" w:rsidP="00970194">
      <w:pPr>
        <w:rPr>
          <w:color w:val="FF0000"/>
          <w:szCs w:val="21"/>
        </w:rPr>
      </w:pPr>
      <w:r w:rsidRPr="00F60C3F">
        <w:rPr>
          <w:rFonts w:hint="eastAsia"/>
          <w:color w:val="FF0000"/>
          <w:szCs w:val="21"/>
        </w:rPr>
        <w:t>症例検討を実施する場合の例）</w:t>
      </w:r>
    </w:p>
    <w:p w14:paraId="697B6A64" w14:textId="23C09DF3" w:rsidR="00971642" w:rsidRPr="00AD1060" w:rsidRDefault="00971642" w:rsidP="003C2CF9">
      <w:pPr>
        <w:ind w:firstLineChars="100" w:firstLine="210"/>
        <w:rPr>
          <w:color w:val="0000FF"/>
          <w:szCs w:val="21"/>
        </w:rPr>
      </w:pPr>
      <w:r w:rsidRPr="00AD1060">
        <w:rPr>
          <w:rFonts w:hint="eastAsia"/>
          <w:color w:val="0000FF"/>
          <w:szCs w:val="21"/>
        </w:rPr>
        <w:t>逸脱症例</w:t>
      </w:r>
      <w:r w:rsidR="00BF7986" w:rsidRPr="00AD1060">
        <w:rPr>
          <w:rFonts w:hint="eastAsia"/>
          <w:color w:val="0000FF"/>
          <w:szCs w:val="21"/>
        </w:rPr>
        <w:t>等</w:t>
      </w:r>
      <w:r w:rsidRPr="00AD1060">
        <w:rPr>
          <w:rFonts w:hint="eastAsia"/>
          <w:color w:val="0000FF"/>
          <w:szCs w:val="21"/>
        </w:rPr>
        <w:t>のデータは、研究代表医師、統計解析責任者、データマネジメント責任者等が症例検討会を開催し、データ採否や取り扱いを決定する。</w:t>
      </w:r>
    </w:p>
    <w:p w14:paraId="3EAD7AA2" w14:textId="5B142613" w:rsidR="005B3CAC" w:rsidRPr="00F60C3F" w:rsidRDefault="002F6B46" w:rsidP="00970194">
      <w:pPr>
        <w:rPr>
          <w:color w:val="FF0000"/>
          <w:szCs w:val="21"/>
        </w:rPr>
      </w:pPr>
      <w:r w:rsidRPr="00F60C3F">
        <w:rPr>
          <w:rFonts w:hint="eastAsia"/>
          <w:color w:val="FF0000"/>
          <w:szCs w:val="21"/>
        </w:rPr>
        <w:t>統計</w:t>
      </w:r>
      <w:r w:rsidR="005B3CAC" w:rsidRPr="00F60C3F">
        <w:rPr>
          <w:rFonts w:hint="eastAsia"/>
          <w:color w:val="FF0000"/>
          <w:szCs w:val="21"/>
        </w:rPr>
        <w:t>解析計画書に定める場合の例）</w:t>
      </w:r>
    </w:p>
    <w:p w14:paraId="20467FCE" w14:textId="1BB4E89E" w:rsidR="005B3CAC" w:rsidRPr="00AD1060" w:rsidRDefault="005B3CAC" w:rsidP="005B3CAC">
      <w:pPr>
        <w:ind w:firstLineChars="100" w:firstLine="210"/>
        <w:rPr>
          <w:color w:val="0000FF"/>
          <w:szCs w:val="21"/>
        </w:rPr>
      </w:pPr>
      <w:r w:rsidRPr="00AD1060">
        <w:rPr>
          <w:rFonts w:hint="eastAsia"/>
          <w:color w:val="0000FF"/>
          <w:szCs w:val="21"/>
        </w:rPr>
        <w:t>許容範囲からの逸脱を含めた研究計画からの逸脱</w:t>
      </w:r>
      <w:r w:rsidR="00BF7986" w:rsidRPr="00AD1060">
        <w:rPr>
          <w:rFonts w:hint="eastAsia"/>
          <w:color w:val="0000FF"/>
          <w:szCs w:val="21"/>
        </w:rPr>
        <w:t>等</w:t>
      </w:r>
      <w:r w:rsidRPr="00AD1060">
        <w:rPr>
          <w:rFonts w:hint="eastAsia"/>
          <w:color w:val="0000FF"/>
          <w:szCs w:val="21"/>
        </w:rPr>
        <w:t>は、統計解析計画書</w:t>
      </w:r>
      <w:r w:rsidR="002F6B46" w:rsidRPr="00AD1060">
        <w:rPr>
          <w:rFonts w:hint="eastAsia"/>
          <w:color w:val="0000FF"/>
          <w:szCs w:val="21"/>
        </w:rPr>
        <w:t>の規定</w:t>
      </w:r>
      <w:r w:rsidRPr="00AD1060">
        <w:rPr>
          <w:rFonts w:hint="eastAsia"/>
          <w:color w:val="0000FF"/>
          <w:szCs w:val="21"/>
        </w:rPr>
        <w:t>に</w:t>
      </w:r>
      <w:r w:rsidR="002F6B46" w:rsidRPr="00AD1060">
        <w:rPr>
          <w:rFonts w:hint="eastAsia"/>
          <w:color w:val="0000FF"/>
          <w:szCs w:val="21"/>
        </w:rPr>
        <w:t>したがって取り扱う</w:t>
      </w:r>
      <w:r w:rsidRPr="00AD1060">
        <w:rPr>
          <w:rFonts w:hint="eastAsia"/>
          <w:color w:val="0000FF"/>
          <w:szCs w:val="21"/>
        </w:rPr>
        <w:t>。</w:t>
      </w:r>
    </w:p>
    <w:p w14:paraId="4BA1CB57" w14:textId="0471D767" w:rsidR="00971642" w:rsidRDefault="00971642" w:rsidP="00F60C3F">
      <w:pPr>
        <w:rPr>
          <w:szCs w:val="21"/>
        </w:rPr>
      </w:pPr>
    </w:p>
    <w:p w14:paraId="1902A9B7" w14:textId="4B51448F" w:rsidR="00971642" w:rsidRPr="00D66FEF" w:rsidRDefault="00D66FEF" w:rsidP="00D66FEF">
      <w:pPr>
        <w:pStyle w:val="af2"/>
        <w:keepNext/>
        <w:numPr>
          <w:ilvl w:val="0"/>
          <w:numId w:val="83"/>
        </w:numPr>
        <w:spacing w:line="360" w:lineRule="exact"/>
        <w:ind w:leftChars="0" w:left="709" w:hanging="709"/>
        <w:outlineLvl w:val="2"/>
        <w:rPr>
          <w:rFonts w:ascii="ＭＳ ゴシック" w:eastAsia="ＭＳ ゴシック" w:hAnsi="ＭＳ ゴシック"/>
          <w:noProof/>
        </w:rPr>
      </w:pPr>
      <w:bookmarkStart w:id="168" w:name="_Toc114753037"/>
      <w:r w:rsidRPr="00D66FEF">
        <w:rPr>
          <w:rFonts w:ascii="ＭＳ ゴシック" w:eastAsia="ＭＳ ゴシック" w:hAnsi="ＭＳ ゴシック" w:hint="eastAsia"/>
        </w:rPr>
        <w:t>欠測値および異常データの取り扱い</w:t>
      </w:r>
      <w:bookmarkEnd w:id="168"/>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971642" w:rsidRPr="006C0ADF" w14:paraId="5E03DB7E" w14:textId="77777777" w:rsidTr="00F57B25">
        <w:tc>
          <w:tcPr>
            <w:tcW w:w="5000" w:type="pct"/>
            <w:shd w:val="clear" w:color="auto" w:fill="auto"/>
          </w:tcPr>
          <w:p w14:paraId="1635948B" w14:textId="665892B4" w:rsidR="00971642" w:rsidRPr="00650145" w:rsidRDefault="00971642" w:rsidP="0074799B">
            <w:pPr>
              <w:rPr>
                <w:color w:val="FF0000"/>
                <w:szCs w:val="21"/>
              </w:rPr>
            </w:pPr>
            <w:r w:rsidRPr="00452D6E">
              <w:rPr>
                <w:rFonts w:hint="eastAsia"/>
                <w:color w:val="FF0000"/>
                <w:szCs w:val="21"/>
              </w:rPr>
              <w:t>欠測値</w:t>
            </w:r>
            <w:r w:rsidR="004007BB" w:rsidRPr="00452D6E">
              <w:rPr>
                <w:rFonts w:hint="eastAsia"/>
                <w:color w:val="FF0000"/>
                <w:szCs w:val="21"/>
              </w:rPr>
              <w:t>や異常データ</w:t>
            </w:r>
            <w:r w:rsidRPr="00452D6E">
              <w:rPr>
                <w:rFonts w:hint="eastAsia"/>
                <w:color w:val="FF0000"/>
                <w:szCs w:val="21"/>
              </w:rPr>
              <w:t>をどのように取り扱うか記載する</w:t>
            </w:r>
            <w:r w:rsidR="000F54BA">
              <w:rPr>
                <w:rFonts w:hint="eastAsia"/>
                <w:color w:val="FF0000"/>
                <w:szCs w:val="21"/>
              </w:rPr>
              <w:t>こと</w:t>
            </w:r>
            <w:r w:rsidRPr="00650145">
              <w:rPr>
                <w:rFonts w:hint="eastAsia"/>
                <w:color w:val="FF0000"/>
                <w:szCs w:val="21"/>
              </w:rPr>
              <w:t>。</w:t>
            </w:r>
          </w:p>
          <w:p w14:paraId="209061C7" w14:textId="5E00E5FB" w:rsidR="004007BB" w:rsidRPr="00BA6541" w:rsidRDefault="004007BB" w:rsidP="00074648">
            <w:pPr>
              <w:rPr>
                <w:color w:val="0000FF"/>
                <w:szCs w:val="21"/>
              </w:rPr>
            </w:pPr>
            <w:r w:rsidRPr="00650145">
              <w:rPr>
                <w:rFonts w:hint="eastAsia"/>
                <w:color w:val="FF0000"/>
                <w:szCs w:val="21"/>
              </w:rPr>
              <w:t>症例の取り扱いについて</w:t>
            </w:r>
            <w:r w:rsidR="00634A90" w:rsidRPr="00650145">
              <w:rPr>
                <w:rFonts w:hint="eastAsia"/>
                <w:color w:val="FF0000"/>
                <w:szCs w:val="21"/>
              </w:rPr>
              <w:t>症例</w:t>
            </w:r>
            <w:r w:rsidRPr="00650145">
              <w:rPr>
                <w:rFonts w:hint="eastAsia"/>
                <w:color w:val="FF0000"/>
                <w:szCs w:val="21"/>
              </w:rPr>
              <w:t>検討</w:t>
            </w:r>
            <w:r w:rsidR="00634A90" w:rsidRPr="00650145">
              <w:rPr>
                <w:rFonts w:hint="eastAsia"/>
                <w:color w:val="FF0000"/>
                <w:szCs w:val="21"/>
              </w:rPr>
              <w:t>会等</w:t>
            </w:r>
            <w:r w:rsidRPr="00650145">
              <w:rPr>
                <w:rFonts w:hint="eastAsia"/>
                <w:color w:val="FF0000"/>
                <w:szCs w:val="21"/>
              </w:rPr>
              <w:t>を実施する場合には</w:t>
            </w:r>
            <w:r w:rsidR="00074648" w:rsidRPr="00650145">
              <w:rPr>
                <w:rFonts w:hint="eastAsia"/>
                <w:color w:val="FF0000"/>
                <w:szCs w:val="21"/>
              </w:rPr>
              <w:t>予め</w:t>
            </w:r>
            <w:r w:rsidRPr="00650145">
              <w:rPr>
                <w:rFonts w:hint="eastAsia"/>
                <w:color w:val="FF0000"/>
                <w:szCs w:val="21"/>
              </w:rPr>
              <w:t>「症例取り扱い基準」</w:t>
            </w:r>
            <w:r w:rsidR="00634A90" w:rsidRPr="00650145">
              <w:rPr>
                <w:rFonts w:hint="eastAsia"/>
                <w:color w:val="FF0000"/>
                <w:szCs w:val="21"/>
              </w:rPr>
              <w:t>を設定、記載</w:t>
            </w:r>
            <w:r w:rsidRPr="00650145">
              <w:rPr>
                <w:rFonts w:hint="eastAsia"/>
                <w:color w:val="FF0000"/>
                <w:szCs w:val="21"/>
              </w:rPr>
              <w:t>すること。</w:t>
            </w:r>
          </w:p>
        </w:tc>
      </w:tr>
    </w:tbl>
    <w:p w14:paraId="3E536A78" w14:textId="77777777" w:rsidR="00971642" w:rsidRPr="006C0ADF" w:rsidRDefault="00971642" w:rsidP="003C2CF9">
      <w:pPr>
        <w:ind w:firstLineChars="100" w:firstLine="210"/>
        <w:rPr>
          <w:szCs w:val="21"/>
        </w:rPr>
      </w:pPr>
      <w:r w:rsidRPr="00650145">
        <w:rPr>
          <w:rFonts w:hint="eastAsia"/>
          <w:color w:val="0000FF"/>
          <w:szCs w:val="21"/>
        </w:rPr>
        <w:lastRenderedPageBreak/>
        <w:t>欠測データの補完は、統計解析計画書</w:t>
      </w:r>
      <w:r w:rsidR="004007BB" w:rsidRPr="007A4C5F">
        <w:rPr>
          <w:rFonts w:hint="eastAsia"/>
          <w:color w:val="0000FF"/>
          <w:szCs w:val="21"/>
        </w:rPr>
        <w:t>（</w:t>
      </w:r>
      <w:r w:rsidR="00DD7222" w:rsidRPr="007A4C5F">
        <w:rPr>
          <w:rFonts w:hint="eastAsia"/>
          <w:color w:val="0000FF"/>
          <w:szCs w:val="21"/>
        </w:rPr>
        <w:t>および</w:t>
      </w:r>
      <w:r w:rsidR="004007BB" w:rsidRPr="007A4C5F">
        <w:rPr>
          <w:rFonts w:hint="eastAsia"/>
          <w:color w:val="0000FF"/>
          <w:szCs w:val="21"/>
        </w:rPr>
        <w:t>症例取り扱い基準）</w:t>
      </w:r>
      <w:r w:rsidRPr="00650145">
        <w:rPr>
          <w:rFonts w:hint="eastAsia"/>
          <w:color w:val="0000FF"/>
          <w:szCs w:val="21"/>
        </w:rPr>
        <w:t>にて規定する。</w:t>
      </w:r>
    </w:p>
    <w:p w14:paraId="2128545D" w14:textId="77777777" w:rsidR="00971642" w:rsidRPr="006C0ADF" w:rsidRDefault="00971642" w:rsidP="00F60C3F">
      <w:pPr>
        <w:rPr>
          <w:szCs w:val="21"/>
        </w:rPr>
      </w:pPr>
    </w:p>
    <w:p w14:paraId="2339344D" w14:textId="77777777" w:rsidR="00E108F4" w:rsidRDefault="00E108F4" w:rsidP="00AA0FCE">
      <w:pPr>
        <w:pStyle w:val="2"/>
        <w:rPr>
          <w:noProof/>
        </w:rPr>
      </w:pPr>
      <w:bookmarkStart w:id="169" w:name="_Toc114753038"/>
      <w:r>
        <w:t>統計解析計画の変更</w:t>
      </w:r>
      <w:bookmarkEnd w:id="169"/>
    </w:p>
    <w:p w14:paraId="64983082" w14:textId="41721C07" w:rsidR="00CC045C" w:rsidRPr="00650145" w:rsidRDefault="00E108F4" w:rsidP="00D370F4">
      <w:pPr>
        <w:ind w:firstLineChars="100" w:firstLine="210"/>
        <w:rPr>
          <w:color w:val="0000FF"/>
          <w:szCs w:val="21"/>
        </w:rPr>
      </w:pPr>
      <w:r w:rsidRPr="00650145">
        <w:rPr>
          <w:rFonts w:hint="eastAsia"/>
          <w:color w:val="0000FF"/>
          <w:szCs w:val="21"/>
        </w:rPr>
        <w:t>研究開始後に統計解析計画の変更が生じた場合は、</w:t>
      </w:r>
      <w:r w:rsidR="00880DAF" w:rsidRPr="00650145">
        <w:rPr>
          <w:rFonts w:hint="eastAsia"/>
          <w:color w:val="0000FF"/>
          <w:szCs w:val="21"/>
        </w:rPr>
        <w:t>当該研究計画書または</w:t>
      </w:r>
      <w:r w:rsidRPr="00650145">
        <w:rPr>
          <w:rFonts w:hint="eastAsia"/>
          <w:color w:val="0000FF"/>
          <w:szCs w:val="21"/>
        </w:rPr>
        <w:t>統計解析計画書を改訂し、解析計画の変更に至った経緯を総括報告書中で説明する。</w:t>
      </w:r>
    </w:p>
    <w:p w14:paraId="3D89D075" w14:textId="77777777" w:rsidR="00E108F4" w:rsidRPr="006C0ADF" w:rsidRDefault="00E108F4" w:rsidP="00BA6541">
      <w:pPr>
        <w:rPr>
          <w:szCs w:val="21"/>
        </w:rPr>
      </w:pPr>
    </w:p>
    <w:p w14:paraId="6B0EDB30" w14:textId="77777777" w:rsidR="00BD560D" w:rsidRDefault="00BD560D" w:rsidP="00395167">
      <w:pPr>
        <w:pStyle w:val="1"/>
      </w:pPr>
      <w:bookmarkStart w:id="170" w:name="_Toc114753039"/>
      <w:r>
        <w:rPr>
          <w:rFonts w:hint="eastAsia"/>
        </w:rPr>
        <w:t>研究全体の中止・終了</w:t>
      </w:r>
      <w:bookmarkEnd w:id="170"/>
    </w:p>
    <w:p w14:paraId="33FBB39A" w14:textId="0533A0ED" w:rsidR="00BD560D" w:rsidRDefault="00BD560D" w:rsidP="00AA0FCE">
      <w:pPr>
        <w:pStyle w:val="2"/>
        <w:rPr>
          <w:noProof/>
        </w:rPr>
      </w:pPr>
      <w:bookmarkStart w:id="171" w:name="_Toc114753040"/>
      <w:r>
        <w:rPr>
          <w:rFonts w:hint="eastAsia"/>
          <w:noProof/>
        </w:rPr>
        <w:t>研究全体の中止基準</w:t>
      </w:r>
      <w:bookmarkEnd w:id="171"/>
    </w:p>
    <w:p w14:paraId="5A25FBD4" w14:textId="77777777" w:rsidR="00794E49" w:rsidRPr="00650145" w:rsidRDefault="00794E49" w:rsidP="00D370F4">
      <w:pPr>
        <w:ind w:firstLineChars="100" w:firstLine="210"/>
        <w:rPr>
          <w:color w:val="0000FF"/>
          <w:szCs w:val="21"/>
        </w:rPr>
      </w:pPr>
      <w:r w:rsidRPr="00650145">
        <w:rPr>
          <w:rFonts w:hint="eastAsia"/>
          <w:color w:val="0000FF"/>
          <w:szCs w:val="21"/>
        </w:rPr>
        <w:t>研究</w:t>
      </w:r>
      <w:r w:rsidR="00C74775" w:rsidRPr="00650145">
        <w:rPr>
          <w:rFonts w:hint="eastAsia"/>
          <w:color w:val="0000FF"/>
          <w:szCs w:val="21"/>
        </w:rPr>
        <w:t>代表</w:t>
      </w:r>
      <w:r w:rsidRPr="00650145">
        <w:rPr>
          <w:rFonts w:hint="eastAsia"/>
          <w:color w:val="0000FF"/>
          <w:szCs w:val="21"/>
        </w:rPr>
        <w:t>医師は、以下</w:t>
      </w:r>
      <w:r w:rsidR="00366BB2" w:rsidRPr="00650145">
        <w:rPr>
          <w:rFonts w:hint="eastAsia"/>
          <w:color w:val="0000FF"/>
          <w:szCs w:val="21"/>
        </w:rPr>
        <w:t>に該当する</w:t>
      </w:r>
      <w:r w:rsidRPr="00650145">
        <w:rPr>
          <w:rFonts w:hint="eastAsia"/>
          <w:color w:val="0000FF"/>
          <w:szCs w:val="21"/>
        </w:rPr>
        <w:t>場合</w:t>
      </w:r>
      <w:r w:rsidR="00C74775" w:rsidRPr="00650145">
        <w:rPr>
          <w:rFonts w:hint="eastAsia"/>
          <w:color w:val="0000FF"/>
          <w:szCs w:val="21"/>
        </w:rPr>
        <w:t>、</w:t>
      </w:r>
      <w:r w:rsidRPr="00650145">
        <w:rPr>
          <w:rFonts w:hint="eastAsia"/>
          <w:color w:val="0000FF"/>
          <w:szCs w:val="21"/>
        </w:rPr>
        <w:t>研究全体を中止する。</w:t>
      </w:r>
    </w:p>
    <w:p w14:paraId="7E3AC888" w14:textId="77777777" w:rsidR="00794E49" w:rsidRPr="00650145" w:rsidRDefault="00794E49" w:rsidP="00972F4D">
      <w:pPr>
        <w:numPr>
          <w:ilvl w:val="0"/>
          <w:numId w:val="13"/>
        </w:numPr>
        <w:rPr>
          <w:color w:val="0000FF"/>
          <w:szCs w:val="21"/>
        </w:rPr>
      </w:pPr>
      <w:r w:rsidRPr="00650145">
        <w:rPr>
          <w:rFonts w:hint="eastAsia"/>
          <w:color w:val="0000FF"/>
          <w:spacing w:val="-3"/>
          <w:szCs w:val="21"/>
        </w:rPr>
        <w:t>研究と因果関係がある重篤な有害事象等の重大な事態が発生した場合</w:t>
      </w:r>
    </w:p>
    <w:p w14:paraId="302C056A" w14:textId="77777777" w:rsidR="00366BB2" w:rsidRPr="00650145" w:rsidRDefault="00366BB2" w:rsidP="00972F4D">
      <w:pPr>
        <w:numPr>
          <w:ilvl w:val="0"/>
          <w:numId w:val="13"/>
        </w:numPr>
        <w:rPr>
          <w:color w:val="0000FF"/>
          <w:szCs w:val="21"/>
        </w:rPr>
      </w:pPr>
      <w:r w:rsidRPr="00650145">
        <w:rPr>
          <w:rFonts w:hint="eastAsia"/>
          <w:color w:val="0000FF"/>
          <w:szCs w:val="21"/>
        </w:rPr>
        <w:t>効果安全性評価委員会より研究中止の勧告があり、研究代表医師が本研究の継続を不可能と判断した場合</w:t>
      </w:r>
    </w:p>
    <w:p w14:paraId="23D87EAA" w14:textId="57793853" w:rsidR="00794E49" w:rsidRPr="00650145" w:rsidRDefault="00794E49" w:rsidP="00972F4D">
      <w:pPr>
        <w:numPr>
          <w:ilvl w:val="0"/>
          <w:numId w:val="13"/>
        </w:numPr>
        <w:rPr>
          <w:color w:val="0000FF"/>
          <w:szCs w:val="21"/>
        </w:rPr>
      </w:pPr>
      <w:r w:rsidRPr="00650145">
        <w:rPr>
          <w:rFonts w:hint="eastAsia"/>
          <w:color w:val="0000FF"/>
          <w:szCs w:val="21"/>
        </w:rPr>
        <w:t>新たな</w:t>
      </w:r>
      <w:r w:rsidR="00186B3B" w:rsidRPr="00650145">
        <w:rPr>
          <w:rFonts w:hint="eastAsia"/>
          <w:color w:val="0000FF"/>
          <w:szCs w:val="21"/>
        </w:rPr>
        <w:t>研究対象</w:t>
      </w:r>
      <w:r w:rsidR="00C91561" w:rsidRPr="00650145">
        <w:rPr>
          <w:rFonts w:hint="eastAsia"/>
          <w:color w:val="0000FF"/>
          <w:szCs w:val="21"/>
        </w:rPr>
        <w:t>者</w:t>
      </w:r>
      <w:r w:rsidRPr="00650145">
        <w:rPr>
          <w:rFonts w:hint="eastAsia"/>
          <w:color w:val="0000FF"/>
          <w:szCs w:val="21"/>
        </w:rPr>
        <w:t>の安全</w:t>
      </w:r>
      <w:r w:rsidR="002345CA" w:rsidRPr="00650145">
        <w:rPr>
          <w:rFonts w:hint="eastAsia"/>
          <w:color w:val="0000FF"/>
          <w:spacing w:val="-6"/>
          <w:szCs w:val="21"/>
        </w:rPr>
        <w:t>また</w:t>
      </w:r>
      <w:r w:rsidRPr="00650145">
        <w:rPr>
          <w:rFonts w:hint="eastAsia"/>
          <w:color w:val="0000FF"/>
          <w:szCs w:val="21"/>
        </w:rPr>
        <w:t>は本研究の実施に悪影響を及ぼす可能性のある重大な情報</w:t>
      </w:r>
      <w:r w:rsidR="00347BE9" w:rsidRPr="00650145">
        <w:rPr>
          <w:rFonts w:hint="eastAsia"/>
          <w:color w:val="0000FF"/>
          <w:szCs w:val="21"/>
        </w:rPr>
        <w:t>（リスク／ベネフィットに関する評価の変化</w:t>
      </w:r>
      <w:r w:rsidR="00BF7986" w:rsidRPr="00650145">
        <w:rPr>
          <w:rFonts w:hint="eastAsia"/>
          <w:color w:val="0000FF"/>
          <w:szCs w:val="21"/>
        </w:rPr>
        <w:t>等</w:t>
      </w:r>
      <w:r w:rsidR="00347BE9" w:rsidRPr="00650145">
        <w:rPr>
          <w:rFonts w:hint="eastAsia"/>
          <w:color w:val="0000FF"/>
          <w:szCs w:val="21"/>
        </w:rPr>
        <w:t>）</w:t>
      </w:r>
      <w:r w:rsidRPr="00650145">
        <w:rPr>
          <w:rFonts w:hint="eastAsia"/>
          <w:color w:val="0000FF"/>
          <w:spacing w:val="-3"/>
          <w:szCs w:val="21"/>
        </w:rPr>
        <w:t>を入手した場合</w:t>
      </w:r>
    </w:p>
    <w:p w14:paraId="437FFA5A" w14:textId="77777777" w:rsidR="00794E49" w:rsidRPr="00650145" w:rsidRDefault="00794E49" w:rsidP="00972F4D">
      <w:pPr>
        <w:numPr>
          <w:ilvl w:val="0"/>
          <w:numId w:val="13"/>
        </w:numPr>
        <w:rPr>
          <w:color w:val="0000FF"/>
          <w:szCs w:val="21"/>
        </w:rPr>
      </w:pPr>
      <w:r w:rsidRPr="00650145">
        <w:rPr>
          <w:rFonts w:hint="eastAsia"/>
          <w:color w:val="0000FF"/>
          <w:spacing w:val="-3"/>
          <w:szCs w:val="21"/>
        </w:rPr>
        <w:t>研究計画書に違反し</w:t>
      </w:r>
      <w:r w:rsidR="00366BB2" w:rsidRPr="00650145">
        <w:rPr>
          <w:rFonts w:hint="eastAsia"/>
          <w:color w:val="0000FF"/>
          <w:spacing w:val="-3"/>
          <w:szCs w:val="21"/>
        </w:rPr>
        <w:t>、</w:t>
      </w:r>
      <w:r w:rsidRPr="00650145">
        <w:rPr>
          <w:rFonts w:hint="eastAsia"/>
          <w:color w:val="0000FF"/>
          <w:spacing w:val="-3"/>
          <w:szCs w:val="21"/>
        </w:rPr>
        <w:t>適正な研究の実施に支障を及ぼしたと研究</w:t>
      </w:r>
      <w:r w:rsidR="00C74775" w:rsidRPr="00650145">
        <w:rPr>
          <w:rFonts w:hint="eastAsia"/>
          <w:color w:val="0000FF"/>
          <w:szCs w:val="21"/>
        </w:rPr>
        <w:t>代表</w:t>
      </w:r>
      <w:r w:rsidRPr="00650145">
        <w:rPr>
          <w:rFonts w:hint="eastAsia"/>
          <w:color w:val="0000FF"/>
          <w:spacing w:val="-3"/>
          <w:szCs w:val="21"/>
        </w:rPr>
        <w:t>医師が認める場合</w:t>
      </w:r>
    </w:p>
    <w:p w14:paraId="1FB42A2F" w14:textId="24A51651" w:rsidR="00794E49" w:rsidRPr="00650145" w:rsidRDefault="00794E49" w:rsidP="00972F4D">
      <w:pPr>
        <w:numPr>
          <w:ilvl w:val="0"/>
          <w:numId w:val="13"/>
        </w:numPr>
        <w:rPr>
          <w:color w:val="0000FF"/>
          <w:szCs w:val="21"/>
        </w:rPr>
      </w:pPr>
      <w:r w:rsidRPr="00650145">
        <w:rPr>
          <w:rFonts w:hint="eastAsia"/>
          <w:color w:val="0000FF"/>
          <w:spacing w:val="-6"/>
          <w:szCs w:val="21"/>
        </w:rPr>
        <w:t>その他、研究</w:t>
      </w:r>
      <w:r w:rsidR="00C74775" w:rsidRPr="00650145">
        <w:rPr>
          <w:rFonts w:hint="eastAsia"/>
          <w:color w:val="0000FF"/>
          <w:szCs w:val="21"/>
        </w:rPr>
        <w:t>代表</w:t>
      </w:r>
      <w:r w:rsidRPr="00650145">
        <w:rPr>
          <w:rFonts w:hint="eastAsia"/>
          <w:color w:val="0000FF"/>
          <w:spacing w:val="-6"/>
          <w:szCs w:val="21"/>
        </w:rPr>
        <w:t>医師</w:t>
      </w:r>
      <w:r w:rsidR="00DD7222" w:rsidRPr="00650145">
        <w:rPr>
          <w:rFonts w:hint="eastAsia"/>
          <w:color w:val="0000FF"/>
          <w:spacing w:val="-6"/>
          <w:szCs w:val="21"/>
        </w:rPr>
        <w:t>または</w:t>
      </w:r>
      <w:r w:rsidRPr="00650145">
        <w:rPr>
          <w:rFonts w:hint="eastAsia"/>
          <w:color w:val="0000FF"/>
          <w:spacing w:val="-6"/>
          <w:szCs w:val="21"/>
        </w:rPr>
        <w:t>研究</w:t>
      </w:r>
      <w:r w:rsidR="00C74775" w:rsidRPr="00650145">
        <w:rPr>
          <w:rFonts w:hint="eastAsia"/>
          <w:color w:val="0000FF"/>
          <w:spacing w:val="-6"/>
          <w:szCs w:val="21"/>
        </w:rPr>
        <w:t>責任</w:t>
      </w:r>
      <w:r w:rsidRPr="00650145">
        <w:rPr>
          <w:rFonts w:hint="eastAsia"/>
          <w:color w:val="0000FF"/>
          <w:spacing w:val="-6"/>
          <w:szCs w:val="21"/>
        </w:rPr>
        <w:t>医師が、研究全体を中止すべきである、</w:t>
      </w:r>
      <w:r w:rsidR="006C0ADF" w:rsidRPr="00650145">
        <w:rPr>
          <w:rFonts w:hint="eastAsia"/>
          <w:color w:val="0000FF"/>
          <w:spacing w:val="-6"/>
          <w:szCs w:val="21"/>
        </w:rPr>
        <w:t>また</w:t>
      </w:r>
      <w:r w:rsidRPr="00650145">
        <w:rPr>
          <w:rFonts w:hint="eastAsia"/>
          <w:color w:val="0000FF"/>
          <w:spacing w:val="-6"/>
          <w:szCs w:val="21"/>
        </w:rPr>
        <w:t>は研究全</w:t>
      </w:r>
      <w:r w:rsidRPr="00650145">
        <w:rPr>
          <w:rFonts w:hint="eastAsia"/>
          <w:color w:val="0000FF"/>
          <w:szCs w:val="21"/>
        </w:rPr>
        <w:t>体の継続が困難と判断した場合</w:t>
      </w:r>
    </w:p>
    <w:p w14:paraId="5DC31E98" w14:textId="77777777" w:rsidR="00BD560D" w:rsidRPr="006C0ADF" w:rsidRDefault="00BD560D" w:rsidP="00F60C3F">
      <w:pPr>
        <w:rPr>
          <w:szCs w:val="21"/>
        </w:rPr>
      </w:pPr>
    </w:p>
    <w:p w14:paraId="21799F09" w14:textId="77777777" w:rsidR="00BD560D" w:rsidRDefault="00BD560D" w:rsidP="00AA0FCE">
      <w:pPr>
        <w:pStyle w:val="2"/>
        <w:rPr>
          <w:noProof/>
        </w:rPr>
      </w:pPr>
      <w:bookmarkStart w:id="172" w:name="_Toc114753041"/>
      <w:r>
        <w:rPr>
          <w:rFonts w:hint="eastAsia"/>
          <w:noProof/>
        </w:rPr>
        <w:t>研究全体の中止手順</w:t>
      </w:r>
      <w:bookmarkEnd w:id="172"/>
    </w:p>
    <w:p w14:paraId="51D6F2BC" w14:textId="77777777" w:rsidR="00347BE9" w:rsidRPr="00206F7C" w:rsidRDefault="00347BE9" w:rsidP="00972F4D">
      <w:pPr>
        <w:numPr>
          <w:ilvl w:val="0"/>
          <w:numId w:val="14"/>
        </w:numPr>
        <w:rPr>
          <w:color w:val="0000FF"/>
          <w:szCs w:val="21"/>
        </w:rPr>
      </w:pPr>
      <w:r w:rsidRPr="00206F7C">
        <w:rPr>
          <w:rFonts w:hint="eastAsia"/>
          <w:color w:val="0000FF"/>
          <w:szCs w:val="21"/>
        </w:rPr>
        <w:t>研究責任医師は、適正な研究の実施ができなくなった場合には、研究代表医師</w:t>
      </w:r>
      <w:r w:rsidR="00DD7222" w:rsidRPr="00206F7C">
        <w:rPr>
          <w:rFonts w:hint="eastAsia"/>
          <w:color w:val="0000FF"/>
          <w:szCs w:val="21"/>
        </w:rPr>
        <w:t>および</w:t>
      </w:r>
      <w:r w:rsidRPr="00206F7C">
        <w:rPr>
          <w:rFonts w:hint="eastAsia"/>
          <w:color w:val="0000FF"/>
          <w:szCs w:val="21"/>
        </w:rPr>
        <w:t>実施医療機関の長に研究中止</w:t>
      </w:r>
      <w:r w:rsidR="00DD7222" w:rsidRPr="00206F7C">
        <w:rPr>
          <w:rFonts w:hint="eastAsia"/>
          <w:color w:val="0000FF"/>
          <w:szCs w:val="21"/>
        </w:rPr>
        <w:t>または</w:t>
      </w:r>
      <w:r w:rsidRPr="00206F7C">
        <w:rPr>
          <w:rFonts w:hint="eastAsia"/>
          <w:color w:val="0000FF"/>
          <w:szCs w:val="21"/>
        </w:rPr>
        <w:t>中断の報告を行う。</w:t>
      </w:r>
    </w:p>
    <w:p w14:paraId="3E2B07AA" w14:textId="77777777" w:rsidR="00347BE9" w:rsidRPr="00206F7C" w:rsidRDefault="004652EB" w:rsidP="00972F4D">
      <w:pPr>
        <w:numPr>
          <w:ilvl w:val="0"/>
          <w:numId w:val="14"/>
        </w:numPr>
        <w:rPr>
          <w:color w:val="0000FF"/>
          <w:szCs w:val="21"/>
        </w:rPr>
      </w:pPr>
      <w:r w:rsidRPr="00206F7C">
        <w:rPr>
          <w:rFonts w:hint="eastAsia"/>
          <w:color w:val="0000FF"/>
          <w:szCs w:val="21"/>
        </w:rPr>
        <w:t>研究代表医師は</w:t>
      </w:r>
      <w:r w:rsidR="00540EDB" w:rsidRPr="00206F7C">
        <w:rPr>
          <w:rFonts w:hint="eastAsia"/>
          <w:color w:val="0000FF"/>
          <w:szCs w:val="21"/>
        </w:rPr>
        <w:t>、</w:t>
      </w:r>
      <w:r w:rsidRPr="00206F7C">
        <w:rPr>
          <w:rFonts w:hint="eastAsia"/>
          <w:color w:val="0000FF"/>
          <w:szCs w:val="21"/>
        </w:rPr>
        <w:t>研究全体の継続が可能かどうかを判断し、不可能な場合は</w:t>
      </w:r>
      <w:r w:rsidR="00347BE9" w:rsidRPr="00206F7C">
        <w:rPr>
          <w:rFonts w:hint="eastAsia"/>
          <w:color w:val="0000FF"/>
          <w:szCs w:val="21"/>
        </w:rPr>
        <w:t>研究を</w:t>
      </w:r>
      <w:r w:rsidRPr="00206F7C">
        <w:rPr>
          <w:rFonts w:hint="eastAsia"/>
          <w:color w:val="0000FF"/>
          <w:szCs w:val="21"/>
        </w:rPr>
        <w:t>中止</w:t>
      </w:r>
      <w:r w:rsidR="00347BE9" w:rsidRPr="00206F7C">
        <w:rPr>
          <w:rFonts w:hint="eastAsia"/>
          <w:color w:val="0000FF"/>
          <w:szCs w:val="21"/>
        </w:rPr>
        <w:t>し、</w:t>
      </w:r>
      <w:r w:rsidR="00540EDB" w:rsidRPr="00206F7C">
        <w:rPr>
          <w:rFonts w:hint="eastAsia"/>
          <w:color w:val="0000FF"/>
          <w:szCs w:val="21"/>
        </w:rPr>
        <w:t>速やかに</w:t>
      </w:r>
      <w:r w:rsidR="00347BE9" w:rsidRPr="00206F7C">
        <w:rPr>
          <w:rFonts w:hint="eastAsia"/>
          <w:color w:val="0000FF"/>
          <w:szCs w:val="21"/>
        </w:rPr>
        <w:t>各実施医療機関の研究責任医師に連絡する。</w:t>
      </w:r>
    </w:p>
    <w:p w14:paraId="13D1D7C8" w14:textId="289520C2" w:rsidR="004652EB" w:rsidRPr="00206F7C" w:rsidRDefault="004652EB" w:rsidP="00972F4D">
      <w:pPr>
        <w:numPr>
          <w:ilvl w:val="0"/>
          <w:numId w:val="14"/>
        </w:numPr>
        <w:rPr>
          <w:color w:val="0000FF"/>
          <w:szCs w:val="21"/>
        </w:rPr>
      </w:pPr>
      <w:r w:rsidRPr="00206F7C">
        <w:rPr>
          <w:rFonts w:hint="eastAsia"/>
          <w:color w:val="0000FF"/>
          <w:spacing w:val="-6"/>
          <w:szCs w:val="21"/>
        </w:rPr>
        <w:t>研究責任</w:t>
      </w:r>
      <w:r w:rsidRPr="00206F7C">
        <w:rPr>
          <w:rFonts w:hint="eastAsia"/>
          <w:color w:val="0000FF"/>
          <w:spacing w:val="-3"/>
          <w:szCs w:val="21"/>
        </w:rPr>
        <w:t>医師</w:t>
      </w:r>
      <w:r w:rsidR="00DD7222" w:rsidRPr="00206F7C">
        <w:rPr>
          <w:rFonts w:hint="eastAsia"/>
          <w:color w:val="0000FF"/>
          <w:spacing w:val="-3"/>
          <w:szCs w:val="21"/>
        </w:rPr>
        <w:t>または</w:t>
      </w:r>
      <w:r w:rsidR="00540EDB" w:rsidRPr="00206F7C">
        <w:rPr>
          <w:rFonts w:hint="eastAsia"/>
          <w:color w:val="0000FF"/>
          <w:spacing w:val="-3"/>
          <w:szCs w:val="21"/>
        </w:rPr>
        <w:t>研究分担医師</w:t>
      </w:r>
      <w:r w:rsidRPr="00206F7C">
        <w:rPr>
          <w:rFonts w:hint="eastAsia"/>
          <w:color w:val="0000FF"/>
          <w:spacing w:val="-3"/>
          <w:szCs w:val="21"/>
        </w:rPr>
        <w:t>は、新たな</w:t>
      </w:r>
      <w:r w:rsidR="00186B3B" w:rsidRPr="00206F7C">
        <w:rPr>
          <w:rFonts w:hint="eastAsia"/>
          <w:color w:val="0000FF"/>
          <w:spacing w:val="-3"/>
          <w:szCs w:val="21"/>
        </w:rPr>
        <w:t>研究対象</w:t>
      </w:r>
      <w:r w:rsidR="00C91561" w:rsidRPr="00206F7C">
        <w:rPr>
          <w:rFonts w:hint="eastAsia"/>
          <w:color w:val="0000FF"/>
          <w:spacing w:val="-3"/>
          <w:szCs w:val="21"/>
        </w:rPr>
        <w:t>者</w:t>
      </w:r>
      <w:r w:rsidRPr="00206F7C">
        <w:rPr>
          <w:rFonts w:hint="eastAsia"/>
          <w:color w:val="0000FF"/>
          <w:spacing w:val="-3"/>
          <w:szCs w:val="21"/>
        </w:rPr>
        <w:t>のエントリーを中止し、研究実施中の</w:t>
      </w:r>
      <w:r w:rsidR="00FF0B30" w:rsidRPr="00206F7C">
        <w:rPr>
          <w:rFonts w:hint="eastAsia"/>
          <w:color w:val="0000FF"/>
          <w:spacing w:val="-3"/>
          <w:szCs w:val="21"/>
        </w:rPr>
        <w:t>研究対象</w:t>
      </w:r>
      <w:r w:rsidR="00C91561" w:rsidRPr="00206F7C">
        <w:rPr>
          <w:rFonts w:hint="eastAsia"/>
          <w:color w:val="0000FF"/>
          <w:spacing w:val="-3"/>
          <w:szCs w:val="21"/>
        </w:rPr>
        <w:t>者</w:t>
      </w:r>
      <w:r w:rsidRPr="00206F7C">
        <w:rPr>
          <w:rFonts w:hint="eastAsia"/>
          <w:color w:val="0000FF"/>
          <w:spacing w:val="-3"/>
          <w:szCs w:val="21"/>
        </w:rPr>
        <w:t>は速やかに研究を中止し、適切な</w:t>
      </w:r>
      <w:r w:rsidR="00347BE9" w:rsidRPr="00206F7C">
        <w:rPr>
          <w:rFonts w:hint="eastAsia"/>
          <w:color w:val="0000FF"/>
          <w:szCs w:val="21"/>
        </w:rPr>
        <w:t>措置を講じるとともに、実施医療機関の長に研究中止</w:t>
      </w:r>
      <w:r w:rsidR="002345CA" w:rsidRPr="00206F7C">
        <w:rPr>
          <w:rFonts w:hint="eastAsia"/>
          <w:color w:val="0000FF"/>
          <w:spacing w:val="-6"/>
          <w:szCs w:val="21"/>
        </w:rPr>
        <w:t>または</w:t>
      </w:r>
      <w:r w:rsidR="00347BE9" w:rsidRPr="00206F7C">
        <w:rPr>
          <w:rFonts w:hint="eastAsia"/>
          <w:color w:val="0000FF"/>
          <w:szCs w:val="21"/>
        </w:rPr>
        <w:t>中断の報告を行う。</w:t>
      </w:r>
    </w:p>
    <w:p w14:paraId="744FD105" w14:textId="7C1678D5" w:rsidR="004652EB" w:rsidRPr="00206F7C" w:rsidRDefault="00F95BF2" w:rsidP="00972F4D">
      <w:pPr>
        <w:numPr>
          <w:ilvl w:val="0"/>
          <w:numId w:val="14"/>
        </w:numPr>
        <w:rPr>
          <w:color w:val="0000FF"/>
          <w:szCs w:val="21"/>
        </w:rPr>
      </w:pPr>
      <w:r w:rsidRPr="00206F7C">
        <w:rPr>
          <w:rFonts w:hint="eastAsia"/>
          <w:color w:val="0000FF"/>
          <w:spacing w:val="-6"/>
          <w:szCs w:val="21"/>
        </w:rPr>
        <w:t>研究責任</w:t>
      </w:r>
      <w:r w:rsidRPr="00206F7C">
        <w:rPr>
          <w:rFonts w:hint="eastAsia"/>
          <w:color w:val="0000FF"/>
          <w:spacing w:val="-3"/>
          <w:szCs w:val="21"/>
        </w:rPr>
        <w:t>医師</w:t>
      </w:r>
      <w:r w:rsidR="00DD7222" w:rsidRPr="00206F7C">
        <w:rPr>
          <w:rFonts w:hint="eastAsia"/>
          <w:color w:val="0000FF"/>
          <w:spacing w:val="-3"/>
          <w:szCs w:val="21"/>
        </w:rPr>
        <w:t>または</w:t>
      </w:r>
      <w:r w:rsidR="00540EDB" w:rsidRPr="00206F7C">
        <w:rPr>
          <w:rFonts w:hint="eastAsia"/>
          <w:color w:val="0000FF"/>
          <w:spacing w:val="-3"/>
          <w:szCs w:val="21"/>
        </w:rPr>
        <w:t>研究分担医師</w:t>
      </w:r>
      <w:r w:rsidRPr="00206F7C">
        <w:rPr>
          <w:rFonts w:hint="eastAsia"/>
          <w:color w:val="0000FF"/>
          <w:spacing w:val="-3"/>
          <w:szCs w:val="21"/>
        </w:rPr>
        <w:t>は、</w:t>
      </w:r>
      <w:r w:rsidR="004652EB" w:rsidRPr="00206F7C">
        <w:rPr>
          <w:rFonts w:hint="eastAsia"/>
          <w:color w:val="0000FF"/>
          <w:spacing w:val="-3"/>
          <w:szCs w:val="21"/>
        </w:rPr>
        <w:t>研究薬を投与された</w:t>
      </w:r>
      <w:r w:rsidR="00FF0B30" w:rsidRPr="00206F7C">
        <w:rPr>
          <w:rFonts w:hint="eastAsia"/>
          <w:color w:val="0000FF"/>
          <w:spacing w:val="-3"/>
          <w:szCs w:val="21"/>
        </w:rPr>
        <w:t>研究対象</w:t>
      </w:r>
      <w:r w:rsidR="00C91561" w:rsidRPr="00206F7C">
        <w:rPr>
          <w:rFonts w:hint="eastAsia"/>
          <w:color w:val="0000FF"/>
          <w:spacing w:val="-3"/>
          <w:szCs w:val="21"/>
        </w:rPr>
        <w:t>者</w:t>
      </w:r>
      <w:r w:rsidR="004652EB" w:rsidRPr="00206F7C">
        <w:rPr>
          <w:rFonts w:hint="eastAsia"/>
          <w:color w:val="0000FF"/>
          <w:spacing w:val="-3"/>
          <w:szCs w:val="21"/>
        </w:rPr>
        <w:t>について、研究薬投与中止後の安全性を確認する。</w:t>
      </w:r>
    </w:p>
    <w:p w14:paraId="3512A3F4" w14:textId="0542A022" w:rsidR="004652EB" w:rsidRPr="00206F7C" w:rsidRDefault="004652EB" w:rsidP="00972F4D">
      <w:pPr>
        <w:numPr>
          <w:ilvl w:val="0"/>
          <w:numId w:val="14"/>
        </w:numPr>
        <w:rPr>
          <w:color w:val="0000FF"/>
          <w:szCs w:val="21"/>
        </w:rPr>
      </w:pPr>
      <w:r w:rsidRPr="00206F7C">
        <w:rPr>
          <w:rFonts w:hint="eastAsia"/>
          <w:color w:val="0000FF"/>
          <w:szCs w:val="21"/>
        </w:rPr>
        <w:t>研究</w:t>
      </w:r>
      <w:r w:rsidR="005B6D04" w:rsidRPr="00206F7C">
        <w:rPr>
          <w:rFonts w:hint="eastAsia"/>
          <w:color w:val="0000FF"/>
          <w:szCs w:val="21"/>
        </w:rPr>
        <w:t>代表</w:t>
      </w:r>
      <w:r w:rsidRPr="00206F7C">
        <w:rPr>
          <w:rFonts w:hint="eastAsia"/>
          <w:color w:val="0000FF"/>
          <w:szCs w:val="21"/>
        </w:rPr>
        <w:t>医師は</w:t>
      </w:r>
      <w:r w:rsidR="00F95BF2" w:rsidRPr="00206F7C">
        <w:rPr>
          <w:rFonts w:hint="eastAsia"/>
          <w:color w:val="0000FF"/>
          <w:szCs w:val="21"/>
        </w:rPr>
        <w:t>、</w:t>
      </w:r>
      <w:r w:rsidRPr="00206F7C">
        <w:rPr>
          <w:rFonts w:hint="eastAsia"/>
          <w:color w:val="0000FF"/>
          <w:szCs w:val="21"/>
        </w:rPr>
        <w:t>特定臨床研究を中止</w:t>
      </w:r>
      <w:r w:rsidR="000A11BE" w:rsidRPr="00206F7C">
        <w:rPr>
          <w:rFonts w:hint="eastAsia"/>
          <w:color w:val="0000FF"/>
          <w:szCs w:val="21"/>
        </w:rPr>
        <w:t>（中断していた研究を中止する場合を含む）</w:t>
      </w:r>
      <w:r w:rsidRPr="00206F7C">
        <w:rPr>
          <w:rFonts w:hint="eastAsia"/>
          <w:color w:val="0000FF"/>
          <w:szCs w:val="21"/>
        </w:rPr>
        <w:t>したとき</w:t>
      </w:r>
      <w:r w:rsidR="00092398" w:rsidRPr="00206F7C">
        <w:rPr>
          <w:rFonts w:hint="eastAsia"/>
          <w:color w:val="0000FF"/>
          <w:szCs w:val="21"/>
        </w:rPr>
        <w:t>は</w:t>
      </w:r>
      <w:r w:rsidRPr="00206F7C">
        <w:rPr>
          <w:rFonts w:hint="eastAsia"/>
          <w:color w:val="0000FF"/>
          <w:szCs w:val="21"/>
        </w:rPr>
        <w:t>、その中止の日から</w:t>
      </w:r>
      <w:r w:rsidRPr="00206F7C">
        <w:rPr>
          <w:color w:val="0000FF"/>
          <w:szCs w:val="21"/>
        </w:rPr>
        <w:t>10</w:t>
      </w:r>
      <w:r w:rsidRPr="00206F7C">
        <w:rPr>
          <w:rFonts w:hint="eastAsia"/>
          <w:color w:val="0000FF"/>
          <w:szCs w:val="21"/>
        </w:rPr>
        <w:t>日以内に</w:t>
      </w:r>
      <w:r w:rsidR="00347BE9" w:rsidRPr="00206F7C">
        <w:rPr>
          <w:color w:val="0000FF"/>
          <w:szCs w:val="21"/>
        </w:rPr>
        <w:t>CRB</w:t>
      </w:r>
      <w:r w:rsidRPr="00206F7C">
        <w:rPr>
          <w:rFonts w:hint="eastAsia"/>
          <w:color w:val="0000FF"/>
          <w:szCs w:val="21"/>
        </w:rPr>
        <w:t>に通知するとともに、</w:t>
      </w:r>
      <w:r w:rsidR="00347BE9" w:rsidRPr="00206F7C">
        <w:rPr>
          <w:rFonts w:hint="eastAsia"/>
          <w:color w:val="0000FF"/>
          <w:szCs w:val="21"/>
        </w:rPr>
        <w:t>地方厚生局を通じて</w:t>
      </w:r>
      <w:r w:rsidRPr="00206F7C">
        <w:rPr>
          <w:rFonts w:hint="eastAsia"/>
          <w:color w:val="0000FF"/>
          <w:szCs w:val="21"/>
        </w:rPr>
        <w:t>厚生労働大臣に届け出</w:t>
      </w:r>
      <w:r w:rsidR="00347BE9" w:rsidRPr="00206F7C">
        <w:rPr>
          <w:rFonts w:hint="eastAsia"/>
          <w:color w:val="0000FF"/>
          <w:szCs w:val="21"/>
        </w:rPr>
        <w:t>る</w:t>
      </w:r>
      <w:r w:rsidRPr="00206F7C">
        <w:rPr>
          <w:rFonts w:hint="eastAsia"/>
          <w:color w:val="0000FF"/>
          <w:szCs w:val="21"/>
        </w:rPr>
        <w:t>。</w:t>
      </w:r>
    </w:p>
    <w:p w14:paraId="27289A4A" w14:textId="77777777" w:rsidR="000A11BE" w:rsidRPr="00206F7C" w:rsidRDefault="000A11BE" w:rsidP="000A11BE">
      <w:pPr>
        <w:ind w:firstLineChars="100" w:firstLine="210"/>
        <w:rPr>
          <w:color w:val="0000FF"/>
          <w:szCs w:val="21"/>
        </w:rPr>
      </w:pPr>
      <w:r w:rsidRPr="00206F7C">
        <w:rPr>
          <w:rFonts w:hint="eastAsia"/>
          <w:color w:val="0000FF"/>
          <w:szCs w:val="21"/>
        </w:rPr>
        <w:t>なお、研究代表医師は、中断した研究を再開する場合、再開する経緯を記録した後、研究責任医師に研究再開について連絡する。</w:t>
      </w:r>
    </w:p>
    <w:p w14:paraId="5BB3C9C5" w14:textId="77777777" w:rsidR="00BD560D" w:rsidRPr="00FD37B6" w:rsidRDefault="00BD560D" w:rsidP="00CC045C">
      <w:pPr>
        <w:rPr>
          <w:szCs w:val="21"/>
        </w:rPr>
      </w:pPr>
    </w:p>
    <w:p w14:paraId="1B506FF2" w14:textId="77777777" w:rsidR="00BD560D" w:rsidRDefault="00BD560D" w:rsidP="00AA0FCE">
      <w:pPr>
        <w:pStyle w:val="2"/>
        <w:rPr>
          <w:noProof/>
        </w:rPr>
      </w:pPr>
      <w:bookmarkStart w:id="173" w:name="_Toc114753042"/>
      <w:r>
        <w:rPr>
          <w:rFonts w:hint="eastAsia"/>
          <w:noProof/>
        </w:rPr>
        <w:t>研究全体の終了手順</w:t>
      </w:r>
      <w:bookmarkEnd w:id="173"/>
    </w:p>
    <w:p w14:paraId="4AD0B0EF" w14:textId="12F421CE" w:rsidR="003D70CB" w:rsidRPr="00F60C3F" w:rsidRDefault="003D70CB" w:rsidP="0091098B">
      <w:pPr>
        <w:numPr>
          <w:ilvl w:val="0"/>
          <w:numId w:val="5"/>
        </w:numPr>
        <w:rPr>
          <w:szCs w:val="21"/>
        </w:rPr>
      </w:pPr>
      <w:r w:rsidRPr="0091098B">
        <w:rPr>
          <w:rFonts w:hint="eastAsia"/>
          <w:szCs w:val="21"/>
        </w:rPr>
        <w:t>研究代表医師は、次の期間内に主要評価項目報告書</w:t>
      </w:r>
      <w:r w:rsidR="00347594" w:rsidRPr="0091098B">
        <w:rPr>
          <w:rFonts w:hint="eastAsia"/>
          <w:szCs w:val="21"/>
        </w:rPr>
        <w:t>ならびに</w:t>
      </w:r>
      <w:r w:rsidRPr="0091098B">
        <w:rPr>
          <w:rFonts w:hint="eastAsia"/>
          <w:szCs w:val="21"/>
        </w:rPr>
        <w:t>総括報告書</w:t>
      </w:r>
      <w:r w:rsidR="00DD7222" w:rsidRPr="0091098B">
        <w:rPr>
          <w:rFonts w:hint="eastAsia"/>
          <w:szCs w:val="21"/>
        </w:rPr>
        <w:t>および</w:t>
      </w:r>
      <w:r w:rsidR="002345CA" w:rsidRPr="0091098B">
        <w:rPr>
          <w:rFonts w:hint="eastAsia"/>
          <w:szCs w:val="21"/>
        </w:rPr>
        <w:t>当該報告書</w:t>
      </w:r>
      <w:r w:rsidRPr="0091098B">
        <w:rPr>
          <w:rFonts w:hint="eastAsia"/>
          <w:szCs w:val="21"/>
        </w:rPr>
        <w:t>の概要を作成する。</w:t>
      </w:r>
      <w:r w:rsidR="00347BE9" w:rsidRPr="00F60C3F">
        <w:rPr>
          <w:rFonts w:hint="eastAsia"/>
          <w:szCs w:val="21"/>
        </w:rPr>
        <w:t>主要評価項目報告書を作成する場合は、実施計画の変更により行う。</w:t>
      </w:r>
      <w:r w:rsidR="0091098B" w:rsidRPr="00F60C3F">
        <w:rPr>
          <w:rFonts w:hint="eastAsia"/>
          <w:szCs w:val="21"/>
        </w:rPr>
        <w:t>ただし、主要評価項目報告書と総括報告書の作成時期が同時期の場合は、総括</w:t>
      </w:r>
      <w:r w:rsidR="00FD63CD" w:rsidRPr="00F60C3F">
        <w:rPr>
          <w:rFonts w:hint="eastAsia"/>
          <w:szCs w:val="21"/>
        </w:rPr>
        <w:t>報告書を作成す</w:t>
      </w:r>
      <w:r w:rsidR="00FD63CD" w:rsidRPr="00F60C3F">
        <w:rPr>
          <w:rFonts w:hint="eastAsia"/>
          <w:szCs w:val="21"/>
        </w:rPr>
        <w:lastRenderedPageBreak/>
        <w:t>ることで主要評価項目報告書の作成を省略できる</w:t>
      </w:r>
      <w:r w:rsidR="0091098B" w:rsidRPr="00F60C3F">
        <w:rPr>
          <w:rFonts w:hint="eastAsia"/>
          <w:szCs w:val="21"/>
        </w:rPr>
        <w:t>ものとする。</w:t>
      </w:r>
    </w:p>
    <w:p w14:paraId="43208E4D" w14:textId="77777777" w:rsidR="003D70CB" w:rsidRPr="00F60C3F" w:rsidRDefault="003D70CB" w:rsidP="00972F4D">
      <w:pPr>
        <w:pStyle w:val="af2"/>
        <w:numPr>
          <w:ilvl w:val="3"/>
          <w:numId w:val="17"/>
        </w:numPr>
        <w:tabs>
          <w:tab w:val="left" w:pos="993"/>
        </w:tabs>
        <w:autoSpaceDE w:val="0"/>
        <w:autoSpaceDN w:val="0"/>
        <w:spacing w:line="360" w:lineRule="exact"/>
        <w:ind w:leftChars="0" w:left="993" w:right="-1" w:hanging="426"/>
      </w:pPr>
      <w:r w:rsidRPr="00F60C3F">
        <w:rPr>
          <w:rFonts w:hint="eastAsia"/>
        </w:rPr>
        <w:t>主要評価項目報告書：主たる評価項目に係るデータの収集を行うための期間が終了してから原則</w:t>
      </w:r>
      <w:r w:rsidRPr="00F60C3F">
        <w:t>1</w:t>
      </w:r>
      <w:r w:rsidRPr="00F60C3F">
        <w:rPr>
          <w:rFonts w:hint="eastAsia"/>
        </w:rPr>
        <w:t>年以内</w:t>
      </w:r>
    </w:p>
    <w:p w14:paraId="52FFF2C5" w14:textId="77777777" w:rsidR="003D70CB" w:rsidRPr="00FD63CD" w:rsidRDefault="003D70CB" w:rsidP="00972F4D">
      <w:pPr>
        <w:pStyle w:val="af2"/>
        <w:numPr>
          <w:ilvl w:val="3"/>
          <w:numId w:val="17"/>
        </w:numPr>
        <w:tabs>
          <w:tab w:val="left" w:pos="993"/>
        </w:tabs>
        <w:autoSpaceDE w:val="0"/>
        <w:autoSpaceDN w:val="0"/>
        <w:spacing w:line="360" w:lineRule="exact"/>
        <w:ind w:leftChars="0" w:left="993" w:right="-1" w:hanging="426"/>
      </w:pPr>
      <w:r w:rsidRPr="00FD63CD">
        <w:rPr>
          <w:rFonts w:hint="eastAsia"/>
        </w:rPr>
        <w:t>総括報告書：全ての評価項目に係るデータの収集を行うための期間が終了してから原則</w:t>
      </w:r>
      <w:r w:rsidRPr="00FD63CD">
        <w:t>1</w:t>
      </w:r>
      <w:r w:rsidRPr="00FD63CD">
        <w:rPr>
          <w:rFonts w:hint="eastAsia"/>
        </w:rPr>
        <w:t>年以内</w:t>
      </w:r>
    </w:p>
    <w:p w14:paraId="40113E64" w14:textId="52D1C5B3" w:rsidR="00E108F4" w:rsidRDefault="003D70CB" w:rsidP="009B4E7D">
      <w:pPr>
        <w:numPr>
          <w:ilvl w:val="0"/>
          <w:numId w:val="5"/>
        </w:numPr>
        <w:rPr>
          <w:szCs w:val="21"/>
        </w:rPr>
      </w:pPr>
      <w:r w:rsidRPr="00FD63CD">
        <w:rPr>
          <w:rFonts w:hint="eastAsia"/>
          <w:szCs w:val="21"/>
        </w:rPr>
        <w:t>研究</w:t>
      </w:r>
      <w:r w:rsidR="00347BE9" w:rsidRPr="00FD63CD">
        <w:rPr>
          <w:rFonts w:hint="eastAsia"/>
          <w:szCs w:val="21"/>
        </w:rPr>
        <w:t>代表</w:t>
      </w:r>
      <w:r w:rsidRPr="00FD63CD">
        <w:rPr>
          <w:rFonts w:hint="eastAsia"/>
          <w:szCs w:val="21"/>
        </w:rPr>
        <w:t>医師は、</w:t>
      </w:r>
      <w:r w:rsidRPr="00F60C3F">
        <w:rPr>
          <w:rFonts w:hint="eastAsia"/>
          <w:szCs w:val="21"/>
        </w:rPr>
        <w:t>主要評価項目報告書</w:t>
      </w:r>
      <w:r w:rsidR="00983D42">
        <w:rPr>
          <w:rFonts w:hint="eastAsia"/>
          <w:szCs w:val="21"/>
        </w:rPr>
        <w:t>または</w:t>
      </w:r>
      <w:r w:rsidRPr="00FD63CD">
        <w:rPr>
          <w:rFonts w:hint="eastAsia"/>
          <w:szCs w:val="21"/>
        </w:rPr>
        <w:t>総括報告書</w:t>
      </w:r>
      <w:r w:rsidR="00983D42">
        <w:rPr>
          <w:rFonts w:hint="eastAsia"/>
          <w:szCs w:val="21"/>
        </w:rPr>
        <w:t>および総括報告書の概要</w:t>
      </w:r>
      <w:r w:rsidR="007A4C5F" w:rsidRPr="00FD63CD">
        <w:rPr>
          <w:rFonts w:hint="eastAsia"/>
          <w:szCs w:val="21"/>
        </w:rPr>
        <w:t>を作成したときは</w:t>
      </w:r>
      <w:r w:rsidRPr="00FD63CD">
        <w:rPr>
          <w:rFonts w:hint="eastAsia"/>
          <w:szCs w:val="21"/>
        </w:rPr>
        <w:t>、予め</w:t>
      </w:r>
      <w:r w:rsidRPr="00FD63CD">
        <w:rPr>
          <w:szCs w:val="21"/>
        </w:rPr>
        <w:t>CRB</w:t>
      </w:r>
      <w:r w:rsidRPr="00FD63CD">
        <w:rPr>
          <w:rFonts w:hint="eastAsia"/>
          <w:szCs w:val="21"/>
        </w:rPr>
        <w:t>の意見を聴くとともに、当該</w:t>
      </w:r>
      <w:r w:rsidRPr="00FD63CD">
        <w:rPr>
          <w:szCs w:val="21"/>
        </w:rPr>
        <w:t>CRB</w:t>
      </w:r>
      <w:r w:rsidRPr="00FD63CD">
        <w:rPr>
          <w:rFonts w:hint="eastAsia"/>
          <w:szCs w:val="21"/>
        </w:rPr>
        <w:t>が意見を述べた日から起算して</w:t>
      </w:r>
      <w:r w:rsidRPr="00FD63CD">
        <w:rPr>
          <w:szCs w:val="21"/>
        </w:rPr>
        <w:t>1</w:t>
      </w:r>
      <w:r w:rsidRPr="00FD63CD">
        <w:rPr>
          <w:rFonts w:hint="eastAsia"/>
          <w:szCs w:val="21"/>
        </w:rPr>
        <w:t>月以内に</w:t>
      </w:r>
      <w:r w:rsidR="00B542C7" w:rsidRPr="00FD63CD">
        <w:rPr>
          <w:rFonts w:hint="eastAsia"/>
          <w:szCs w:val="21"/>
        </w:rPr>
        <w:t>研究計画書および統計解析計画書を添えて</w:t>
      </w:r>
      <w:r w:rsidR="00983D42" w:rsidRPr="00B07622">
        <w:rPr>
          <w:rFonts w:hint="eastAsia"/>
          <w:szCs w:val="21"/>
        </w:rPr>
        <w:t>主要評価項目報告書</w:t>
      </w:r>
      <w:r w:rsidR="00983D42">
        <w:rPr>
          <w:rFonts w:hint="eastAsia"/>
          <w:szCs w:val="21"/>
        </w:rPr>
        <w:t>または</w:t>
      </w:r>
      <w:r w:rsidR="00B542C7" w:rsidRPr="00FD63CD">
        <w:rPr>
          <w:rFonts w:hint="eastAsia"/>
          <w:szCs w:val="21"/>
        </w:rPr>
        <w:t>総括報告書の概要を</w:t>
      </w:r>
      <w:proofErr w:type="spellStart"/>
      <w:r w:rsidR="00E108F4" w:rsidRPr="00FD63CD">
        <w:rPr>
          <w:szCs w:val="21"/>
        </w:rPr>
        <w:t>jRCT</w:t>
      </w:r>
      <w:proofErr w:type="spellEnd"/>
      <w:r w:rsidR="00E108F4" w:rsidRPr="00FD63CD">
        <w:rPr>
          <w:rFonts w:hint="eastAsia"/>
          <w:szCs w:val="21"/>
        </w:rPr>
        <w:t>に登録することにより</w:t>
      </w:r>
      <w:r w:rsidRPr="00FD63CD">
        <w:rPr>
          <w:rFonts w:hint="eastAsia"/>
          <w:szCs w:val="21"/>
        </w:rPr>
        <w:t>公表する。</w:t>
      </w:r>
    </w:p>
    <w:p w14:paraId="6B93E55D" w14:textId="2EC88696" w:rsidR="00983D42" w:rsidRPr="00FD63CD" w:rsidRDefault="00983D42" w:rsidP="009B4E7D">
      <w:pPr>
        <w:numPr>
          <w:ilvl w:val="0"/>
          <w:numId w:val="5"/>
        </w:numPr>
        <w:rPr>
          <w:szCs w:val="21"/>
        </w:rPr>
      </w:pPr>
      <w:proofErr w:type="spellStart"/>
      <w:r>
        <w:rPr>
          <w:rFonts w:hint="eastAsia"/>
          <w:szCs w:val="21"/>
        </w:rPr>
        <w:t>j</w:t>
      </w:r>
      <w:r>
        <w:rPr>
          <w:szCs w:val="21"/>
        </w:rPr>
        <w:t>RCT</w:t>
      </w:r>
      <w:proofErr w:type="spellEnd"/>
      <w:r>
        <w:rPr>
          <w:szCs w:val="21"/>
        </w:rPr>
        <w:t>に</w:t>
      </w:r>
      <w:r w:rsidRPr="006B0A41">
        <w:rPr>
          <w:rFonts w:hint="eastAsia"/>
          <w:szCs w:val="21"/>
        </w:rPr>
        <w:t>総括報告書の概要</w:t>
      </w:r>
      <w:r>
        <w:rPr>
          <w:rFonts w:hint="eastAsia"/>
          <w:szCs w:val="21"/>
        </w:rPr>
        <w:t>を</w:t>
      </w:r>
      <w:r>
        <w:rPr>
          <w:szCs w:val="21"/>
        </w:rPr>
        <w:t>登録することにより</w:t>
      </w:r>
      <w:r w:rsidR="00F925AA">
        <w:rPr>
          <w:szCs w:val="21"/>
        </w:rPr>
        <w:t>、</w:t>
      </w:r>
      <w:r w:rsidRPr="006B0A41">
        <w:rPr>
          <w:rFonts w:hint="eastAsia"/>
          <w:szCs w:val="21"/>
        </w:rPr>
        <w:t>厚生労働大臣</w:t>
      </w:r>
      <w:r w:rsidR="00F925AA">
        <w:rPr>
          <w:rFonts w:hint="eastAsia"/>
          <w:szCs w:val="21"/>
        </w:rPr>
        <w:t>に</w:t>
      </w:r>
      <w:r w:rsidR="00F925AA" w:rsidRPr="006B0A41">
        <w:rPr>
          <w:rFonts w:hint="eastAsia"/>
          <w:szCs w:val="21"/>
        </w:rPr>
        <w:t>総括報告書の概要</w:t>
      </w:r>
      <w:r w:rsidR="00F925AA">
        <w:rPr>
          <w:rFonts w:hint="eastAsia"/>
          <w:szCs w:val="21"/>
        </w:rPr>
        <w:t>を</w:t>
      </w:r>
      <w:r>
        <w:rPr>
          <w:rFonts w:hint="eastAsia"/>
          <w:szCs w:val="21"/>
        </w:rPr>
        <w:t>提出したものと</w:t>
      </w:r>
      <w:r>
        <w:rPr>
          <w:szCs w:val="21"/>
        </w:rPr>
        <w:t>する。</w:t>
      </w:r>
    </w:p>
    <w:p w14:paraId="70935F76" w14:textId="77777777" w:rsidR="00355AEE" w:rsidRPr="006B0A41" w:rsidRDefault="00355AEE" w:rsidP="009B4E7D">
      <w:pPr>
        <w:numPr>
          <w:ilvl w:val="0"/>
          <w:numId w:val="5"/>
        </w:numPr>
        <w:rPr>
          <w:szCs w:val="21"/>
        </w:rPr>
      </w:pPr>
      <w:r w:rsidRPr="00FD63CD">
        <w:rPr>
          <w:rFonts w:hint="eastAsia"/>
          <w:spacing w:val="-3"/>
          <w:szCs w:val="21"/>
        </w:rPr>
        <w:t>研究代表医師は</w:t>
      </w:r>
      <w:r w:rsidRPr="00F60C3F">
        <w:rPr>
          <w:rFonts w:hint="eastAsia"/>
          <w:spacing w:val="-3"/>
          <w:szCs w:val="21"/>
        </w:rPr>
        <w:t>主要評価項目報告書</w:t>
      </w:r>
      <w:r w:rsidR="00DD7222" w:rsidRPr="00F60C3F">
        <w:rPr>
          <w:rFonts w:hint="eastAsia"/>
          <w:spacing w:val="-3"/>
          <w:szCs w:val="21"/>
        </w:rPr>
        <w:t>または</w:t>
      </w:r>
      <w:r w:rsidRPr="00FD63CD">
        <w:rPr>
          <w:rFonts w:hint="eastAsia"/>
          <w:spacing w:val="-3"/>
          <w:szCs w:val="21"/>
        </w:rPr>
        <w:t>総</w:t>
      </w:r>
      <w:r w:rsidRPr="006B0A41">
        <w:rPr>
          <w:rFonts w:hint="eastAsia"/>
          <w:spacing w:val="-3"/>
          <w:szCs w:val="21"/>
        </w:rPr>
        <w:t>括報告書の概要を公表したとき、速やかに実施医療機関の管理者に報告するとともに、その旨を他の研究責任医師に情報提供する。</w:t>
      </w:r>
    </w:p>
    <w:p w14:paraId="60C2299A" w14:textId="77777777" w:rsidR="00355AEE" w:rsidRPr="006B0A41" w:rsidRDefault="00355AEE" w:rsidP="009B4E7D">
      <w:pPr>
        <w:numPr>
          <w:ilvl w:val="0"/>
          <w:numId w:val="5"/>
        </w:numPr>
        <w:rPr>
          <w:szCs w:val="21"/>
        </w:rPr>
      </w:pPr>
      <w:r w:rsidRPr="006B0A41">
        <w:rPr>
          <w:rFonts w:hint="eastAsia"/>
          <w:spacing w:val="-3"/>
          <w:szCs w:val="21"/>
        </w:rPr>
        <w:t>情報提供を受けた研究責任医師は、速やかにその内容を実施医療機関の管理者に報告する</w:t>
      </w:r>
      <w:r w:rsidRPr="006B0A41">
        <w:rPr>
          <w:rFonts w:hint="eastAsia"/>
          <w:szCs w:val="21"/>
        </w:rPr>
        <w:t>。</w:t>
      </w:r>
    </w:p>
    <w:p w14:paraId="55DDFD1A" w14:textId="77777777" w:rsidR="003D70CB" w:rsidRPr="002345CA" w:rsidRDefault="003D70CB" w:rsidP="00CC045C">
      <w:pPr>
        <w:rPr>
          <w:szCs w:val="21"/>
        </w:rPr>
      </w:pPr>
    </w:p>
    <w:p w14:paraId="4043ADFB" w14:textId="77777777" w:rsidR="001A3C11" w:rsidRPr="001A3C11" w:rsidRDefault="001A3C11" w:rsidP="00395167">
      <w:pPr>
        <w:pStyle w:val="1"/>
      </w:pPr>
      <w:bookmarkStart w:id="174" w:name="_Toc114753043"/>
      <w:r>
        <w:t>研究計画書の遵守</w:t>
      </w:r>
      <w:r w:rsidR="00FD641B">
        <w:rPr>
          <w:rFonts w:hint="eastAsia"/>
        </w:rPr>
        <w:t>および</w:t>
      </w:r>
      <w:r>
        <w:t>変更</w:t>
      </w:r>
      <w:bookmarkEnd w:id="174"/>
    </w:p>
    <w:p w14:paraId="7F76405C" w14:textId="6D8E6D80" w:rsidR="001A3C11" w:rsidRDefault="001A3C11" w:rsidP="00AA0FCE">
      <w:pPr>
        <w:pStyle w:val="2"/>
      </w:pPr>
      <w:bookmarkStart w:id="175" w:name="_TOC_250042"/>
      <w:bookmarkStart w:id="176" w:name="_Toc114753044"/>
      <w:bookmarkEnd w:id="175"/>
      <w:r>
        <w:t>研究計画書の遵守</w:t>
      </w:r>
      <w:bookmarkEnd w:id="176"/>
    </w:p>
    <w:p w14:paraId="769002E1" w14:textId="6805DA84" w:rsidR="001A3C11" w:rsidRPr="00587197" w:rsidRDefault="001A3C11" w:rsidP="00587197">
      <w:pPr>
        <w:ind w:firstLineChars="100" w:firstLine="210"/>
        <w:rPr>
          <w:szCs w:val="21"/>
        </w:rPr>
      </w:pPr>
      <w:r w:rsidRPr="00587197">
        <w:rPr>
          <w:szCs w:val="21"/>
        </w:rPr>
        <w:t>研究責任医師</w:t>
      </w:r>
      <w:r w:rsidR="00DD7222" w:rsidRPr="00587197">
        <w:rPr>
          <w:szCs w:val="21"/>
        </w:rPr>
        <w:t>または</w:t>
      </w:r>
      <w:r w:rsidRPr="00587197">
        <w:rPr>
          <w:szCs w:val="21"/>
        </w:rPr>
        <w:t>研究分担医師は、研究代表医師の事前の合意</w:t>
      </w:r>
      <w:r w:rsidR="00DD7222" w:rsidRPr="00587197">
        <w:rPr>
          <w:szCs w:val="21"/>
        </w:rPr>
        <w:t>および</w:t>
      </w:r>
      <w:r w:rsidR="00D74E4B" w:rsidRPr="00587197">
        <w:rPr>
          <w:rFonts w:hint="eastAsia"/>
          <w:szCs w:val="21"/>
        </w:rPr>
        <w:t>CRB</w:t>
      </w:r>
      <w:r w:rsidRPr="00587197">
        <w:rPr>
          <w:szCs w:val="21"/>
        </w:rPr>
        <w:t>の審査に基づく文書による事前の承認を得ることなく、研究計画書に適合しないこと（すなわち研究計画書からの逸脱</w:t>
      </w:r>
      <w:r w:rsidR="00DD7222" w:rsidRPr="00587197">
        <w:rPr>
          <w:szCs w:val="21"/>
        </w:rPr>
        <w:t>または</w:t>
      </w:r>
      <w:r w:rsidRPr="00587197">
        <w:rPr>
          <w:szCs w:val="21"/>
        </w:rPr>
        <w:t>変更）を行ってはならない。</w:t>
      </w:r>
    </w:p>
    <w:p w14:paraId="0DCB5C84" w14:textId="77777777" w:rsidR="001A3C11" w:rsidRPr="00587197" w:rsidRDefault="001A3C11" w:rsidP="00587197">
      <w:pPr>
        <w:rPr>
          <w:szCs w:val="21"/>
        </w:rPr>
      </w:pPr>
    </w:p>
    <w:p w14:paraId="4DA8E149" w14:textId="5355CA29" w:rsidR="001A3C11" w:rsidRDefault="001A3C11" w:rsidP="00AA0FCE">
      <w:pPr>
        <w:pStyle w:val="2"/>
      </w:pPr>
      <w:bookmarkStart w:id="177" w:name="_TOC_250041"/>
      <w:bookmarkStart w:id="178" w:name="_Toc114753045"/>
      <w:bookmarkEnd w:id="177"/>
      <w:r>
        <w:t>研究計画書等の変更</w:t>
      </w:r>
      <w:bookmarkEnd w:id="178"/>
    </w:p>
    <w:p w14:paraId="62D7833C" w14:textId="0814CF3B" w:rsidR="001B1EF2" w:rsidRPr="00587197" w:rsidRDefault="001B1EF2" w:rsidP="001B1EF2">
      <w:pPr>
        <w:ind w:firstLineChars="100" w:firstLine="210"/>
        <w:rPr>
          <w:szCs w:val="21"/>
        </w:rPr>
      </w:pPr>
      <w:r w:rsidRPr="00587197">
        <w:rPr>
          <w:szCs w:val="21"/>
        </w:rPr>
        <w:t>研究計画書を含む承認された書類から変更が生じた場合は、変更</w:t>
      </w:r>
      <w:r>
        <w:rPr>
          <w:rFonts w:hint="eastAsia"/>
          <w:szCs w:val="21"/>
        </w:rPr>
        <w:t>審査依頼書</w:t>
      </w:r>
      <w:r w:rsidRPr="00587197">
        <w:rPr>
          <w:szCs w:val="21"/>
        </w:rPr>
        <w:t>（統一書式</w:t>
      </w:r>
      <w:r w:rsidRPr="00587197">
        <w:rPr>
          <w:szCs w:val="21"/>
        </w:rPr>
        <w:t xml:space="preserve"> 3</w:t>
      </w:r>
      <w:r w:rsidRPr="00587197">
        <w:rPr>
          <w:szCs w:val="21"/>
        </w:rPr>
        <w:t>）</w:t>
      </w:r>
      <w:r w:rsidRPr="00587197">
        <w:rPr>
          <w:rFonts w:hint="eastAsia"/>
          <w:szCs w:val="21"/>
        </w:rPr>
        <w:t>により</w:t>
      </w:r>
      <w:r w:rsidRPr="00587197">
        <w:rPr>
          <w:rFonts w:hint="eastAsia"/>
          <w:szCs w:val="21"/>
        </w:rPr>
        <w:t>CRB</w:t>
      </w:r>
      <w:r w:rsidRPr="00587197">
        <w:rPr>
          <w:szCs w:val="21"/>
        </w:rPr>
        <w:t>の意見を</w:t>
      </w:r>
      <w:r w:rsidR="00796BB6">
        <w:rPr>
          <w:szCs w:val="21"/>
        </w:rPr>
        <w:t>聴き</w:t>
      </w:r>
      <w:r w:rsidRPr="00587197">
        <w:rPr>
          <w:szCs w:val="21"/>
        </w:rPr>
        <w:t>、</w:t>
      </w:r>
      <w:r w:rsidRPr="00587197">
        <w:rPr>
          <w:rFonts w:hint="eastAsia"/>
          <w:szCs w:val="21"/>
        </w:rPr>
        <w:t>CRB</w:t>
      </w:r>
      <w:r w:rsidRPr="00587197">
        <w:rPr>
          <w:szCs w:val="21"/>
        </w:rPr>
        <w:t>から意見が述べられた場合には、速やかにその意見について実施医療機関の管理者</w:t>
      </w:r>
      <w:r w:rsidRPr="00587197">
        <w:rPr>
          <w:rFonts w:hint="eastAsia"/>
          <w:szCs w:val="21"/>
        </w:rPr>
        <w:t>に</w:t>
      </w:r>
      <w:r w:rsidRPr="00587197">
        <w:rPr>
          <w:szCs w:val="21"/>
        </w:rPr>
        <w:t>報告する。なお、実施計画が変更になる場合、以下の手続きも</w:t>
      </w:r>
      <w:r w:rsidRPr="00587197">
        <w:rPr>
          <w:rFonts w:hint="eastAsia"/>
          <w:szCs w:val="21"/>
        </w:rPr>
        <w:t>実施</w:t>
      </w:r>
      <w:r w:rsidRPr="00587197">
        <w:rPr>
          <w:szCs w:val="21"/>
        </w:rPr>
        <w:t>する。</w:t>
      </w:r>
    </w:p>
    <w:p w14:paraId="00D28D36" w14:textId="2260A941" w:rsidR="001B1EF2" w:rsidRPr="00587197" w:rsidRDefault="001B1EF2" w:rsidP="001B1EF2">
      <w:pPr>
        <w:numPr>
          <w:ilvl w:val="0"/>
          <w:numId w:val="16"/>
        </w:numPr>
        <w:rPr>
          <w:szCs w:val="21"/>
        </w:rPr>
      </w:pPr>
      <w:r w:rsidRPr="00587197">
        <w:rPr>
          <w:spacing w:val="-3"/>
          <w:szCs w:val="21"/>
        </w:rPr>
        <w:t>実施計画の変更</w:t>
      </w:r>
    </w:p>
    <w:p w14:paraId="28800020" w14:textId="5E9734EC" w:rsidR="001B1EF2" w:rsidRPr="00587197" w:rsidRDefault="001B1EF2" w:rsidP="002D54D6">
      <w:pPr>
        <w:ind w:leftChars="135" w:left="283" w:firstLineChars="158" w:firstLine="316"/>
        <w:rPr>
          <w:spacing w:val="-3"/>
          <w:szCs w:val="21"/>
        </w:rPr>
      </w:pPr>
      <w:r w:rsidRPr="00587197">
        <w:rPr>
          <w:spacing w:val="-5"/>
          <w:szCs w:val="21"/>
        </w:rPr>
        <w:t>研究代表医師は、実施計画の変更</w:t>
      </w:r>
      <w:r>
        <w:rPr>
          <w:rFonts w:hint="eastAsia"/>
          <w:spacing w:val="-5"/>
          <w:szCs w:val="21"/>
        </w:rPr>
        <w:t>（</w:t>
      </w:r>
      <w:r w:rsidRPr="00587197">
        <w:rPr>
          <w:spacing w:val="-5"/>
          <w:szCs w:val="21"/>
        </w:rPr>
        <w:t>2</w:t>
      </w:r>
      <w:r w:rsidR="00496558">
        <w:rPr>
          <w:rFonts w:hint="eastAsia"/>
          <w:spacing w:val="-5"/>
          <w:szCs w:val="21"/>
        </w:rPr>
        <w:t>.</w:t>
      </w:r>
      <w:r w:rsidR="00496558">
        <w:rPr>
          <w:spacing w:val="-5"/>
          <w:szCs w:val="21"/>
        </w:rPr>
        <w:t>に掲げる実施計画の</w:t>
      </w:r>
      <w:r w:rsidRPr="00587197">
        <w:rPr>
          <w:spacing w:val="-5"/>
          <w:szCs w:val="21"/>
        </w:rPr>
        <w:t>軽微な変更を除く）をするときは、</w:t>
      </w:r>
      <w:r w:rsidRPr="00587197">
        <w:rPr>
          <w:spacing w:val="-5"/>
          <w:szCs w:val="21"/>
        </w:rPr>
        <w:t>CRB</w:t>
      </w:r>
      <w:r w:rsidRPr="00587197">
        <w:rPr>
          <w:spacing w:val="-5"/>
          <w:szCs w:val="21"/>
        </w:rPr>
        <w:t>の意見を聴き、</w:t>
      </w:r>
      <w:r w:rsidR="00F85215">
        <w:rPr>
          <w:rFonts w:hint="eastAsia"/>
          <w:spacing w:val="-5"/>
          <w:szCs w:val="21"/>
        </w:rPr>
        <w:t>あらかじめ</w:t>
      </w:r>
      <w:r w:rsidRPr="00A937EB">
        <w:rPr>
          <w:rFonts w:hint="eastAsia"/>
          <w:spacing w:val="-5"/>
          <w:szCs w:val="21"/>
        </w:rPr>
        <w:t>、変更後の実施計画および届書を厚生労働大臣に提出する。</w:t>
      </w:r>
    </w:p>
    <w:p w14:paraId="45246770" w14:textId="6A5E3A87" w:rsidR="001B1EF2" w:rsidRPr="00587197" w:rsidRDefault="001B1EF2" w:rsidP="001B1EF2">
      <w:pPr>
        <w:numPr>
          <w:ilvl w:val="0"/>
          <w:numId w:val="16"/>
        </w:numPr>
        <w:rPr>
          <w:szCs w:val="21"/>
        </w:rPr>
      </w:pPr>
      <w:r w:rsidRPr="00587197">
        <w:rPr>
          <w:spacing w:val="-3"/>
          <w:szCs w:val="21"/>
        </w:rPr>
        <w:t>実施計画の軽微な変更</w:t>
      </w:r>
    </w:p>
    <w:p w14:paraId="20A10151" w14:textId="19BE6E5B" w:rsidR="001B1EF2" w:rsidRPr="00587197" w:rsidRDefault="001B1EF2">
      <w:pPr>
        <w:ind w:leftChars="135" w:left="283" w:firstLineChars="158" w:firstLine="300"/>
        <w:rPr>
          <w:spacing w:val="-3"/>
          <w:szCs w:val="21"/>
        </w:rPr>
      </w:pPr>
      <w:r w:rsidRPr="00587197">
        <w:rPr>
          <w:spacing w:val="-10"/>
          <w:szCs w:val="21"/>
        </w:rPr>
        <w:t>研究代表医師は、実施計画について、以下の軽微な変更をしたとき、その変更の日から</w:t>
      </w:r>
      <w:r w:rsidRPr="00587197">
        <w:rPr>
          <w:szCs w:val="21"/>
        </w:rPr>
        <w:t>10</w:t>
      </w:r>
      <w:r w:rsidRPr="00587197">
        <w:rPr>
          <w:spacing w:val="-5"/>
          <w:szCs w:val="21"/>
        </w:rPr>
        <w:t>日以内に</w:t>
      </w:r>
      <w:r w:rsidRPr="00587197">
        <w:rPr>
          <w:spacing w:val="-5"/>
          <w:szCs w:val="21"/>
        </w:rPr>
        <w:t>CRB</w:t>
      </w:r>
      <w:r w:rsidRPr="00587197">
        <w:rPr>
          <w:spacing w:val="-5"/>
          <w:szCs w:val="21"/>
        </w:rPr>
        <w:t>に通知すると</w:t>
      </w:r>
      <w:r w:rsidRPr="00587197">
        <w:rPr>
          <w:spacing w:val="-4"/>
          <w:szCs w:val="21"/>
        </w:rPr>
        <w:t>ともに、</w:t>
      </w:r>
      <w:r w:rsidRPr="008C441B">
        <w:rPr>
          <w:rFonts w:hint="eastAsia"/>
          <w:spacing w:val="-4"/>
          <w:szCs w:val="21"/>
        </w:rPr>
        <w:t>変更後の実施計画および届書を厚生労働大臣に提出する。</w:t>
      </w:r>
    </w:p>
    <w:p w14:paraId="5BBC3ACB" w14:textId="77777777" w:rsidR="001B1EF2" w:rsidRPr="00587197" w:rsidRDefault="001B1EF2" w:rsidP="001B1EF2">
      <w:pPr>
        <w:pStyle w:val="af2"/>
        <w:numPr>
          <w:ilvl w:val="3"/>
          <w:numId w:val="24"/>
        </w:numPr>
        <w:tabs>
          <w:tab w:val="left" w:pos="993"/>
        </w:tabs>
        <w:autoSpaceDE w:val="0"/>
        <w:autoSpaceDN w:val="0"/>
        <w:spacing w:line="360" w:lineRule="exact"/>
        <w:ind w:leftChars="0" w:left="993" w:right="-1" w:hanging="426"/>
      </w:pPr>
      <w:r w:rsidRPr="00587197">
        <w:t>特定臨床研究に従事する者の氏名の変更であって、特定臨床研究を従事する者の変更を</w:t>
      </w:r>
      <w:r w:rsidRPr="00587197">
        <w:rPr>
          <w:spacing w:val="-2"/>
        </w:rPr>
        <w:t>伴わないもの</w:t>
      </w:r>
    </w:p>
    <w:p w14:paraId="5F286AB1" w14:textId="50880F38" w:rsidR="001B1EF2" w:rsidRDefault="001B1EF2" w:rsidP="001B1EF2">
      <w:pPr>
        <w:pStyle w:val="af2"/>
        <w:numPr>
          <w:ilvl w:val="3"/>
          <w:numId w:val="24"/>
        </w:numPr>
        <w:tabs>
          <w:tab w:val="left" w:pos="993"/>
        </w:tabs>
        <w:autoSpaceDE w:val="0"/>
        <w:autoSpaceDN w:val="0"/>
        <w:spacing w:line="360" w:lineRule="exact"/>
        <w:ind w:leftChars="0" w:left="993" w:right="-1" w:hanging="426"/>
      </w:pPr>
      <w:r w:rsidRPr="00587197">
        <w:t>地域の名称の変更または地番の変更に伴う変更</w:t>
      </w:r>
    </w:p>
    <w:p w14:paraId="0EBCB409" w14:textId="14F6D6EC" w:rsidR="00DA4F15" w:rsidRDefault="00DA4F15" w:rsidP="001B1EF2">
      <w:pPr>
        <w:pStyle w:val="af2"/>
        <w:numPr>
          <w:ilvl w:val="3"/>
          <w:numId w:val="24"/>
        </w:numPr>
        <w:tabs>
          <w:tab w:val="left" w:pos="993"/>
        </w:tabs>
        <w:autoSpaceDE w:val="0"/>
        <w:autoSpaceDN w:val="0"/>
        <w:spacing w:line="360" w:lineRule="exact"/>
        <w:ind w:leftChars="0" w:left="993" w:right="-1" w:hanging="426"/>
      </w:pPr>
      <w:r w:rsidRPr="00DA4F15">
        <w:rPr>
          <w:rFonts w:hint="eastAsia"/>
        </w:rPr>
        <w:t>苦情及び問合せを受け付けるための窓口の変更</w:t>
      </w:r>
    </w:p>
    <w:p w14:paraId="5C9FEB28" w14:textId="30777EEB" w:rsidR="00DA4F15" w:rsidRDefault="00E1454A" w:rsidP="001B1EF2">
      <w:pPr>
        <w:pStyle w:val="af2"/>
        <w:numPr>
          <w:ilvl w:val="3"/>
          <w:numId w:val="24"/>
        </w:numPr>
        <w:tabs>
          <w:tab w:val="left" w:pos="993"/>
        </w:tabs>
        <w:autoSpaceDE w:val="0"/>
        <w:autoSpaceDN w:val="0"/>
        <w:spacing w:line="360" w:lineRule="exact"/>
        <w:ind w:leftChars="0" w:left="993" w:right="-1" w:hanging="426"/>
      </w:pPr>
      <w:r w:rsidRPr="00E1454A">
        <w:rPr>
          <w:rFonts w:hint="eastAsia"/>
        </w:rPr>
        <w:t>研究責任医師又は研究代表医師の所属する実施医療機関の管理者の氏名の変更</w:t>
      </w:r>
    </w:p>
    <w:p w14:paraId="33CF0E03" w14:textId="77777777" w:rsidR="00E1454A" w:rsidRDefault="00E1454A" w:rsidP="00E1454A">
      <w:pPr>
        <w:pStyle w:val="af2"/>
        <w:numPr>
          <w:ilvl w:val="3"/>
          <w:numId w:val="24"/>
        </w:numPr>
        <w:tabs>
          <w:tab w:val="left" w:pos="993"/>
        </w:tabs>
        <w:autoSpaceDE w:val="0"/>
        <w:autoSpaceDN w:val="0"/>
        <w:spacing w:line="360" w:lineRule="exact"/>
        <w:ind w:leftChars="0" w:left="993" w:right="-1" w:hanging="426"/>
      </w:pPr>
      <w:r w:rsidRPr="00E1454A">
        <w:rPr>
          <w:rFonts w:hint="eastAsia"/>
        </w:rPr>
        <w:t>特定臨床研究の実施の可否についての管理者の承認に伴う変更</w:t>
      </w:r>
    </w:p>
    <w:p w14:paraId="448F232C" w14:textId="29596541" w:rsidR="00E1454A" w:rsidRDefault="00E1454A" w:rsidP="00E1454A">
      <w:pPr>
        <w:pStyle w:val="af2"/>
        <w:numPr>
          <w:ilvl w:val="3"/>
          <w:numId w:val="24"/>
        </w:numPr>
        <w:tabs>
          <w:tab w:val="left" w:pos="993"/>
        </w:tabs>
        <w:autoSpaceDE w:val="0"/>
        <w:autoSpaceDN w:val="0"/>
        <w:spacing w:line="360" w:lineRule="exact"/>
        <w:ind w:leftChars="0" w:left="993" w:right="-1" w:hanging="426"/>
      </w:pPr>
      <w:r>
        <w:rPr>
          <w:rFonts w:hint="eastAsia"/>
        </w:rPr>
        <w:t>特定臨床研究の実施状況の確認に関する事項の変更であって、当該特定臨床研究の結</w:t>
      </w:r>
      <w:r>
        <w:rPr>
          <w:rFonts w:hint="eastAsia"/>
        </w:rPr>
        <w:lastRenderedPageBreak/>
        <w:t>果及び監査の実施の変更を伴わないもの</w:t>
      </w:r>
    </w:p>
    <w:p w14:paraId="2CCB8A91" w14:textId="77777777" w:rsidR="00E1454A" w:rsidRDefault="00E1454A" w:rsidP="00E1454A">
      <w:pPr>
        <w:pStyle w:val="af2"/>
        <w:numPr>
          <w:ilvl w:val="3"/>
          <w:numId w:val="24"/>
        </w:numPr>
        <w:tabs>
          <w:tab w:val="left" w:pos="993"/>
        </w:tabs>
        <w:autoSpaceDE w:val="0"/>
        <w:autoSpaceDN w:val="0"/>
        <w:spacing w:line="360" w:lineRule="exact"/>
        <w:ind w:leftChars="0" w:left="993" w:right="-1" w:hanging="426"/>
      </w:pPr>
      <w:r w:rsidRPr="00E1454A">
        <w:rPr>
          <w:rFonts w:hint="eastAsia"/>
        </w:rPr>
        <w:t>審査意見業務を行う認定臨床研究審査委員会の名称又は連絡先の変更であって、当該認定臨床研究審査委員会の変更を伴わないもの</w:t>
      </w:r>
    </w:p>
    <w:p w14:paraId="7706339F" w14:textId="5366E0D1" w:rsidR="00E1454A" w:rsidRPr="00587197" w:rsidRDefault="00E1454A" w:rsidP="00F57B25">
      <w:pPr>
        <w:pStyle w:val="af2"/>
        <w:numPr>
          <w:ilvl w:val="3"/>
          <w:numId w:val="24"/>
        </w:numPr>
        <w:tabs>
          <w:tab w:val="left" w:pos="993"/>
        </w:tabs>
        <w:autoSpaceDE w:val="0"/>
        <w:autoSpaceDN w:val="0"/>
        <w:spacing w:line="360" w:lineRule="exact"/>
        <w:ind w:leftChars="0" w:left="993" w:right="-1" w:hanging="426"/>
      </w:pPr>
      <w:r>
        <w:rPr>
          <w:rFonts w:hint="eastAsia"/>
        </w:rPr>
        <w:t>前各号に掲げる変更のほか、特定臨床研究の実施の適否及び実施に当たって留意すべき事項に影響を与えないものとして厚生労働省医政局長が定めるもの</w:t>
      </w:r>
    </w:p>
    <w:p w14:paraId="2C91E630" w14:textId="77777777" w:rsidR="001A3C11" w:rsidRPr="001B1EF2" w:rsidRDefault="001A3C11" w:rsidP="00AD165A">
      <w:pPr>
        <w:pStyle w:val="af"/>
        <w:spacing w:before="1"/>
        <w:rPr>
          <w:szCs w:val="21"/>
        </w:rPr>
      </w:pPr>
    </w:p>
    <w:p w14:paraId="743889C3" w14:textId="77777777" w:rsidR="009C427E" w:rsidRPr="001A3C11" w:rsidRDefault="009C427E" w:rsidP="00395167">
      <w:pPr>
        <w:pStyle w:val="1"/>
      </w:pPr>
      <w:bookmarkStart w:id="179" w:name="_Toc114753046"/>
      <w:r>
        <w:t>不適合の管理（研究計画書からの逸脱等）</w:t>
      </w:r>
      <w:bookmarkEnd w:id="179"/>
    </w:p>
    <w:p w14:paraId="380A053C" w14:textId="235189BB" w:rsidR="001A3C11" w:rsidRPr="00D74E4B" w:rsidRDefault="001A3C11" w:rsidP="00AA0FCE">
      <w:pPr>
        <w:pStyle w:val="2"/>
      </w:pPr>
      <w:bookmarkStart w:id="180" w:name="_Toc114753047"/>
      <w:r w:rsidRPr="00D74E4B">
        <w:rPr>
          <w:rFonts w:hint="eastAsia"/>
        </w:rPr>
        <w:t>不適合</w:t>
      </w:r>
      <w:r w:rsidR="00DD7222">
        <w:rPr>
          <w:rFonts w:hint="eastAsia"/>
        </w:rPr>
        <w:t>および</w:t>
      </w:r>
      <w:r w:rsidRPr="00D74E4B">
        <w:rPr>
          <w:rFonts w:hint="eastAsia"/>
        </w:rPr>
        <w:t>重大な不適合の定義</w:t>
      </w:r>
      <w:bookmarkEnd w:id="180"/>
    </w:p>
    <w:p w14:paraId="7377B153" w14:textId="64296362" w:rsidR="001A3C11" w:rsidRPr="00587197" w:rsidRDefault="001A3C11" w:rsidP="00587197">
      <w:pPr>
        <w:ind w:firstLineChars="100" w:firstLine="210"/>
        <w:rPr>
          <w:szCs w:val="21"/>
        </w:rPr>
      </w:pPr>
      <w:r w:rsidRPr="00587197">
        <w:rPr>
          <w:szCs w:val="21"/>
        </w:rPr>
        <w:t>「不適合」とは、臨床研究が臨床研究法施行規則</w:t>
      </w:r>
      <w:r w:rsidR="00DD7222" w:rsidRPr="00587197">
        <w:rPr>
          <w:szCs w:val="21"/>
        </w:rPr>
        <w:t>または</w:t>
      </w:r>
      <w:r w:rsidRPr="00587197">
        <w:rPr>
          <w:szCs w:val="21"/>
        </w:rPr>
        <w:t>研究計画書に適合していない状態をいい、臨床研究法施行規則、研究計画書、手順書等の不遵守</w:t>
      </w:r>
      <w:r w:rsidR="002345CA">
        <w:rPr>
          <w:rFonts w:hint="eastAsia"/>
          <w:szCs w:val="21"/>
        </w:rPr>
        <w:t>、</w:t>
      </w:r>
      <w:r w:rsidRPr="00587197">
        <w:rPr>
          <w:szCs w:val="21"/>
        </w:rPr>
        <w:t>研究データの改ざん、ねつ造等をいう。</w:t>
      </w:r>
    </w:p>
    <w:p w14:paraId="51DAB7E2" w14:textId="5265F77A" w:rsidR="001A3C11" w:rsidRPr="00587197" w:rsidRDefault="001A3C11" w:rsidP="00587197">
      <w:pPr>
        <w:ind w:firstLineChars="100" w:firstLine="210"/>
        <w:rPr>
          <w:szCs w:val="21"/>
        </w:rPr>
      </w:pPr>
      <w:r w:rsidRPr="00587197">
        <w:rPr>
          <w:szCs w:val="21"/>
        </w:rPr>
        <w:t>「重大な不適合」とは、臨床研究の</w:t>
      </w:r>
      <w:r w:rsidR="00FF0B30">
        <w:rPr>
          <w:szCs w:val="21"/>
        </w:rPr>
        <w:t>研究対象</w:t>
      </w:r>
      <w:r w:rsidR="00C91561" w:rsidRPr="00587197">
        <w:rPr>
          <w:szCs w:val="21"/>
        </w:rPr>
        <w:t>者</w:t>
      </w:r>
      <w:r w:rsidRPr="00587197">
        <w:rPr>
          <w:szCs w:val="21"/>
        </w:rPr>
        <w:t>の人権や安全性</w:t>
      </w:r>
      <w:r w:rsidR="00DD7222" w:rsidRPr="00587197">
        <w:rPr>
          <w:szCs w:val="21"/>
        </w:rPr>
        <w:t>および</w:t>
      </w:r>
      <w:r w:rsidRPr="00587197">
        <w:rPr>
          <w:szCs w:val="21"/>
        </w:rPr>
        <w:t>研究の進捗や結果の信頼性に影響を及ぼすものをいう。例えば、選択・除外基準や中止基準、併用禁止療法等の不遵守をいい、臨床研究の</w:t>
      </w:r>
      <w:r w:rsidR="00FF0B30">
        <w:rPr>
          <w:szCs w:val="21"/>
        </w:rPr>
        <w:t>研究対象</w:t>
      </w:r>
      <w:r w:rsidR="001855CF" w:rsidRPr="00587197">
        <w:rPr>
          <w:szCs w:val="21"/>
        </w:rPr>
        <w:t>者</w:t>
      </w:r>
      <w:r w:rsidRPr="00587197">
        <w:rPr>
          <w:szCs w:val="21"/>
        </w:rPr>
        <w:t>の緊急の危険を回避するためその他医療上やむを得ない理由により研究計画書に従わなかったものは含</w:t>
      </w:r>
      <w:r w:rsidR="00B5109E" w:rsidRPr="00587197">
        <w:rPr>
          <w:rFonts w:hint="eastAsia"/>
          <w:szCs w:val="21"/>
        </w:rPr>
        <w:t>め</w:t>
      </w:r>
      <w:r w:rsidRPr="00587197">
        <w:rPr>
          <w:szCs w:val="21"/>
        </w:rPr>
        <w:t>ない。</w:t>
      </w:r>
    </w:p>
    <w:p w14:paraId="4ECD4752" w14:textId="77777777" w:rsidR="001A3C11" w:rsidRPr="00587197" w:rsidRDefault="001A3C11" w:rsidP="007156CD">
      <w:pPr>
        <w:rPr>
          <w:szCs w:val="21"/>
        </w:rPr>
      </w:pPr>
    </w:p>
    <w:p w14:paraId="3435F60C" w14:textId="77777777" w:rsidR="001A3C11" w:rsidRDefault="001A3C11" w:rsidP="00AA0FCE">
      <w:pPr>
        <w:pStyle w:val="2"/>
      </w:pPr>
      <w:bookmarkStart w:id="181" w:name="_Toc114753048"/>
      <w:r>
        <w:t>不適合・重大な不適合の管理手順</w:t>
      </w:r>
      <w:bookmarkEnd w:id="181"/>
    </w:p>
    <w:p w14:paraId="152CFB5C" w14:textId="77777777" w:rsidR="00086C39" w:rsidRPr="00B77913" w:rsidRDefault="00086C39" w:rsidP="00086C39">
      <w:pPr>
        <w:numPr>
          <w:ilvl w:val="0"/>
          <w:numId w:val="23"/>
        </w:numPr>
        <w:rPr>
          <w:szCs w:val="21"/>
        </w:rPr>
      </w:pPr>
      <w:r w:rsidRPr="00B77913">
        <w:rPr>
          <w:spacing w:val="-3"/>
          <w:szCs w:val="21"/>
        </w:rPr>
        <w:t>研究分担医師は、不適合であることを知った時は速やかに研究責任医師に報告する。研究責任医師は、不適合であることを知ったとき、速やかに実施医療機関の管理者に報告するとともに、研究代表医師に通知する。</w:t>
      </w:r>
    </w:p>
    <w:p w14:paraId="79B3B975" w14:textId="36C960CD" w:rsidR="00086C39" w:rsidRPr="00B77913" w:rsidRDefault="00086C39" w:rsidP="00086C39">
      <w:pPr>
        <w:numPr>
          <w:ilvl w:val="0"/>
          <w:numId w:val="23"/>
        </w:numPr>
        <w:rPr>
          <w:szCs w:val="21"/>
        </w:rPr>
      </w:pPr>
      <w:r w:rsidRPr="00B77913">
        <w:rPr>
          <w:spacing w:val="-3"/>
          <w:szCs w:val="21"/>
        </w:rPr>
        <w:t>研究代表医師は、多</w:t>
      </w:r>
      <w:r w:rsidR="00E32545">
        <w:rPr>
          <w:spacing w:val="-3"/>
          <w:szCs w:val="21"/>
        </w:rPr>
        <w:t>機関</w:t>
      </w:r>
      <w:r w:rsidRPr="00B77913">
        <w:rPr>
          <w:spacing w:val="-3"/>
          <w:szCs w:val="21"/>
        </w:rPr>
        <w:t>共同研究</w:t>
      </w:r>
      <w:r>
        <w:rPr>
          <w:rFonts w:hint="eastAsia"/>
          <w:spacing w:val="-3"/>
          <w:szCs w:val="21"/>
        </w:rPr>
        <w:t>で</w:t>
      </w:r>
      <w:r w:rsidRPr="00B77913">
        <w:rPr>
          <w:spacing w:val="-3"/>
          <w:szCs w:val="21"/>
        </w:rPr>
        <w:t>不適合</w:t>
      </w:r>
      <w:r>
        <w:rPr>
          <w:rFonts w:hint="eastAsia"/>
          <w:spacing w:val="-3"/>
          <w:szCs w:val="21"/>
        </w:rPr>
        <w:t>が</w:t>
      </w:r>
      <w:r w:rsidRPr="00B77913">
        <w:rPr>
          <w:spacing w:val="-3"/>
          <w:szCs w:val="21"/>
        </w:rPr>
        <w:t>あることを知ったとき、その旨を他の研究責任医師に情報提供する。</w:t>
      </w:r>
    </w:p>
    <w:p w14:paraId="7EDEB0D1" w14:textId="77777777" w:rsidR="00086C39" w:rsidRPr="00B77913" w:rsidRDefault="00086C39" w:rsidP="00086C39">
      <w:pPr>
        <w:numPr>
          <w:ilvl w:val="0"/>
          <w:numId w:val="23"/>
        </w:numPr>
        <w:rPr>
          <w:szCs w:val="21"/>
        </w:rPr>
      </w:pPr>
      <w:r w:rsidRPr="00B77913">
        <w:rPr>
          <w:spacing w:val="-3"/>
          <w:szCs w:val="21"/>
        </w:rPr>
        <w:t>研究代表医師は、重大な不適合が判明した場合、速やかに</w:t>
      </w:r>
      <w:r w:rsidRPr="00B77913">
        <w:rPr>
          <w:spacing w:val="-3"/>
          <w:szCs w:val="21"/>
        </w:rPr>
        <w:t>CRB</w:t>
      </w:r>
      <w:r w:rsidRPr="00B77913">
        <w:rPr>
          <w:spacing w:val="-3"/>
          <w:szCs w:val="21"/>
        </w:rPr>
        <w:t>の意見を聴く。</w:t>
      </w:r>
    </w:p>
    <w:p w14:paraId="403230BF" w14:textId="77777777" w:rsidR="00EB183D" w:rsidRPr="00086C39" w:rsidRDefault="00EB183D" w:rsidP="00EB183D">
      <w:pPr>
        <w:rPr>
          <w:szCs w:val="21"/>
        </w:rPr>
      </w:pPr>
    </w:p>
    <w:p w14:paraId="6084DBBD" w14:textId="77777777" w:rsidR="00EB183D" w:rsidRDefault="00EB183D" w:rsidP="00395167">
      <w:pPr>
        <w:pStyle w:val="1"/>
      </w:pPr>
      <w:r>
        <w:rPr>
          <w:rFonts w:hint="eastAsia"/>
        </w:rPr>
        <w:t xml:space="preserve"> </w:t>
      </w:r>
      <w:bookmarkStart w:id="182" w:name="_Toc114753049"/>
      <w:r>
        <w:t>効果安全性評価委員会</w:t>
      </w:r>
      <w:bookmarkEnd w:id="182"/>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DA72D6" w:rsidRPr="00671D00" w14:paraId="71D59EA1" w14:textId="77777777" w:rsidTr="00F57B25">
        <w:tc>
          <w:tcPr>
            <w:tcW w:w="5000" w:type="pct"/>
            <w:shd w:val="clear" w:color="auto" w:fill="auto"/>
          </w:tcPr>
          <w:p w14:paraId="63EEBF05" w14:textId="65246583" w:rsidR="00D81358" w:rsidRPr="00206F7C" w:rsidRDefault="00D81358" w:rsidP="0074799B">
            <w:pPr>
              <w:rPr>
                <w:color w:val="FF0000"/>
                <w:szCs w:val="21"/>
              </w:rPr>
            </w:pPr>
            <w:r w:rsidRPr="00206F7C">
              <w:rPr>
                <w:rFonts w:hint="eastAsia"/>
                <w:color w:val="FF0000"/>
                <w:szCs w:val="21"/>
              </w:rPr>
              <w:t>実施医療医機関から独立した</w:t>
            </w:r>
            <w:r w:rsidR="00EB183D" w:rsidRPr="00206F7C">
              <w:rPr>
                <w:rFonts w:hint="eastAsia"/>
                <w:color w:val="FF0000"/>
                <w:szCs w:val="21"/>
              </w:rPr>
              <w:t>第三者委員会</w:t>
            </w:r>
            <w:r w:rsidRPr="00206F7C">
              <w:rPr>
                <w:rFonts w:hint="eastAsia"/>
                <w:color w:val="FF0000"/>
                <w:szCs w:val="21"/>
              </w:rPr>
              <w:t>を設置する場合に記載する</w:t>
            </w:r>
            <w:r w:rsidR="000F54BA">
              <w:rPr>
                <w:rFonts w:hint="eastAsia"/>
                <w:color w:val="FF0000"/>
                <w:szCs w:val="21"/>
              </w:rPr>
              <w:t>こと</w:t>
            </w:r>
            <w:r w:rsidRPr="00206F7C">
              <w:rPr>
                <w:rFonts w:hint="eastAsia"/>
                <w:color w:val="FF0000"/>
                <w:szCs w:val="21"/>
              </w:rPr>
              <w:t>。</w:t>
            </w:r>
          </w:p>
          <w:p w14:paraId="59230918" w14:textId="4A52CA36" w:rsidR="00740EA3" w:rsidRPr="00206F7C" w:rsidRDefault="00740EA3" w:rsidP="0074799B">
            <w:pPr>
              <w:rPr>
                <w:color w:val="FF0000"/>
                <w:szCs w:val="21"/>
              </w:rPr>
            </w:pPr>
            <w:r w:rsidRPr="00206F7C">
              <w:rPr>
                <w:rFonts w:hint="eastAsia"/>
                <w:color w:val="FF0000"/>
                <w:szCs w:val="21"/>
              </w:rPr>
              <w:t>第三者委員会の呼称は、効果安全性評価委員会（</w:t>
            </w:r>
            <w:r w:rsidRPr="00206F7C">
              <w:rPr>
                <w:color w:val="FF0000"/>
                <w:szCs w:val="21"/>
              </w:rPr>
              <w:t>DSMB</w:t>
            </w:r>
            <w:r w:rsidRPr="00206F7C">
              <w:rPr>
                <w:rFonts w:hint="eastAsia"/>
                <w:color w:val="FF0000"/>
                <w:szCs w:val="21"/>
              </w:rPr>
              <w:t>）、安全性評価委員会、中央評価委員会、中間評価委員会、独立データ評価委員会（</w:t>
            </w:r>
            <w:r w:rsidRPr="00206F7C">
              <w:rPr>
                <w:color w:val="FF0000"/>
                <w:szCs w:val="21"/>
              </w:rPr>
              <w:t>IDSC</w:t>
            </w:r>
            <w:r w:rsidRPr="00206F7C">
              <w:rPr>
                <w:rFonts w:hint="eastAsia"/>
                <w:color w:val="FF0000"/>
                <w:szCs w:val="21"/>
              </w:rPr>
              <w:t>）</w:t>
            </w:r>
            <w:r w:rsidR="00BF7986" w:rsidRPr="00206F7C">
              <w:rPr>
                <w:rFonts w:hint="eastAsia"/>
                <w:color w:val="FF0000"/>
                <w:szCs w:val="21"/>
              </w:rPr>
              <w:t>等</w:t>
            </w:r>
            <w:r w:rsidR="0098191F" w:rsidRPr="00206F7C">
              <w:rPr>
                <w:rFonts w:hint="eastAsia"/>
                <w:color w:val="FF0000"/>
                <w:szCs w:val="21"/>
              </w:rPr>
              <w:t>様々であるが適切なものを</w:t>
            </w:r>
            <w:r w:rsidR="00E66B0B" w:rsidRPr="00206F7C">
              <w:rPr>
                <w:rFonts w:hint="eastAsia"/>
                <w:color w:val="FF0000"/>
                <w:szCs w:val="21"/>
              </w:rPr>
              <w:t>選択して</w:t>
            </w:r>
            <w:r w:rsidR="0098191F" w:rsidRPr="00206F7C">
              <w:rPr>
                <w:rFonts w:hint="eastAsia"/>
                <w:color w:val="FF0000"/>
                <w:szCs w:val="21"/>
              </w:rPr>
              <w:t>使用する</w:t>
            </w:r>
            <w:r w:rsidR="000F54BA">
              <w:rPr>
                <w:rFonts w:hint="eastAsia"/>
                <w:color w:val="FF0000"/>
                <w:szCs w:val="21"/>
              </w:rPr>
              <w:t>こと</w:t>
            </w:r>
            <w:r w:rsidRPr="00206F7C">
              <w:rPr>
                <w:rFonts w:hint="eastAsia"/>
                <w:color w:val="FF0000"/>
                <w:szCs w:val="21"/>
              </w:rPr>
              <w:t>。</w:t>
            </w:r>
          </w:p>
          <w:p w14:paraId="3020B53C" w14:textId="77777777" w:rsidR="00D81358" w:rsidRPr="00DE0B9F" w:rsidRDefault="00D81358" w:rsidP="00740EA3">
            <w:pPr>
              <w:rPr>
                <w:color w:val="0000FF"/>
                <w:szCs w:val="21"/>
              </w:rPr>
            </w:pPr>
            <w:r w:rsidRPr="00206F7C">
              <w:rPr>
                <w:rFonts w:hint="eastAsia"/>
                <w:color w:val="FF0000"/>
                <w:szCs w:val="21"/>
              </w:rPr>
              <w:t>研究薬</w:t>
            </w:r>
            <w:r w:rsidR="00E66B0B" w:rsidRPr="00206F7C">
              <w:rPr>
                <w:rFonts w:hint="eastAsia"/>
                <w:color w:val="FF0000"/>
                <w:szCs w:val="21"/>
              </w:rPr>
              <w:t>等</w:t>
            </w:r>
            <w:r w:rsidRPr="00206F7C">
              <w:rPr>
                <w:rFonts w:hint="eastAsia"/>
                <w:color w:val="FF0000"/>
                <w:szCs w:val="21"/>
              </w:rPr>
              <w:t>の使用により重篤な副作用</w:t>
            </w:r>
            <w:r w:rsidR="00F7766F" w:rsidRPr="00206F7C">
              <w:rPr>
                <w:rFonts w:hint="eastAsia"/>
                <w:color w:val="FF0000"/>
                <w:szCs w:val="21"/>
              </w:rPr>
              <w:t>や</w:t>
            </w:r>
            <w:r w:rsidRPr="00206F7C">
              <w:rPr>
                <w:rFonts w:hint="eastAsia"/>
                <w:color w:val="FF0000"/>
                <w:szCs w:val="21"/>
              </w:rPr>
              <w:t>高頻度</w:t>
            </w:r>
            <w:r w:rsidR="00F7766F" w:rsidRPr="00206F7C">
              <w:rPr>
                <w:rFonts w:hint="eastAsia"/>
                <w:color w:val="FF0000"/>
                <w:szCs w:val="21"/>
              </w:rPr>
              <w:t>の副作用が</w:t>
            </w:r>
            <w:r w:rsidRPr="00206F7C">
              <w:rPr>
                <w:rFonts w:hint="eastAsia"/>
                <w:color w:val="FF0000"/>
                <w:szCs w:val="21"/>
              </w:rPr>
              <w:t>発現すると想定される場合には、第三者委員会を設定することが望ましい。</w:t>
            </w:r>
          </w:p>
        </w:tc>
      </w:tr>
    </w:tbl>
    <w:p w14:paraId="2B336C8B" w14:textId="188E287C" w:rsidR="00E66B0B" w:rsidRPr="00F60C3F" w:rsidRDefault="00E66B0B" w:rsidP="00DE0B9F">
      <w:pPr>
        <w:rPr>
          <w:color w:val="FF0000"/>
          <w:szCs w:val="21"/>
        </w:rPr>
      </w:pPr>
      <w:bookmarkStart w:id="183" w:name="_Hlk82769333"/>
      <w:r w:rsidRPr="00F60C3F">
        <w:rPr>
          <w:rFonts w:hint="eastAsia"/>
          <w:color w:val="FF0000"/>
          <w:szCs w:val="21"/>
        </w:rPr>
        <w:t>第三者委員会</w:t>
      </w:r>
      <w:r w:rsidR="00D84893" w:rsidRPr="00D84893">
        <w:rPr>
          <w:rFonts w:hint="eastAsia"/>
          <w:bCs/>
          <w:color w:val="FF0000"/>
          <w:szCs w:val="21"/>
        </w:rPr>
        <w:t>（効果安全性評価委員会）</w:t>
      </w:r>
      <w:r w:rsidRPr="00F60C3F">
        <w:rPr>
          <w:rFonts w:hint="eastAsia"/>
          <w:color w:val="FF0000"/>
          <w:szCs w:val="21"/>
        </w:rPr>
        <w:t>を設置する場合の例）</w:t>
      </w:r>
    </w:p>
    <w:p w14:paraId="6ED7D341" w14:textId="2CD3E15B" w:rsidR="00771DDB" w:rsidRPr="00206F7C" w:rsidRDefault="00771DDB" w:rsidP="00771DDB">
      <w:pPr>
        <w:ind w:firstLineChars="100" w:firstLine="210"/>
        <w:rPr>
          <w:color w:val="0000FF"/>
          <w:szCs w:val="21"/>
        </w:rPr>
      </w:pPr>
      <w:r w:rsidRPr="00206F7C">
        <w:rPr>
          <w:rFonts w:hint="eastAsia"/>
          <w:color w:val="0000FF"/>
          <w:szCs w:val="21"/>
        </w:rPr>
        <w:t>本</w:t>
      </w:r>
      <w:r w:rsidR="000179F3" w:rsidRPr="00206F7C">
        <w:rPr>
          <w:rFonts w:hint="eastAsia"/>
          <w:color w:val="0000FF"/>
          <w:szCs w:val="21"/>
        </w:rPr>
        <w:t>研究</w:t>
      </w:r>
      <w:r w:rsidRPr="00206F7C">
        <w:rPr>
          <w:rFonts w:hint="eastAsia"/>
          <w:color w:val="0000FF"/>
          <w:szCs w:val="21"/>
        </w:rPr>
        <w:t>では</w:t>
      </w:r>
      <w:r w:rsidR="00FF0B30" w:rsidRPr="00206F7C">
        <w:rPr>
          <w:rFonts w:hint="eastAsia"/>
          <w:color w:val="0000FF"/>
          <w:szCs w:val="21"/>
        </w:rPr>
        <w:t>研究対象</w:t>
      </w:r>
      <w:r w:rsidRPr="00206F7C">
        <w:rPr>
          <w:rFonts w:hint="eastAsia"/>
          <w:color w:val="0000FF"/>
          <w:szCs w:val="21"/>
        </w:rPr>
        <w:t>者に生じた有害事象</w:t>
      </w:r>
      <w:r w:rsidR="002A7F78" w:rsidRPr="00206F7C">
        <w:rPr>
          <w:rFonts w:hint="eastAsia"/>
          <w:color w:val="0000FF"/>
          <w:szCs w:val="21"/>
        </w:rPr>
        <w:t>等</w:t>
      </w:r>
      <w:r w:rsidRPr="00206F7C">
        <w:rPr>
          <w:rFonts w:hint="eastAsia"/>
          <w:color w:val="0000FF"/>
          <w:szCs w:val="21"/>
        </w:rPr>
        <w:t>について実施医療医機関から独立して評価を実施するために効果安全性評価委員会を設置する。効果安全性評価委員会における審議手順は以下の通りとするが、詳細は効果安全性評価委員会の手順書に</w:t>
      </w:r>
      <w:r w:rsidR="002A7F78" w:rsidRPr="00206F7C">
        <w:rPr>
          <w:rFonts w:hint="eastAsia"/>
          <w:color w:val="0000FF"/>
          <w:szCs w:val="21"/>
        </w:rPr>
        <w:t>定め</w:t>
      </w:r>
      <w:r w:rsidRPr="00206F7C">
        <w:rPr>
          <w:rFonts w:hint="eastAsia"/>
          <w:color w:val="0000FF"/>
          <w:szCs w:val="21"/>
        </w:rPr>
        <w:t>る。</w:t>
      </w:r>
    </w:p>
    <w:p w14:paraId="68D05EBF" w14:textId="77777777" w:rsidR="00E66B0B" w:rsidRPr="00206F7C" w:rsidRDefault="00E66B0B" w:rsidP="00AF1E79">
      <w:pPr>
        <w:numPr>
          <w:ilvl w:val="0"/>
          <w:numId w:val="21"/>
        </w:numPr>
        <w:rPr>
          <w:color w:val="0000FF"/>
          <w:spacing w:val="-3"/>
          <w:szCs w:val="21"/>
        </w:rPr>
      </w:pPr>
      <w:r w:rsidRPr="00206F7C">
        <w:rPr>
          <w:rFonts w:hint="eastAsia"/>
          <w:color w:val="0000FF"/>
          <w:spacing w:val="-3"/>
          <w:szCs w:val="21"/>
        </w:rPr>
        <w:t>効果安全性評価委員会は、研究代表医師</w:t>
      </w:r>
      <w:r w:rsidR="00AF1E79" w:rsidRPr="00E03416">
        <w:rPr>
          <w:rFonts w:hint="eastAsia"/>
          <w:color w:val="0000FF"/>
          <w:spacing w:val="-3"/>
          <w:szCs w:val="21"/>
        </w:rPr>
        <w:t>（</w:t>
      </w:r>
      <w:r w:rsidR="00DD7222" w:rsidRPr="00255341">
        <w:rPr>
          <w:rFonts w:hint="eastAsia"/>
          <w:color w:val="0000FF"/>
          <w:spacing w:val="-3"/>
          <w:szCs w:val="21"/>
        </w:rPr>
        <w:t>または</w:t>
      </w:r>
      <w:r w:rsidR="00AF1E79" w:rsidRPr="00255341">
        <w:rPr>
          <w:rFonts w:hint="eastAsia"/>
          <w:color w:val="0000FF"/>
          <w:spacing w:val="-3"/>
          <w:szCs w:val="21"/>
        </w:rPr>
        <w:t>研究責任医師）</w:t>
      </w:r>
      <w:r w:rsidRPr="00206F7C">
        <w:rPr>
          <w:rFonts w:hint="eastAsia"/>
          <w:color w:val="0000FF"/>
          <w:spacing w:val="-3"/>
          <w:szCs w:val="21"/>
        </w:rPr>
        <w:t>より重篤な副作用について評価を依頼された場合、「重篤な副作用報告書」の内容を検討し、追加の詳細情報が必要と判断</w:t>
      </w:r>
      <w:r w:rsidRPr="00206F7C">
        <w:rPr>
          <w:rFonts w:hint="eastAsia"/>
          <w:color w:val="0000FF"/>
          <w:spacing w:val="-3"/>
          <w:szCs w:val="21"/>
        </w:rPr>
        <w:lastRenderedPageBreak/>
        <w:t>した場合には、研究代表医師に詳細調査の依頼を行う。</w:t>
      </w:r>
    </w:p>
    <w:p w14:paraId="1CCFA23A" w14:textId="77777777" w:rsidR="00E66B0B" w:rsidRPr="00206F7C" w:rsidRDefault="00E66B0B" w:rsidP="00AF1E79">
      <w:pPr>
        <w:numPr>
          <w:ilvl w:val="0"/>
          <w:numId w:val="21"/>
        </w:numPr>
        <w:rPr>
          <w:color w:val="0000FF"/>
          <w:spacing w:val="-3"/>
          <w:szCs w:val="21"/>
        </w:rPr>
      </w:pPr>
      <w:r w:rsidRPr="00206F7C">
        <w:rPr>
          <w:rFonts w:hint="eastAsia"/>
          <w:color w:val="0000FF"/>
          <w:szCs w:val="21"/>
        </w:rPr>
        <w:t>研究代表医師は、</w:t>
      </w:r>
      <w:r w:rsidR="00AF1E79" w:rsidRPr="00206F7C">
        <w:rPr>
          <w:rFonts w:hint="eastAsia"/>
          <w:color w:val="0000FF"/>
          <w:szCs w:val="21"/>
        </w:rPr>
        <w:t>研究</w:t>
      </w:r>
      <w:r w:rsidRPr="00206F7C">
        <w:rPr>
          <w:rFonts w:hint="eastAsia"/>
          <w:color w:val="0000FF"/>
          <w:szCs w:val="21"/>
        </w:rPr>
        <w:t>責任医師より送付された追加の詳細調査結果を効果安全性評価委員会に報告する。</w:t>
      </w:r>
    </w:p>
    <w:p w14:paraId="648F4091" w14:textId="77777777" w:rsidR="00E66B0B" w:rsidRPr="00206F7C" w:rsidRDefault="00E66B0B" w:rsidP="00AF1E79">
      <w:pPr>
        <w:numPr>
          <w:ilvl w:val="0"/>
          <w:numId w:val="21"/>
        </w:numPr>
        <w:rPr>
          <w:color w:val="0000FF"/>
          <w:spacing w:val="-3"/>
          <w:szCs w:val="21"/>
        </w:rPr>
      </w:pPr>
      <w:r w:rsidRPr="00206F7C">
        <w:rPr>
          <w:rFonts w:hint="eastAsia"/>
          <w:color w:val="0000FF"/>
          <w:spacing w:val="-3"/>
          <w:szCs w:val="21"/>
        </w:rPr>
        <w:t>効果安全性評価委員会は、提出された全ての情報に基づいて評価を行い、</w:t>
      </w:r>
      <w:r w:rsidR="00AF1E79" w:rsidRPr="00206F7C">
        <w:rPr>
          <w:rFonts w:hint="eastAsia"/>
          <w:color w:val="0000FF"/>
          <w:spacing w:val="-3"/>
          <w:szCs w:val="21"/>
        </w:rPr>
        <w:t>研究代表</w:t>
      </w:r>
      <w:r w:rsidRPr="00206F7C">
        <w:rPr>
          <w:rFonts w:hint="eastAsia"/>
          <w:color w:val="0000FF"/>
          <w:spacing w:val="-3"/>
          <w:szCs w:val="21"/>
        </w:rPr>
        <w:t>医師に対して対策の必要性およびその内容に関する意見を述べる。</w:t>
      </w:r>
    </w:p>
    <w:p w14:paraId="66ACEF0A" w14:textId="77777777" w:rsidR="0060399B" w:rsidRPr="00F60C3F" w:rsidRDefault="00740EA3" w:rsidP="001C630B">
      <w:pPr>
        <w:rPr>
          <w:color w:val="FF0000"/>
          <w:szCs w:val="21"/>
        </w:rPr>
      </w:pPr>
      <w:r w:rsidRPr="00F60C3F">
        <w:rPr>
          <w:rFonts w:hint="eastAsia"/>
          <w:color w:val="FF0000"/>
          <w:szCs w:val="21"/>
        </w:rPr>
        <w:t>第三者委員会を設置しない場合の</w:t>
      </w:r>
      <w:r w:rsidR="0060399B" w:rsidRPr="00F60C3F">
        <w:rPr>
          <w:rFonts w:hint="eastAsia"/>
          <w:color w:val="FF0000"/>
          <w:szCs w:val="21"/>
        </w:rPr>
        <w:t>例）</w:t>
      </w:r>
    </w:p>
    <w:p w14:paraId="135B2FD9" w14:textId="77777777" w:rsidR="00EB183D" w:rsidRPr="00206F7C" w:rsidRDefault="00EB183D" w:rsidP="0060399B">
      <w:pPr>
        <w:ind w:firstLineChars="100" w:firstLine="202"/>
        <w:rPr>
          <w:color w:val="0000FF"/>
          <w:szCs w:val="21"/>
        </w:rPr>
      </w:pPr>
      <w:r w:rsidRPr="00206F7C">
        <w:rPr>
          <w:rFonts w:hint="eastAsia"/>
          <w:color w:val="0000FF"/>
          <w:spacing w:val="-4"/>
          <w:szCs w:val="21"/>
        </w:rPr>
        <w:t>本研究では効果安全性評価委員会、中央判定委員会等</w:t>
      </w:r>
      <w:r w:rsidR="0060399B" w:rsidRPr="00206F7C">
        <w:rPr>
          <w:rFonts w:hint="eastAsia"/>
          <w:color w:val="0000FF"/>
          <w:spacing w:val="-4"/>
          <w:szCs w:val="21"/>
        </w:rPr>
        <w:t>の第三者委員会を</w:t>
      </w:r>
      <w:r w:rsidRPr="00206F7C">
        <w:rPr>
          <w:rFonts w:hint="eastAsia"/>
          <w:color w:val="0000FF"/>
          <w:spacing w:val="-4"/>
          <w:szCs w:val="21"/>
        </w:rPr>
        <w:t>設置しない。</w:t>
      </w:r>
    </w:p>
    <w:p w14:paraId="2C4749D0" w14:textId="77777777" w:rsidR="00EB183D" w:rsidRPr="00671D00" w:rsidRDefault="00EB183D" w:rsidP="00EB183D">
      <w:pPr>
        <w:rPr>
          <w:szCs w:val="21"/>
        </w:rPr>
      </w:pPr>
      <w:bookmarkStart w:id="184" w:name="_Hlk82768229"/>
      <w:bookmarkEnd w:id="183"/>
    </w:p>
    <w:p w14:paraId="45E769F5" w14:textId="77777777" w:rsidR="00EB183D" w:rsidRDefault="00720915" w:rsidP="00395167">
      <w:pPr>
        <w:pStyle w:val="1"/>
      </w:pPr>
      <w:bookmarkStart w:id="185" w:name="_Toc114753050"/>
      <w:r w:rsidRPr="00895AC8">
        <w:rPr>
          <w:rFonts w:hint="eastAsia"/>
        </w:rPr>
        <w:t>データの収集</w:t>
      </w:r>
      <w:r>
        <w:rPr>
          <w:rFonts w:hint="eastAsia"/>
        </w:rPr>
        <w:t>および</w:t>
      </w:r>
      <w:r w:rsidR="00EB183D">
        <w:rPr>
          <w:rFonts w:hint="eastAsia"/>
        </w:rPr>
        <w:t>データマネジメント</w:t>
      </w:r>
      <w:bookmarkEnd w:id="185"/>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DA72D6" w:rsidRPr="00671D00" w14:paraId="6A8E2816" w14:textId="77777777" w:rsidTr="00F57B25">
        <w:tc>
          <w:tcPr>
            <w:tcW w:w="5000" w:type="pct"/>
            <w:shd w:val="clear" w:color="auto" w:fill="auto"/>
          </w:tcPr>
          <w:p w14:paraId="59D8BB16" w14:textId="0D859053" w:rsidR="00D83173" w:rsidRPr="001C630B" w:rsidRDefault="00C726B3" w:rsidP="00BF5084">
            <w:pPr>
              <w:rPr>
                <w:color w:val="0000FF"/>
                <w:szCs w:val="21"/>
              </w:rPr>
            </w:pPr>
            <w:r w:rsidRPr="009833E6">
              <w:rPr>
                <w:rFonts w:hint="eastAsia"/>
                <w:color w:val="FF0000"/>
                <w:szCs w:val="21"/>
              </w:rPr>
              <w:t>研究薬の</w:t>
            </w:r>
            <w:r w:rsidR="00D83173" w:rsidRPr="009833E6">
              <w:rPr>
                <w:rFonts w:hint="eastAsia"/>
                <w:color w:val="FF0000"/>
                <w:szCs w:val="21"/>
              </w:rPr>
              <w:t>投与開始前に中止した</w:t>
            </w:r>
            <w:r w:rsidR="00FF0B30" w:rsidRPr="009833E6">
              <w:rPr>
                <w:rFonts w:hint="eastAsia"/>
                <w:color w:val="FF0000"/>
                <w:szCs w:val="21"/>
              </w:rPr>
              <w:t>研究対象</w:t>
            </w:r>
            <w:r w:rsidR="00D83173" w:rsidRPr="009833E6">
              <w:rPr>
                <w:rFonts w:hint="eastAsia"/>
                <w:color w:val="FF0000"/>
                <w:szCs w:val="21"/>
              </w:rPr>
              <w:t>者に</w:t>
            </w:r>
            <w:r w:rsidR="00D84893">
              <w:rPr>
                <w:rFonts w:hint="eastAsia"/>
                <w:color w:val="FF0000"/>
                <w:szCs w:val="21"/>
              </w:rPr>
              <w:t>関して</w:t>
            </w:r>
            <w:r w:rsidR="00D83173" w:rsidRPr="009833E6">
              <w:rPr>
                <w:rFonts w:hint="eastAsia"/>
                <w:color w:val="FF0000"/>
                <w:szCs w:val="21"/>
              </w:rPr>
              <w:t>、取得すべきデータ</w:t>
            </w:r>
            <w:r w:rsidRPr="009833E6">
              <w:rPr>
                <w:rFonts w:hint="eastAsia"/>
                <w:color w:val="FF0000"/>
                <w:szCs w:val="21"/>
              </w:rPr>
              <w:t>、</w:t>
            </w:r>
            <w:r w:rsidR="00D83173" w:rsidRPr="009833E6">
              <w:rPr>
                <w:rFonts w:hint="eastAsia"/>
                <w:color w:val="FF0000"/>
                <w:szCs w:val="21"/>
              </w:rPr>
              <w:t>管理番号の付与方法</w:t>
            </w:r>
            <w:r w:rsidRPr="009833E6">
              <w:rPr>
                <w:rFonts w:hint="eastAsia"/>
                <w:color w:val="FF0000"/>
                <w:szCs w:val="21"/>
              </w:rPr>
              <w:t>や取り扱いについて</w:t>
            </w:r>
            <w:r w:rsidR="00D84893">
              <w:rPr>
                <w:rFonts w:hint="eastAsia"/>
                <w:color w:val="FF0000"/>
                <w:szCs w:val="21"/>
              </w:rPr>
              <w:t>、必要に応じて</w:t>
            </w:r>
            <w:r w:rsidR="00D83173" w:rsidRPr="009833E6">
              <w:rPr>
                <w:rFonts w:hint="eastAsia"/>
                <w:color w:val="FF0000"/>
                <w:szCs w:val="21"/>
              </w:rPr>
              <w:t>規定する</w:t>
            </w:r>
            <w:r w:rsidR="000F54BA">
              <w:rPr>
                <w:rFonts w:hint="eastAsia"/>
                <w:color w:val="FF0000"/>
                <w:szCs w:val="21"/>
              </w:rPr>
              <w:t>こと</w:t>
            </w:r>
            <w:r w:rsidR="00D83173" w:rsidRPr="009833E6">
              <w:rPr>
                <w:rFonts w:hint="eastAsia"/>
                <w:color w:val="FF0000"/>
                <w:szCs w:val="21"/>
              </w:rPr>
              <w:t>。</w:t>
            </w:r>
          </w:p>
        </w:tc>
      </w:tr>
    </w:tbl>
    <w:p w14:paraId="6AA4BFD0" w14:textId="77777777" w:rsidR="00276552" w:rsidRPr="00445F54" w:rsidRDefault="00276552" w:rsidP="00AA0FCE">
      <w:pPr>
        <w:pStyle w:val="2"/>
      </w:pPr>
      <w:bookmarkStart w:id="186" w:name="_Toc114753051"/>
      <w:r>
        <w:t>個人情報等の取扱い</w:t>
      </w:r>
      <w:bookmarkEnd w:id="186"/>
    </w:p>
    <w:p w14:paraId="4D5F7703" w14:textId="6A536399" w:rsidR="00276552" w:rsidRPr="00152252" w:rsidRDefault="00276552" w:rsidP="008F1F86">
      <w:pPr>
        <w:ind w:firstLineChars="100" w:firstLine="210"/>
        <w:rPr>
          <w:szCs w:val="21"/>
        </w:rPr>
      </w:pPr>
      <w:r w:rsidRPr="00152252">
        <w:rPr>
          <w:szCs w:val="21"/>
        </w:rPr>
        <w:t>研究責任医師は</w:t>
      </w:r>
      <w:r w:rsidR="00FF0B30">
        <w:rPr>
          <w:szCs w:val="21"/>
        </w:rPr>
        <w:t>研究対象</w:t>
      </w:r>
      <w:r w:rsidRPr="00152252">
        <w:rPr>
          <w:szCs w:val="21"/>
        </w:rPr>
        <w:t>者を登録する際に、実施医療機関固有の</w:t>
      </w:r>
      <w:r w:rsidR="00FF0B30">
        <w:rPr>
          <w:szCs w:val="21"/>
        </w:rPr>
        <w:t>研究対象</w:t>
      </w:r>
      <w:r w:rsidRPr="00152252">
        <w:rPr>
          <w:szCs w:val="21"/>
        </w:rPr>
        <w:t>者識別コードを付与</w:t>
      </w:r>
      <w:r w:rsidR="001F5F9C">
        <w:rPr>
          <w:rFonts w:hint="eastAsia"/>
          <w:szCs w:val="21"/>
        </w:rPr>
        <w:t>して個人が識別できないように加工（仮名加工情報に）</w:t>
      </w:r>
      <w:r w:rsidRPr="00152252">
        <w:rPr>
          <w:szCs w:val="21"/>
        </w:rPr>
        <w:t>する。</w:t>
      </w:r>
      <w:r w:rsidR="00FF0B30">
        <w:rPr>
          <w:szCs w:val="21"/>
        </w:rPr>
        <w:t>研究対象</w:t>
      </w:r>
      <w:r w:rsidRPr="00152252">
        <w:rPr>
          <w:szCs w:val="21"/>
        </w:rPr>
        <w:t>者識別コードは、イニシャルやカルテ</w:t>
      </w:r>
      <w:r w:rsidRPr="00152252">
        <w:rPr>
          <w:szCs w:val="21"/>
        </w:rPr>
        <w:t>ID</w:t>
      </w:r>
      <w:r w:rsidRPr="00152252">
        <w:rPr>
          <w:szCs w:val="21"/>
        </w:rPr>
        <w:t>等のような特定の個人を識別できる情報とは無関係の数字記号等</w:t>
      </w:r>
      <w:r w:rsidR="001F5F9C">
        <w:rPr>
          <w:rFonts w:hint="eastAsia"/>
          <w:szCs w:val="21"/>
        </w:rPr>
        <w:t>で構成され</w:t>
      </w:r>
      <w:r w:rsidRPr="00152252">
        <w:rPr>
          <w:szCs w:val="21"/>
        </w:rPr>
        <w:t>る。</w:t>
      </w:r>
    </w:p>
    <w:p w14:paraId="6D4D396C" w14:textId="1C20C910" w:rsidR="00276552" w:rsidRPr="00152252" w:rsidRDefault="00276552" w:rsidP="006B6FE6">
      <w:pPr>
        <w:ind w:firstLineChars="100" w:firstLine="210"/>
        <w:rPr>
          <w:szCs w:val="21"/>
        </w:rPr>
      </w:pPr>
      <w:r w:rsidRPr="00152252">
        <w:rPr>
          <w:szCs w:val="21"/>
        </w:rPr>
        <w:t>研究責任医師は、</w:t>
      </w:r>
      <w:r w:rsidR="00FF0B30">
        <w:rPr>
          <w:szCs w:val="21"/>
        </w:rPr>
        <w:t>研究対象</w:t>
      </w:r>
      <w:r w:rsidRPr="00152252">
        <w:rPr>
          <w:szCs w:val="21"/>
        </w:rPr>
        <w:t>者の氏名等の個人情報が外部に漏洩することがないよう</w:t>
      </w:r>
      <w:r w:rsidR="001F5F9C">
        <w:rPr>
          <w:rFonts w:hint="eastAsia"/>
          <w:szCs w:val="21"/>
        </w:rPr>
        <w:t>に、本</w:t>
      </w:r>
      <w:r w:rsidR="001F5F9C" w:rsidRPr="00152252">
        <w:rPr>
          <w:szCs w:val="21"/>
        </w:rPr>
        <w:t>コード</w:t>
      </w:r>
      <w:r w:rsidR="001F5F9C">
        <w:rPr>
          <w:rFonts w:hint="eastAsia"/>
          <w:szCs w:val="21"/>
        </w:rPr>
        <w:t>の</w:t>
      </w:r>
      <w:r w:rsidR="00436144">
        <w:rPr>
          <w:rFonts w:hint="eastAsia"/>
          <w:szCs w:val="21"/>
        </w:rPr>
        <w:t>管理</w:t>
      </w:r>
      <w:r w:rsidR="001F5F9C">
        <w:rPr>
          <w:rFonts w:hint="eastAsia"/>
          <w:szCs w:val="21"/>
        </w:rPr>
        <w:t>表を</w:t>
      </w:r>
      <w:r w:rsidRPr="00152252">
        <w:rPr>
          <w:szCs w:val="21"/>
        </w:rPr>
        <w:t>厳重に保管管理する。</w:t>
      </w:r>
    </w:p>
    <w:p w14:paraId="46A0D527" w14:textId="77777777" w:rsidR="00EB183D" w:rsidRDefault="00EB183D" w:rsidP="00AA0FCE">
      <w:pPr>
        <w:pStyle w:val="2"/>
      </w:pPr>
      <w:bookmarkStart w:id="187" w:name="_Toc114753052"/>
      <w:r>
        <w:t>データマネジメント</w:t>
      </w:r>
      <w:bookmarkEnd w:id="187"/>
    </w:p>
    <w:bookmarkEnd w:id="184"/>
    <w:p w14:paraId="231E08D2" w14:textId="1C348F0E" w:rsidR="00086C39" w:rsidRPr="00F60C3F" w:rsidRDefault="003E477E" w:rsidP="001C630B">
      <w:pPr>
        <w:rPr>
          <w:color w:val="FF0000"/>
          <w:szCs w:val="21"/>
        </w:rPr>
      </w:pPr>
      <w:r w:rsidRPr="00F60C3F">
        <w:rPr>
          <w:rFonts w:hint="eastAsia"/>
          <w:color w:val="FF0000"/>
          <w:szCs w:val="21"/>
        </w:rPr>
        <w:t>データマネジメントに関する手順書を別途作成する場合の</w:t>
      </w:r>
      <w:r w:rsidR="00086C39" w:rsidRPr="00F60C3F">
        <w:rPr>
          <w:rFonts w:hint="eastAsia"/>
          <w:color w:val="FF0000"/>
          <w:spacing w:val="-3"/>
          <w:szCs w:val="21"/>
        </w:rPr>
        <w:t>例）</w:t>
      </w:r>
    </w:p>
    <w:p w14:paraId="524516FC" w14:textId="77777777" w:rsidR="00086C39" w:rsidRPr="009833E6" w:rsidRDefault="00086C39" w:rsidP="00086C39">
      <w:pPr>
        <w:ind w:firstLineChars="100" w:firstLine="210"/>
        <w:rPr>
          <w:color w:val="0000FF"/>
          <w:szCs w:val="21"/>
        </w:rPr>
      </w:pPr>
      <w:r w:rsidRPr="009833E6">
        <w:rPr>
          <w:rFonts w:hint="eastAsia"/>
          <w:color w:val="0000FF"/>
          <w:szCs w:val="21"/>
        </w:rPr>
        <w:t>本臨床研究のデータクリーニングからデータ固定までの手順ならびに品質管理の手法は、別途作成する「データマネジメントに関する手順書」にしたがって実施する。</w:t>
      </w:r>
    </w:p>
    <w:p w14:paraId="3F8FB250" w14:textId="77777777" w:rsidR="001A3C11" w:rsidRPr="00086C39" w:rsidRDefault="001A3C11" w:rsidP="00F60C3F">
      <w:pPr>
        <w:rPr>
          <w:szCs w:val="21"/>
        </w:rPr>
      </w:pPr>
    </w:p>
    <w:p w14:paraId="06B88F11" w14:textId="77777777" w:rsidR="00CC045C" w:rsidRDefault="00CC045C" w:rsidP="00395167">
      <w:pPr>
        <w:pStyle w:val="1"/>
      </w:pPr>
      <w:bookmarkStart w:id="188" w:name="_Toc114753053"/>
      <w:r>
        <w:rPr>
          <w:rFonts w:hint="eastAsia"/>
        </w:rPr>
        <w:t>品質保証</w:t>
      </w:r>
      <w:r w:rsidR="00DD7222">
        <w:rPr>
          <w:rFonts w:hint="eastAsia"/>
        </w:rPr>
        <w:t>および</w:t>
      </w:r>
      <w:r>
        <w:rPr>
          <w:rFonts w:hint="eastAsia"/>
        </w:rPr>
        <w:t>品質管理</w:t>
      </w:r>
      <w:bookmarkEnd w:id="188"/>
    </w:p>
    <w:p w14:paraId="71553725" w14:textId="144A95C8" w:rsidR="00086C39" w:rsidRPr="008F1F86" w:rsidRDefault="00086C39" w:rsidP="00086C39">
      <w:pPr>
        <w:ind w:firstLineChars="100" w:firstLine="210"/>
        <w:rPr>
          <w:szCs w:val="21"/>
        </w:rPr>
      </w:pPr>
      <w:r w:rsidRPr="008F1F86">
        <w:rPr>
          <w:rFonts w:hint="eastAsia"/>
          <w:szCs w:val="21"/>
        </w:rPr>
        <w:t>研究</w:t>
      </w:r>
      <w:r>
        <w:rPr>
          <w:rFonts w:hint="eastAsia"/>
          <w:szCs w:val="21"/>
        </w:rPr>
        <w:t>代表</w:t>
      </w:r>
      <w:r w:rsidRPr="008F1F86">
        <w:rPr>
          <w:rFonts w:hint="eastAsia"/>
          <w:szCs w:val="21"/>
        </w:rPr>
        <w:t>医師は、モニタリングおよび監査に関し、必要な指導および管理を行わなければならない。</w:t>
      </w:r>
    </w:p>
    <w:p w14:paraId="6D317A94" w14:textId="77777777" w:rsidR="00EC70A1" w:rsidRPr="00086C39" w:rsidRDefault="00EC70A1" w:rsidP="00A76716">
      <w:pPr>
        <w:rPr>
          <w:szCs w:val="21"/>
        </w:rPr>
      </w:pPr>
    </w:p>
    <w:p w14:paraId="1E386E96" w14:textId="77777777" w:rsidR="00AD165A" w:rsidRDefault="00AD165A" w:rsidP="00AA0FCE">
      <w:pPr>
        <w:pStyle w:val="2"/>
      </w:pPr>
      <w:bookmarkStart w:id="189" w:name="_Toc114753054"/>
      <w:r>
        <w:rPr>
          <w:rFonts w:hint="eastAsia"/>
        </w:rPr>
        <w:t>原資料の特定</w:t>
      </w:r>
      <w:bookmarkEnd w:id="189"/>
    </w:p>
    <w:p w14:paraId="28E607D5" w14:textId="691ABC09" w:rsidR="00086C39" w:rsidRPr="009833E6" w:rsidRDefault="00086C39" w:rsidP="00086C39">
      <w:pPr>
        <w:ind w:firstLineChars="100" w:firstLine="210"/>
        <w:rPr>
          <w:color w:val="0000FF"/>
          <w:szCs w:val="21"/>
        </w:rPr>
      </w:pPr>
      <w:r w:rsidRPr="009833E6">
        <w:rPr>
          <w:rFonts w:hint="eastAsia"/>
          <w:color w:val="0000FF"/>
          <w:szCs w:val="21"/>
        </w:rPr>
        <w:t>本研究における原資料は、同意書、診療録、検査記録等に関する記録、その他本研究に付随する記録類</w:t>
      </w:r>
      <w:r w:rsidR="00BF7986" w:rsidRPr="009833E6">
        <w:rPr>
          <w:rFonts w:hint="eastAsia"/>
          <w:color w:val="0000FF"/>
          <w:szCs w:val="21"/>
        </w:rPr>
        <w:t>等</w:t>
      </w:r>
      <w:r w:rsidRPr="009833E6">
        <w:rPr>
          <w:rFonts w:hint="eastAsia"/>
          <w:color w:val="0000FF"/>
          <w:szCs w:val="21"/>
        </w:rPr>
        <w:t>とする。原資料中に該当する記載がなく、</w:t>
      </w:r>
      <w:r w:rsidRPr="009833E6">
        <w:rPr>
          <w:color w:val="0000FF"/>
          <w:szCs w:val="21"/>
        </w:rPr>
        <w:t>EDC</w:t>
      </w:r>
      <w:r w:rsidRPr="009833E6">
        <w:rPr>
          <w:rFonts w:hint="eastAsia"/>
          <w:color w:val="0000FF"/>
          <w:szCs w:val="21"/>
        </w:rPr>
        <w:t>内の症例報告書に研究に従事する者により直接記載されている場合は、症例報告書の入力内容を原データとみなす。</w:t>
      </w:r>
    </w:p>
    <w:p w14:paraId="1BC73672" w14:textId="77777777" w:rsidR="008976C5" w:rsidRPr="00086C39" w:rsidRDefault="008976C5" w:rsidP="00A76716">
      <w:pPr>
        <w:rPr>
          <w:szCs w:val="21"/>
        </w:rPr>
      </w:pPr>
    </w:p>
    <w:p w14:paraId="44807281" w14:textId="77777777" w:rsidR="008976C5" w:rsidRPr="00E341F7" w:rsidRDefault="008976C5" w:rsidP="00AA0FCE">
      <w:pPr>
        <w:pStyle w:val="2"/>
      </w:pPr>
      <w:bookmarkStart w:id="190" w:name="_Toc114753055"/>
      <w:r w:rsidRPr="00E341F7">
        <w:t>原資料等の</w:t>
      </w:r>
      <w:r w:rsidR="00363E8D">
        <w:rPr>
          <w:rFonts w:hint="eastAsia"/>
        </w:rPr>
        <w:t>直接</w:t>
      </w:r>
      <w:r w:rsidRPr="00E341F7">
        <w:t>閲覧</w:t>
      </w:r>
      <w:bookmarkEnd w:id="190"/>
    </w:p>
    <w:p w14:paraId="0EB59675" w14:textId="4DDB78C1" w:rsidR="008976C5" w:rsidRPr="008F1F86" w:rsidRDefault="008976C5" w:rsidP="008F1F86">
      <w:pPr>
        <w:ind w:firstLineChars="100" w:firstLine="210"/>
        <w:rPr>
          <w:szCs w:val="21"/>
        </w:rPr>
      </w:pPr>
      <w:r w:rsidRPr="008F1F86">
        <w:rPr>
          <w:szCs w:val="21"/>
        </w:rPr>
        <w:t>研究責任医師</w:t>
      </w:r>
      <w:r w:rsidR="00DD7222" w:rsidRPr="008F1F86">
        <w:rPr>
          <w:szCs w:val="21"/>
        </w:rPr>
        <w:t>および</w:t>
      </w:r>
      <w:r w:rsidRPr="008F1F86">
        <w:rPr>
          <w:szCs w:val="21"/>
        </w:rPr>
        <w:t>実施医療機関</w:t>
      </w:r>
      <w:r w:rsidRPr="008F1F86">
        <w:rPr>
          <w:rFonts w:hint="eastAsia"/>
          <w:szCs w:val="21"/>
        </w:rPr>
        <w:t>は</w:t>
      </w:r>
      <w:r w:rsidRPr="008F1F86">
        <w:rPr>
          <w:szCs w:val="21"/>
        </w:rPr>
        <w:t>、</w:t>
      </w:r>
      <w:r w:rsidRPr="008F1F86">
        <w:rPr>
          <w:rFonts w:hint="eastAsia"/>
          <w:szCs w:val="21"/>
        </w:rPr>
        <w:t>本</w:t>
      </w:r>
      <w:r w:rsidRPr="008F1F86">
        <w:rPr>
          <w:szCs w:val="21"/>
        </w:rPr>
        <w:t>研究に関連するモニタリング</w:t>
      </w:r>
      <w:r w:rsidR="003E477E">
        <w:rPr>
          <w:szCs w:val="21"/>
        </w:rPr>
        <w:t>および</w:t>
      </w:r>
      <w:r w:rsidRPr="008F1F86">
        <w:rPr>
          <w:rFonts w:hint="eastAsia"/>
          <w:szCs w:val="21"/>
        </w:rPr>
        <w:t>監査</w:t>
      </w:r>
      <w:r w:rsidRPr="008F1F86">
        <w:rPr>
          <w:szCs w:val="21"/>
        </w:rPr>
        <w:t>の際、原資料等の全ての研究関連記録を</w:t>
      </w:r>
      <w:r w:rsidR="008E5A1D">
        <w:rPr>
          <w:rFonts w:hint="eastAsia"/>
          <w:szCs w:val="21"/>
        </w:rPr>
        <w:t>モニター</w:t>
      </w:r>
      <w:r w:rsidR="003E477E">
        <w:rPr>
          <w:rFonts w:hint="eastAsia"/>
          <w:szCs w:val="21"/>
        </w:rPr>
        <w:t>および</w:t>
      </w:r>
      <w:r w:rsidR="008E5A1D">
        <w:rPr>
          <w:rFonts w:hint="eastAsia"/>
          <w:szCs w:val="21"/>
        </w:rPr>
        <w:t>監査担当者の</w:t>
      </w:r>
      <w:r w:rsidRPr="008F1F86">
        <w:rPr>
          <w:szCs w:val="21"/>
        </w:rPr>
        <w:t>直接閲覧に供する</w:t>
      </w:r>
      <w:r w:rsidRPr="008F1F86">
        <w:rPr>
          <w:rFonts w:hint="eastAsia"/>
          <w:szCs w:val="21"/>
        </w:rPr>
        <w:t>。</w:t>
      </w:r>
    </w:p>
    <w:p w14:paraId="7EF973EF" w14:textId="5C5A38C3" w:rsidR="00741FF7" w:rsidRPr="008F1F86" w:rsidRDefault="00741FF7" w:rsidP="00741FF7">
      <w:pPr>
        <w:ind w:firstLineChars="100" w:firstLine="210"/>
        <w:rPr>
          <w:szCs w:val="21"/>
        </w:rPr>
      </w:pPr>
      <w:r>
        <w:rPr>
          <w:rFonts w:hint="eastAsia"/>
          <w:szCs w:val="21"/>
        </w:rPr>
        <w:t>また</w:t>
      </w:r>
      <w:r w:rsidRPr="008F1F86">
        <w:rPr>
          <w:szCs w:val="21"/>
        </w:rPr>
        <w:t>研究責任医師および実施医療機関</w:t>
      </w:r>
      <w:r w:rsidRPr="008F1F86">
        <w:rPr>
          <w:rFonts w:hint="eastAsia"/>
          <w:szCs w:val="21"/>
        </w:rPr>
        <w:t>は</w:t>
      </w:r>
      <w:r w:rsidRPr="008F1F86">
        <w:rPr>
          <w:szCs w:val="21"/>
        </w:rPr>
        <w:t>、</w:t>
      </w:r>
      <w:r w:rsidRPr="008F1F86">
        <w:rPr>
          <w:rFonts w:hint="eastAsia"/>
          <w:szCs w:val="21"/>
        </w:rPr>
        <w:t>CRB</w:t>
      </w:r>
      <w:r w:rsidR="003E477E">
        <w:rPr>
          <w:rFonts w:hint="eastAsia"/>
          <w:szCs w:val="21"/>
        </w:rPr>
        <w:t>および</w:t>
      </w:r>
      <w:r w:rsidRPr="008F1F86">
        <w:rPr>
          <w:szCs w:val="21"/>
        </w:rPr>
        <w:t>規制当局の調査の際</w:t>
      </w:r>
      <w:r w:rsidR="00A332DE">
        <w:rPr>
          <w:rFonts w:hint="eastAsia"/>
          <w:szCs w:val="21"/>
        </w:rPr>
        <w:t>に</w:t>
      </w:r>
      <w:r w:rsidRPr="008F1F86">
        <w:rPr>
          <w:szCs w:val="21"/>
        </w:rPr>
        <w:t>原資料等の全ての研究関連記録を</w:t>
      </w:r>
      <w:r w:rsidR="008E5A1D" w:rsidRPr="008F1F86">
        <w:rPr>
          <w:rFonts w:hint="eastAsia"/>
          <w:szCs w:val="21"/>
        </w:rPr>
        <w:t>CRB</w:t>
      </w:r>
      <w:r w:rsidR="003E477E">
        <w:rPr>
          <w:rFonts w:hint="eastAsia"/>
          <w:szCs w:val="21"/>
        </w:rPr>
        <w:t>および</w:t>
      </w:r>
      <w:r w:rsidR="008E5A1D" w:rsidRPr="008F1F86">
        <w:rPr>
          <w:szCs w:val="21"/>
        </w:rPr>
        <w:t>規制当局の</w:t>
      </w:r>
      <w:r w:rsidRPr="008F1F86">
        <w:rPr>
          <w:szCs w:val="21"/>
        </w:rPr>
        <w:t>直接閲覧に供する</w:t>
      </w:r>
      <w:r w:rsidRPr="008F1F86">
        <w:rPr>
          <w:rFonts w:hint="eastAsia"/>
          <w:szCs w:val="21"/>
        </w:rPr>
        <w:t>。</w:t>
      </w:r>
    </w:p>
    <w:p w14:paraId="6759C6F1" w14:textId="77777777" w:rsidR="00AD165A" w:rsidRPr="00741FF7" w:rsidRDefault="00AD165A" w:rsidP="00A76716">
      <w:pPr>
        <w:rPr>
          <w:szCs w:val="21"/>
        </w:rPr>
      </w:pPr>
    </w:p>
    <w:p w14:paraId="7A31ED7B" w14:textId="77777777" w:rsidR="00CC045C" w:rsidRDefault="00CC045C" w:rsidP="00AA0FCE">
      <w:pPr>
        <w:pStyle w:val="2"/>
      </w:pPr>
      <w:bookmarkStart w:id="191" w:name="_Toc114753056"/>
      <w:r>
        <w:rPr>
          <w:rFonts w:hint="eastAsia"/>
        </w:rPr>
        <w:lastRenderedPageBreak/>
        <w:t>モニタリング</w:t>
      </w:r>
      <w:bookmarkEnd w:id="191"/>
    </w:p>
    <w:p w14:paraId="68707108" w14:textId="78E248A8" w:rsidR="0070794A" w:rsidRPr="00152252" w:rsidRDefault="0070794A" w:rsidP="00BD560D">
      <w:pPr>
        <w:ind w:firstLineChars="100" w:firstLine="210"/>
        <w:rPr>
          <w:szCs w:val="21"/>
        </w:rPr>
      </w:pPr>
      <w:r w:rsidRPr="00152252">
        <w:rPr>
          <w:szCs w:val="21"/>
        </w:rPr>
        <w:t>研究</w:t>
      </w:r>
      <w:r w:rsidR="00120591" w:rsidRPr="00152252">
        <w:rPr>
          <w:szCs w:val="21"/>
        </w:rPr>
        <w:t>代表</w:t>
      </w:r>
      <w:r w:rsidRPr="00152252">
        <w:rPr>
          <w:szCs w:val="21"/>
        </w:rPr>
        <w:t>医師は、モニタリングに関する手順書を作成し、</w:t>
      </w:r>
      <w:r w:rsidR="00AD165A" w:rsidRPr="00152252">
        <w:rPr>
          <w:szCs w:val="21"/>
        </w:rPr>
        <w:t>モニタリング担当者は</w:t>
      </w:r>
      <w:r w:rsidRPr="00152252">
        <w:rPr>
          <w:szCs w:val="21"/>
        </w:rPr>
        <w:t>当該手順書</w:t>
      </w:r>
      <w:r w:rsidR="00DD7222" w:rsidRPr="00152252">
        <w:rPr>
          <w:szCs w:val="21"/>
        </w:rPr>
        <w:t>および</w:t>
      </w:r>
      <w:r w:rsidRPr="00152252">
        <w:rPr>
          <w:szCs w:val="21"/>
        </w:rPr>
        <w:t>研究計画書に</w:t>
      </w:r>
      <w:r w:rsidR="00DD7222" w:rsidRPr="00152252">
        <w:rPr>
          <w:szCs w:val="21"/>
        </w:rPr>
        <w:t>したがって</w:t>
      </w:r>
      <w:r w:rsidR="005E58B7">
        <w:rPr>
          <w:rFonts w:hint="eastAsia"/>
          <w:szCs w:val="21"/>
        </w:rPr>
        <w:t>、</w:t>
      </w:r>
      <w:r w:rsidR="00AD165A" w:rsidRPr="00152252">
        <w:rPr>
          <w:szCs w:val="21"/>
        </w:rPr>
        <w:t>以下の項目について</w:t>
      </w:r>
      <w:r w:rsidRPr="00152252">
        <w:rPr>
          <w:szCs w:val="21"/>
        </w:rPr>
        <w:t>モニタリングを実施</w:t>
      </w:r>
      <w:r w:rsidR="00E62C92" w:rsidRPr="00152252">
        <w:rPr>
          <w:szCs w:val="21"/>
        </w:rPr>
        <w:t>す</w:t>
      </w:r>
      <w:r w:rsidRPr="00152252">
        <w:rPr>
          <w:szCs w:val="21"/>
        </w:rPr>
        <w:t>る。</w:t>
      </w:r>
    </w:p>
    <w:p w14:paraId="3CAD28BB" w14:textId="4FE008CD" w:rsidR="00AD165A" w:rsidRPr="00152252" w:rsidRDefault="00FF0B30" w:rsidP="009E46ED">
      <w:pPr>
        <w:numPr>
          <w:ilvl w:val="0"/>
          <w:numId w:val="42"/>
        </w:numPr>
        <w:rPr>
          <w:szCs w:val="21"/>
        </w:rPr>
      </w:pPr>
      <w:r>
        <w:rPr>
          <w:spacing w:val="-3"/>
          <w:szCs w:val="21"/>
        </w:rPr>
        <w:t>研究対象</w:t>
      </w:r>
      <w:r w:rsidR="00C91561" w:rsidRPr="00152252">
        <w:rPr>
          <w:spacing w:val="-3"/>
          <w:szCs w:val="21"/>
        </w:rPr>
        <w:t>者</w:t>
      </w:r>
      <w:r w:rsidR="00AD165A" w:rsidRPr="00152252">
        <w:rPr>
          <w:spacing w:val="-3"/>
          <w:szCs w:val="21"/>
        </w:rPr>
        <w:t>の人権の保護、安全の確保が図られていること。</w:t>
      </w:r>
    </w:p>
    <w:p w14:paraId="5A006C31" w14:textId="77777777" w:rsidR="00AD165A" w:rsidRPr="00152252" w:rsidRDefault="00AD165A" w:rsidP="00152252">
      <w:pPr>
        <w:numPr>
          <w:ilvl w:val="0"/>
          <w:numId w:val="42"/>
        </w:numPr>
        <w:rPr>
          <w:szCs w:val="21"/>
        </w:rPr>
      </w:pPr>
      <w:r w:rsidRPr="00152252">
        <w:rPr>
          <w:spacing w:val="-3"/>
          <w:szCs w:val="21"/>
        </w:rPr>
        <w:t>研究が最新の実施計画、研究計画書</w:t>
      </w:r>
      <w:r w:rsidR="00DD7222" w:rsidRPr="00152252">
        <w:rPr>
          <w:spacing w:val="-3"/>
          <w:szCs w:val="21"/>
        </w:rPr>
        <w:t>および</w:t>
      </w:r>
      <w:r w:rsidRPr="00152252">
        <w:rPr>
          <w:spacing w:val="-3"/>
          <w:szCs w:val="21"/>
        </w:rPr>
        <w:t>省令を遵守して実施されていること。</w:t>
      </w:r>
    </w:p>
    <w:p w14:paraId="5D4380F8" w14:textId="60BE7A76" w:rsidR="00AD165A" w:rsidRPr="00152252" w:rsidRDefault="00AD165A" w:rsidP="00152252">
      <w:pPr>
        <w:numPr>
          <w:ilvl w:val="0"/>
          <w:numId w:val="42"/>
        </w:numPr>
        <w:rPr>
          <w:szCs w:val="21"/>
        </w:rPr>
      </w:pPr>
      <w:r w:rsidRPr="00152252">
        <w:rPr>
          <w:szCs w:val="21"/>
        </w:rPr>
        <w:t>研究の実施について</w:t>
      </w:r>
      <w:r w:rsidR="00FF0B30">
        <w:rPr>
          <w:szCs w:val="21"/>
        </w:rPr>
        <w:t>研究対象</w:t>
      </w:r>
      <w:r w:rsidR="00C91561" w:rsidRPr="00152252">
        <w:rPr>
          <w:szCs w:val="21"/>
        </w:rPr>
        <w:t>者</w:t>
      </w:r>
      <w:r w:rsidRPr="00152252">
        <w:rPr>
          <w:szCs w:val="21"/>
        </w:rPr>
        <w:t>から文書により同意を得ていること。</w:t>
      </w:r>
    </w:p>
    <w:p w14:paraId="01B79CE3" w14:textId="77777777" w:rsidR="00AD165A" w:rsidRPr="00152252" w:rsidRDefault="00AD165A" w:rsidP="00972F4D">
      <w:pPr>
        <w:numPr>
          <w:ilvl w:val="0"/>
          <w:numId w:val="21"/>
        </w:numPr>
        <w:rPr>
          <w:szCs w:val="21"/>
        </w:rPr>
      </w:pPr>
      <w:r w:rsidRPr="00152252">
        <w:rPr>
          <w:szCs w:val="21"/>
        </w:rPr>
        <w:t>記録等が正確であることについて原資料等に照らして検証すること。</w:t>
      </w:r>
    </w:p>
    <w:p w14:paraId="7C0A6E6D" w14:textId="77777777" w:rsidR="0070794A" w:rsidRPr="00152252" w:rsidRDefault="0070794A" w:rsidP="00BD560D">
      <w:pPr>
        <w:ind w:firstLineChars="100" w:firstLine="210"/>
        <w:rPr>
          <w:szCs w:val="21"/>
        </w:rPr>
      </w:pPr>
      <w:r w:rsidRPr="00152252">
        <w:rPr>
          <w:szCs w:val="21"/>
        </w:rPr>
        <w:t>モニタリング</w:t>
      </w:r>
      <w:r w:rsidR="00AD165A" w:rsidRPr="00152252">
        <w:rPr>
          <w:szCs w:val="21"/>
        </w:rPr>
        <w:t>担当</w:t>
      </w:r>
      <w:r w:rsidRPr="00152252">
        <w:rPr>
          <w:szCs w:val="21"/>
        </w:rPr>
        <w:t>者は、モニタリングの結果を研究責任医師に報告する。</w:t>
      </w:r>
    </w:p>
    <w:p w14:paraId="373B541F" w14:textId="77777777" w:rsidR="00AD165A" w:rsidRPr="00152252" w:rsidRDefault="0070794A" w:rsidP="00E62C92">
      <w:pPr>
        <w:ind w:firstLineChars="100" w:firstLine="210"/>
        <w:rPr>
          <w:szCs w:val="21"/>
        </w:rPr>
      </w:pPr>
      <w:r w:rsidRPr="00152252">
        <w:rPr>
          <w:szCs w:val="21"/>
        </w:rPr>
        <w:t>研究責任医師は、必要に応じ研究責任医師への報告の内容を研究代表医師に通知</w:t>
      </w:r>
      <w:r w:rsidR="00AD165A" w:rsidRPr="00152252">
        <w:rPr>
          <w:szCs w:val="21"/>
        </w:rPr>
        <w:t>する</w:t>
      </w:r>
      <w:r w:rsidRPr="00152252">
        <w:rPr>
          <w:szCs w:val="21"/>
        </w:rPr>
        <w:t>。</w:t>
      </w:r>
    </w:p>
    <w:p w14:paraId="7A16F1DD" w14:textId="77777777" w:rsidR="00CC045C" w:rsidRPr="00152252" w:rsidRDefault="0070794A" w:rsidP="00E62C92">
      <w:pPr>
        <w:ind w:firstLineChars="100" w:firstLine="210"/>
        <w:rPr>
          <w:szCs w:val="21"/>
        </w:rPr>
      </w:pPr>
      <w:r w:rsidRPr="00152252">
        <w:rPr>
          <w:szCs w:val="21"/>
        </w:rPr>
        <w:t>研究代表医師は、当該通知の内容を他の研究責任医師に情報提供する。</w:t>
      </w:r>
    </w:p>
    <w:p w14:paraId="5D49ABDC" w14:textId="77777777" w:rsidR="00CC045C" w:rsidRPr="00152252" w:rsidRDefault="00CC045C" w:rsidP="00CC045C">
      <w:pPr>
        <w:rPr>
          <w:szCs w:val="21"/>
        </w:rPr>
      </w:pPr>
    </w:p>
    <w:p w14:paraId="6E530B6F" w14:textId="77777777" w:rsidR="00CC045C" w:rsidRDefault="00CC045C" w:rsidP="00AA0FCE">
      <w:pPr>
        <w:pStyle w:val="2"/>
      </w:pPr>
      <w:bookmarkStart w:id="192" w:name="_Toc114753057"/>
      <w:r>
        <w:rPr>
          <w:rFonts w:hint="eastAsia"/>
        </w:rPr>
        <w:t>品質保証</w:t>
      </w:r>
      <w:bookmarkEnd w:id="192"/>
    </w:p>
    <w:p w14:paraId="02EA8C7A" w14:textId="6091BE0B" w:rsidR="00EC70A1" w:rsidRPr="00DC6BCE" w:rsidRDefault="00EC70A1" w:rsidP="00DC6BCE">
      <w:pPr>
        <w:ind w:firstLineChars="100" w:firstLine="210"/>
        <w:rPr>
          <w:szCs w:val="21"/>
        </w:rPr>
      </w:pPr>
      <w:r w:rsidRPr="00DC6BCE">
        <w:rPr>
          <w:rFonts w:hint="eastAsia"/>
          <w:szCs w:val="21"/>
        </w:rPr>
        <w:t>研究</w:t>
      </w:r>
      <w:r w:rsidR="00120591" w:rsidRPr="00DC6BCE">
        <w:rPr>
          <w:rFonts w:hint="eastAsia"/>
          <w:szCs w:val="21"/>
        </w:rPr>
        <w:t>代表</w:t>
      </w:r>
      <w:r w:rsidRPr="00DC6BCE">
        <w:rPr>
          <w:rFonts w:hint="eastAsia"/>
          <w:szCs w:val="21"/>
        </w:rPr>
        <w:t>医師は、監査に関する手順書を作成し、当該手順書</w:t>
      </w:r>
      <w:r w:rsidR="00DD7222" w:rsidRPr="00DC6BCE">
        <w:rPr>
          <w:rFonts w:hint="eastAsia"/>
          <w:szCs w:val="21"/>
        </w:rPr>
        <w:t>および</w:t>
      </w:r>
      <w:r w:rsidRPr="00DC6BCE">
        <w:rPr>
          <w:rFonts w:hint="eastAsia"/>
          <w:szCs w:val="21"/>
        </w:rPr>
        <w:t>研究計画書に定めるところにより、監査を実施</w:t>
      </w:r>
      <w:r w:rsidR="00671D00">
        <w:rPr>
          <w:rFonts w:hint="eastAsia"/>
          <w:szCs w:val="21"/>
        </w:rPr>
        <w:t>す</w:t>
      </w:r>
      <w:r w:rsidRPr="00DC6BCE">
        <w:rPr>
          <w:rFonts w:hint="eastAsia"/>
          <w:szCs w:val="21"/>
        </w:rPr>
        <w:t>る。</w:t>
      </w:r>
      <w:r w:rsidR="00120591" w:rsidRPr="00DC6BCE">
        <w:rPr>
          <w:rFonts w:hint="eastAsia"/>
          <w:szCs w:val="21"/>
        </w:rPr>
        <w:t>監査に従事する者は、当該監査の結果を研究責任医師に報告する。</w:t>
      </w:r>
    </w:p>
    <w:p w14:paraId="7B1BCE34" w14:textId="0C4070FA" w:rsidR="00120591" w:rsidRPr="00DC6BCE" w:rsidRDefault="00120591" w:rsidP="00DC6BCE">
      <w:pPr>
        <w:ind w:firstLineChars="100" w:firstLine="210"/>
        <w:rPr>
          <w:szCs w:val="21"/>
        </w:rPr>
      </w:pPr>
      <w:r w:rsidRPr="00DC6BCE">
        <w:rPr>
          <w:rFonts w:hint="eastAsia"/>
          <w:szCs w:val="21"/>
        </w:rPr>
        <w:t>研究責任医師</w:t>
      </w:r>
      <w:r w:rsidR="00DF2733">
        <w:rPr>
          <w:rFonts w:hint="eastAsia"/>
          <w:szCs w:val="21"/>
        </w:rPr>
        <w:t>は当該</w:t>
      </w:r>
      <w:r w:rsidRPr="00DC6BCE">
        <w:rPr>
          <w:rFonts w:hint="eastAsia"/>
          <w:szCs w:val="21"/>
        </w:rPr>
        <w:t>報告の内容を研究代表医師に通知する。研究代表医師は、通知された内容を他の研究責任医師に情報提供する。</w:t>
      </w:r>
    </w:p>
    <w:p w14:paraId="74C28F56" w14:textId="77777777" w:rsidR="00EC70A1" w:rsidRPr="00DC6BCE" w:rsidRDefault="00120591" w:rsidP="00DC6BCE">
      <w:pPr>
        <w:ind w:firstLineChars="100" w:firstLine="210"/>
        <w:rPr>
          <w:szCs w:val="21"/>
        </w:rPr>
      </w:pPr>
      <w:r w:rsidRPr="00DC6BCE">
        <w:rPr>
          <w:rFonts w:hint="eastAsia"/>
          <w:szCs w:val="21"/>
        </w:rPr>
        <w:t>なお、</w:t>
      </w:r>
      <w:r w:rsidR="00EC70A1" w:rsidRPr="00DC6BCE">
        <w:rPr>
          <w:rFonts w:hint="eastAsia"/>
          <w:szCs w:val="21"/>
        </w:rPr>
        <w:t>監査の対象となる研究に従事する者</w:t>
      </w:r>
      <w:r w:rsidR="00DD7222" w:rsidRPr="00DC6BCE">
        <w:rPr>
          <w:rFonts w:hint="eastAsia"/>
          <w:szCs w:val="21"/>
        </w:rPr>
        <w:t>および</w:t>
      </w:r>
      <w:r w:rsidR="00EC70A1" w:rsidRPr="00DC6BCE">
        <w:rPr>
          <w:rFonts w:hint="eastAsia"/>
          <w:szCs w:val="21"/>
        </w:rPr>
        <w:t>そのモニタリングに従事する者</w:t>
      </w:r>
      <w:r w:rsidRPr="00DC6BCE">
        <w:rPr>
          <w:rFonts w:hint="eastAsia"/>
          <w:szCs w:val="21"/>
        </w:rPr>
        <w:t>は</w:t>
      </w:r>
      <w:r w:rsidR="00EC70A1" w:rsidRPr="00DC6BCE">
        <w:rPr>
          <w:rFonts w:hint="eastAsia"/>
          <w:szCs w:val="21"/>
        </w:rPr>
        <w:t>監査を</w:t>
      </w:r>
      <w:r w:rsidRPr="00DC6BCE">
        <w:rPr>
          <w:rFonts w:hint="eastAsia"/>
          <w:szCs w:val="21"/>
        </w:rPr>
        <w:t>実施し</w:t>
      </w:r>
      <w:r w:rsidR="00EC70A1" w:rsidRPr="00DC6BCE">
        <w:rPr>
          <w:rFonts w:hint="eastAsia"/>
          <w:szCs w:val="21"/>
        </w:rPr>
        <w:t>ない</w:t>
      </w:r>
      <w:r w:rsidRPr="00DC6BCE">
        <w:rPr>
          <w:rFonts w:hint="eastAsia"/>
          <w:szCs w:val="21"/>
        </w:rPr>
        <w:t>ものとする</w:t>
      </w:r>
      <w:r w:rsidR="00EC70A1" w:rsidRPr="00DC6BCE">
        <w:rPr>
          <w:rFonts w:hint="eastAsia"/>
          <w:szCs w:val="21"/>
        </w:rPr>
        <w:t>。</w:t>
      </w:r>
    </w:p>
    <w:p w14:paraId="6701BD1E" w14:textId="77777777" w:rsidR="00CC045C" w:rsidRPr="00DC6BCE" w:rsidRDefault="00CC045C" w:rsidP="00A76716">
      <w:pPr>
        <w:rPr>
          <w:szCs w:val="21"/>
        </w:rPr>
      </w:pPr>
    </w:p>
    <w:p w14:paraId="48C110DF" w14:textId="77777777" w:rsidR="00DD77D6" w:rsidRDefault="00DD77D6" w:rsidP="00395167">
      <w:pPr>
        <w:pStyle w:val="1"/>
      </w:pPr>
      <w:bookmarkStart w:id="193" w:name="_Toc114753058"/>
      <w:r>
        <w:rPr>
          <w:rFonts w:hint="eastAsia"/>
        </w:rPr>
        <w:t>倫理</w:t>
      </w:r>
      <w:bookmarkEnd w:id="193"/>
    </w:p>
    <w:p w14:paraId="31B12736" w14:textId="797BDF79" w:rsidR="0074799B" w:rsidRPr="0074799B" w:rsidRDefault="0074799B" w:rsidP="00AA0FCE">
      <w:pPr>
        <w:pStyle w:val="2"/>
      </w:pPr>
      <w:bookmarkStart w:id="194" w:name="_Toc114753059"/>
      <w:r w:rsidRPr="0074799B">
        <w:t>遵守すべき規則</w:t>
      </w:r>
      <w:bookmarkEnd w:id="194"/>
    </w:p>
    <w:p w14:paraId="743A012E" w14:textId="7DE56002" w:rsidR="0074799B" w:rsidRPr="00DC6BCE" w:rsidRDefault="0074799B" w:rsidP="00DC6BCE">
      <w:pPr>
        <w:ind w:firstLineChars="100" w:firstLine="210"/>
        <w:rPr>
          <w:szCs w:val="21"/>
        </w:rPr>
      </w:pPr>
      <w:r w:rsidRPr="00DC6BCE">
        <w:rPr>
          <w:szCs w:val="21"/>
        </w:rPr>
        <w:t>本研究は、ヘルシンキ宣言に基づいた倫理原則に則り、臨床研究法、同法施行規則</w:t>
      </w:r>
      <w:r w:rsidR="00DD7222" w:rsidRPr="00DC6BCE">
        <w:rPr>
          <w:szCs w:val="21"/>
        </w:rPr>
        <w:t>および</w:t>
      </w:r>
      <w:r w:rsidRPr="00DC6BCE">
        <w:rPr>
          <w:szCs w:val="21"/>
        </w:rPr>
        <w:t>その他関連通知に従</w:t>
      </w:r>
      <w:r w:rsidR="00915C97" w:rsidRPr="00DC6BCE">
        <w:rPr>
          <w:rFonts w:hint="eastAsia"/>
          <w:szCs w:val="21"/>
        </w:rPr>
        <w:t>い、本研究計画書を遵守して</w:t>
      </w:r>
      <w:r w:rsidRPr="00DC6BCE">
        <w:rPr>
          <w:szCs w:val="21"/>
        </w:rPr>
        <w:t>実施する</w:t>
      </w:r>
      <w:r w:rsidRPr="00DC6BCE">
        <w:rPr>
          <w:rFonts w:hint="eastAsia"/>
          <w:szCs w:val="21"/>
        </w:rPr>
        <w:t>。</w:t>
      </w:r>
    </w:p>
    <w:p w14:paraId="704C353F" w14:textId="77777777" w:rsidR="00CC045C" w:rsidRPr="00DC6BCE" w:rsidRDefault="00CC045C" w:rsidP="00A26A73">
      <w:pPr>
        <w:rPr>
          <w:szCs w:val="21"/>
        </w:rPr>
      </w:pPr>
    </w:p>
    <w:p w14:paraId="36A3B5B0" w14:textId="3121D62C" w:rsidR="00CC045C" w:rsidRDefault="002203EF" w:rsidP="00AA0FCE">
      <w:pPr>
        <w:pStyle w:val="2"/>
      </w:pPr>
      <w:bookmarkStart w:id="195" w:name="_Toc114753060"/>
      <w:r>
        <w:rPr>
          <w:rFonts w:hint="eastAsia"/>
        </w:rPr>
        <w:t>CRB</w:t>
      </w:r>
      <w:bookmarkEnd w:id="195"/>
    </w:p>
    <w:p w14:paraId="417DE7E5" w14:textId="0E7711AD" w:rsidR="00EC70A1" w:rsidRPr="00D66FEF" w:rsidRDefault="00D66FEF" w:rsidP="00D66FEF">
      <w:pPr>
        <w:pStyle w:val="af2"/>
        <w:keepNext/>
        <w:numPr>
          <w:ilvl w:val="0"/>
          <w:numId w:val="84"/>
        </w:numPr>
        <w:spacing w:line="360" w:lineRule="exact"/>
        <w:ind w:leftChars="0" w:left="709" w:hanging="709"/>
        <w:outlineLvl w:val="2"/>
        <w:rPr>
          <w:rFonts w:ascii="Arial" w:eastAsia="ＭＳ ゴシック" w:hAnsi="Arial" w:cs="Arial"/>
        </w:rPr>
      </w:pPr>
      <w:bookmarkStart w:id="196" w:name="_Toc114753061"/>
      <w:r w:rsidRPr="00D66FEF">
        <w:rPr>
          <w:rFonts w:ascii="Arial" w:eastAsia="ＭＳ ゴシック" w:hAnsi="Arial" w:cs="Arial"/>
        </w:rPr>
        <w:t>CRB</w:t>
      </w:r>
      <w:bookmarkEnd w:id="196"/>
    </w:p>
    <w:tbl>
      <w:tblPr>
        <w:tblW w:w="5000" w:type="pct"/>
        <w:tblBorders>
          <w:top w:val="single" w:sz="4" w:space="0" w:color="FF0000"/>
          <w:left w:val="single" w:sz="4" w:space="0" w:color="FF0000"/>
          <w:bottom w:val="single" w:sz="4" w:space="0" w:color="FF0000"/>
          <w:right w:val="single" w:sz="4" w:space="0" w:color="FF0000"/>
        </w:tblBorders>
        <w:tblLook w:val="04A0" w:firstRow="1" w:lastRow="0" w:firstColumn="1" w:lastColumn="0" w:noHBand="0" w:noVBand="1"/>
      </w:tblPr>
      <w:tblGrid>
        <w:gridCol w:w="9060"/>
      </w:tblGrid>
      <w:tr w:rsidR="00FC0EB4" w:rsidRPr="00671D00" w14:paraId="340C21AD" w14:textId="77777777" w:rsidTr="00B86FC8">
        <w:tc>
          <w:tcPr>
            <w:tcW w:w="5000" w:type="pct"/>
            <w:shd w:val="clear" w:color="auto" w:fill="auto"/>
          </w:tcPr>
          <w:p w14:paraId="1636168F" w14:textId="77777777" w:rsidR="00FC0EB4" w:rsidRPr="00A26A73" w:rsidRDefault="00FC0EB4" w:rsidP="000C1B7E">
            <w:pPr>
              <w:rPr>
                <w:color w:val="0000FF"/>
                <w:szCs w:val="21"/>
              </w:rPr>
            </w:pPr>
            <w:bookmarkStart w:id="197" w:name="_Hlk82701716"/>
            <w:r w:rsidRPr="009833E6">
              <w:rPr>
                <w:rFonts w:hint="eastAsia"/>
                <w:color w:val="FF0000"/>
                <w:szCs w:val="21"/>
              </w:rPr>
              <w:t>臨床研究法第</w:t>
            </w:r>
            <w:r w:rsidRPr="009833E6">
              <w:rPr>
                <w:color w:val="FF0000"/>
                <w:szCs w:val="21"/>
              </w:rPr>
              <w:t>23</w:t>
            </w:r>
            <w:r w:rsidRPr="009833E6">
              <w:rPr>
                <w:rFonts w:hint="eastAsia"/>
                <w:color w:val="FF0000"/>
                <w:szCs w:val="21"/>
              </w:rPr>
              <w:t>条第</w:t>
            </w:r>
            <w:r w:rsidRPr="009833E6">
              <w:rPr>
                <w:color w:val="FF0000"/>
                <w:szCs w:val="21"/>
              </w:rPr>
              <w:t>1</w:t>
            </w:r>
            <w:r w:rsidRPr="009833E6">
              <w:rPr>
                <w:rFonts w:hint="eastAsia"/>
                <w:color w:val="FF0000"/>
                <w:szCs w:val="21"/>
              </w:rPr>
              <w:t>項に定められた団体により設置され、認定を受けた</w:t>
            </w:r>
            <w:r w:rsidRPr="009833E6">
              <w:rPr>
                <w:color w:val="FF0000"/>
                <w:szCs w:val="21"/>
              </w:rPr>
              <w:t>CRB</w:t>
            </w:r>
            <w:r w:rsidRPr="009833E6">
              <w:rPr>
                <w:rFonts w:hint="eastAsia"/>
                <w:color w:val="FF0000"/>
                <w:szCs w:val="21"/>
              </w:rPr>
              <w:t>で審査を受けること。</w:t>
            </w:r>
          </w:p>
        </w:tc>
      </w:tr>
    </w:tbl>
    <w:bookmarkEnd w:id="197"/>
    <w:p w14:paraId="5074A664" w14:textId="77777777" w:rsidR="005E58B7" w:rsidRPr="00671D00" w:rsidRDefault="005E58B7" w:rsidP="005E58B7">
      <w:pPr>
        <w:ind w:firstLineChars="100" w:firstLine="210"/>
        <w:rPr>
          <w:szCs w:val="21"/>
        </w:rPr>
      </w:pPr>
      <w:r w:rsidRPr="00671D00">
        <w:rPr>
          <w:rFonts w:hint="eastAsia"/>
          <w:szCs w:val="21"/>
        </w:rPr>
        <w:t>研究代表医師は、認定を受けた</w:t>
      </w:r>
      <w:r w:rsidRPr="00671D00">
        <w:rPr>
          <w:szCs w:val="21"/>
        </w:rPr>
        <w:t>CRB</w:t>
      </w:r>
      <w:r w:rsidRPr="00671D00">
        <w:rPr>
          <w:rFonts w:hint="eastAsia"/>
          <w:szCs w:val="21"/>
        </w:rPr>
        <w:t>により実施計画</w:t>
      </w:r>
      <w:r w:rsidR="001265D8" w:rsidRPr="00671D00">
        <w:rPr>
          <w:rFonts w:hint="eastAsia"/>
          <w:szCs w:val="21"/>
        </w:rPr>
        <w:t>および必要な書類の</w:t>
      </w:r>
      <w:r w:rsidRPr="00671D00">
        <w:rPr>
          <w:rFonts w:hint="eastAsia"/>
          <w:szCs w:val="21"/>
        </w:rPr>
        <w:t>審査を受けること。</w:t>
      </w:r>
    </w:p>
    <w:p w14:paraId="48209119" w14:textId="4FB7C3E3" w:rsidR="00A674C7" w:rsidRPr="00F60C3F" w:rsidRDefault="00A674C7" w:rsidP="00A26A73">
      <w:pPr>
        <w:ind w:firstLineChars="200" w:firstLine="408"/>
        <w:rPr>
          <w:color w:val="FF0000"/>
          <w:szCs w:val="21"/>
        </w:rPr>
      </w:pPr>
      <w:r w:rsidRPr="00F60C3F">
        <w:rPr>
          <w:rFonts w:hint="eastAsia"/>
          <w:color w:val="FF0000"/>
          <w:spacing w:val="-3"/>
          <w:szCs w:val="21"/>
        </w:rPr>
        <w:t>日本医科大学</w:t>
      </w:r>
      <w:r w:rsidR="00FB1C99" w:rsidRPr="00F60C3F">
        <w:rPr>
          <w:color w:val="FF0000"/>
          <w:spacing w:val="-3"/>
          <w:szCs w:val="21"/>
        </w:rPr>
        <w:t>CRB</w:t>
      </w:r>
      <w:r w:rsidR="00FB1C99" w:rsidRPr="00F60C3F">
        <w:rPr>
          <w:rFonts w:hint="eastAsia"/>
          <w:color w:val="FF0000"/>
          <w:spacing w:val="-3"/>
          <w:szCs w:val="21"/>
        </w:rPr>
        <w:t>の記載</w:t>
      </w:r>
      <w:r w:rsidRPr="00F60C3F">
        <w:rPr>
          <w:rFonts w:hint="eastAsia"/>
          <w:color w:val="FF0000"/>
          <w:spacing w:val="-3"/>
          <w:szCs w:val="21"/>
        </w:rPr>
        <w:t>例）</w:t>
      </w:r>
    </w:p>
    <w:p w14:paraId="0A81BA3B" w14:textId="7709A58A" w:rsidR="000E0482" w:rsidRPr="000E0482" w:rsidRDefault="000E0482" w:rsidP="00A26A73">
      <w:pPr>
        <w:ind w:firstLineChars="200" w:firstLine="420"/>
        <w:rPr>
          <w:szCs w:val="21"/>
        </w:rPr>
      </w:pPr>
      <w:r w:rsidRPr="000E0482">
        <w:rPr>
          <w:rFonts w:hint="eastAsia"/>
          <w:szCs w:val="21"/>
        </w:rPr>
        <w:t>【認定臨床研究審査委員会】</w:t>
      </w:r>
    </w:p>
    <w:p w14:paraId="2DD21053" w14:textId="77777777" w:rsidR="000E0482" w:rsidRPr="000E0482" w:rsidRDefault="000E0482" w:rsidP="00A26A73">
      <w:pPr>
        <w:ind w:firstLineChars="200" w:firstLine="420"/>
        <w:rPr>
          <w:szCs w:val="21"/>
        </w:rPr>
      </w:pPr>
      <w:r w:rsidRPr="000E0482">
        <w:rPr>
          <w:rFonts w:hint="eastAsia"/>
          <w:szCs w:val="21"/>
        </w:rPr>
        <w:t>委員会名：</w:t>
      </w:r>
      <w:r w:rsidRPr="00F60C3F">
        <w:rPr>
          <w:rFonts w:hint="eastAsia"/>
          <w:color w:val="0000FF"/>
          <w:szCs w:val="21"/>
        </w:rPr>
        <w:t>学校法人日本医科大学臨床研究審査委員会</w:t>
      </w:r>
    </w:p>
    <w:p w14:paraId="6EC8FE0A" w14:textId="77777777" w:rsidR="000E0482" w:rsidRPr="000E0482" w:rsidRDefault="000E0482" w:rsidP="00A26A73">
      <w:pPr>
        <w:ind w:firstLineChars="200" w:firstLine="420"/>
        <w:rPr>
          <w:szCs w:val="21"/>
        </w:rPr>
      </w:pPr>
      <w:r w:rsidRPr="000E0482">
        <w:rPr>
          <w:rFonts w:hint="eastAsia"/>
          <w:szCs w:val="21"/>
        </w:rPr>
        <w:t>認定番号：</w:t>
      </w:r>
      <w:r w:rsidRPr="00F60C3F">
        <w:rPr>
          <w:color w:val="0000FF"/>
          <w:szCs w:val="21"/>
        </w:rPr>
        <w:t>CRB3180001</w:t>
      </w:r>
    </w:p>
    <w:p w14:paraId="2FC6C72F" w14:textId="77777777" w:rsidR="000E0482" w:rsidRPr="000E0482" w:rsidRDefault="000E0482" w:rsidP="00A26A73">
      <w:pPr>
        <w:ind w:firstLineChars="200" w:firstLine="420"/>
        <w:rPr>
          <w:szCs w:val="21"/>
        </w:rPr>
      </w:pPr>
      <w:r w:rsidRPr="000E0482">
        <w:rPr>
          <w:rFonts w:hint="eastAsia"/>
          <w:szCs w:val="21"/>
        </w:rPr>
        <w:t>住所：</w:t>
      </w:r>
      <w:r w:rsidRPr="000E0482">
        <w:rPr>
          <w:rFonts w:hint="eastAsia"/>
          <w:szCs w:val="21"/>
        </w:rPr>
        <w:t xml:space="preserve"> </w:t>
      </w:r>
      <w:r w:rsidRPr="00F60C3F">
        <w:rPr>
          <w:rFonts w:hint="eastAsia"/>
          <w:color w:val="0000FF"/>
          <w:szCs w:val="21"/>
        </w:rPr>
        <w:t>〒</w:t>
      </w:r>
      <w:r w:rsidRPr="00F60C3F">
        <w:rPr>
          <w:color w:val="0000FF"/>
          <w:szCs w:val="21"/>
        </w:rPr>
        <w:t>113-8602</w:t>
      </w:r>
      <w:r w:rsidRPr="00F60C3F">
        <w:rPr>
          <w:rFonts w:hint="eastAsia"/>
          <w:color w:val="0000FF"/>
          <w:szCs w:val="21"/>
        </w:rPr>
        <w:t xml:space="preserve">　東京都文京区千駄木</w:t>
      </w:r>
      <w:r w:rsidRPr="00F60C3F">
        <w:rPr>
          <w:color w:val="0000FF"/>
          <w:szCs w:val="21"/>
        </w:rPr>
        <w:t>1-1-5</w:t>
      </w:r>
      <w:r w:rsidRPr="000E0482">
        <w:rPr>
          <w:rFonts w:hint="eastAsia"/>
          <w:szCs w:val="21"/>
        </w:rPr>
        <w:t xml:space="preserve"> </w:t>
      </w:r>
    </w:p>
    <w:p w14:paraId="26201B2D" w14:textId="0850DF9C" w:rsidR="00C13A85" w:rsidRPr="006D4914" w:rsidRDefault="000E0482" w:rsidP="00A26A73">
      <w:pPr>
        <w:ind w:firstLineChars="200" w:firstLine="420"/>
        <w:rPr>
          <w:szCs w:val="21"/>
        </w:rPr>
      </w:pPr>
      <w:r w:rsidRPr="00E03416">
        <w:rPr>
          <w:rFonts w:hint="eastAsia"/>
          <w:szCs w:val="21"/>
        </w:rPr>
        <w:t>E-mail</w:t>
      </w:r>
      <w:r w:rsidRPr="006D4914">
        <w:rPr>
          <w:rFonts w:hint="eastAsia"/>
          <w:szCs w:val="21"/>
        </w:rPr>
        <w:t>：</w:t>
      </w:r>
      <w:r w:rsidR="00B43E40">
        <w:fldChar w:fldCharType="begin"/>
      </w:r>
      <w:r w:rsidR="00B43E40">
        <w:instrText xml:space="preserve"> HYPERLINK "mailto:officetokutei@nms.ac.jp" </w:instrText>
      </w:r>
      <w:r w:rsidR="00B43E40">
        <w:fldChar w:fldCharType="separate"/>
      </w:r>
      <w:r w:rsidRPr="00F60C3F">
        <w:rPr>
          <w:rStyle w:val="afb"/>
          <w:color w:val="0000FF"/>
          <w:szCs w:val="21"/>
          <w:u w:val="none"/>
        </w:rPr>
        <w:t>officetokutei@nms.ac.jp</w:t>
      </w:r>
      <w:r w:rsidR="00B43E40">
        <w:rPr>
          <w:rStyle w:val="afb"/>
          <w:color w:val="0000FF"/>
          <w:szCs w:val="21"/>
          <w:u w:val="none"/>
        </w:rPr>
        <w:fldChar w:fldCharType="end"/>
      </w:r>
    </w:p>
    <w:p w14:paraId="229531CD" w14:textId="219FC7BE" w:rsidR="000E0482" w:rsidRDefault="000E0482" w:rsidP="00F60C3F">
      <w:pPr>
        <w:rPr>
          <w:szCs w:val="21"/>
        </w:rPr>
      </w:pPr>
    </w:p>
    <w:p w14:paraId="38BF66D0" w14:textId="52457AF9" w:rsidR="00C13A85" w:rsidRPr="00D66FEF" w:rsidRDefault="00D66FEF" w:rsidP="00D66FEF">
      <w:pPr>
        <w:pStyle w:val="af2"/>
        <w:keepNext/>
        <w:numPr>
          <w:ilvl w:val="0"/>
          <w:numId w:val="84"/>
        </w:numPr>
        <w:spacing w:line="360" w:lineRule="exact"/>
        <w:ind w:leftChars="0" w:left="709" w:hanging="709"/>
        <w:outlineLvl w:val="2"/>
        <w:rPr>
          <w:rFonts w:ascii="ＭＳ ゴシック" w:eastAsia="ＭＳ ゴシック" w:hAnsi="ＭＳ ゴシック"/>
        </w:rPr>
      </w:pPr>
      <w:bookmarkStart w:id="198" w:name="_Toc114753062"/>
      <w:r w:rsidRPr="00D66FEF">
        <w:rPr>
          <w:rFonts w:ascii="Arial" w:eastAsia="ＭＳ ゴシック" w:hAnsi="Arial" w:cs="Arial"/>
        </w:rPr>
        <w:lastRenderedPageBreak/>
        <w:t>CRB</w:t>
      </w:r>
      <w:r w:rsidRPr="00D66FEF">
        <w:rPr>
          <w:rFonts w:ascii="ＭＳ ゴシック" w:eastAsia="ＭＳ ゴシック" w:hAnsi="ＭＳ ゴシック" w:hint="eastAsia"/>
        </w:rPr>
        <w:t>の変更</w:t>
      </w:r>
      <w:bookmarkStart w:id="199" w:name="_Toc92468828"/>
      <w:bookmarkEnd w:id="199"/>
      <w:bookmarkEnd w:id="198"/>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C13A85" w:rsidRPr="00671D00" w14:paraId="78BAF01B" w14:textId="77777777" w:rsidTr="00B86FC8">
        <w:tc>
          <w:tcPr>
            <w:tcW w:w="5000" w:type="pct"/>
            <w:shd w:val="clear" w:color="auto" w:fill="auto"/>
          </w:tcPr>
          <w:p w14:paraId="21D80EC2" w14:textId="6C1F4B4F" w:rsidR="00C13A85" w:rsidRPr="00A26A73" w:rsidRDefault="00C13A85" w:rsidP="00A35D5A">
            <w:pPr>
              <w:rPr>
                <w:color w:val="0000FF"/>
                <w:szCs w:val="21"/>
              </w:rPr>
            </w:pPr>
            <w:r w:rsidRPr="009833E6">
              <w:rPr>
                <w:rFonts w:hint="eastAsia"/>
                <w:color w:val="FF0000"/>
                <w:szCs w:val="21"/>
              </w:rPr>
              <w:t>臨床研究法施行規則には</w:t>
            </w:r>
            <w:r w:rsidR="00FF0B30" w:rsidRPr="009833E6">
              <w:rPr>
                <w:rFonts w:hint="eastAsia"/>
                <w:color w:val="FF0000"/>
                <w:szCs w:val="21"/>
              </w:rPr>
              <w:t>研究対象</w:t>
            </w:r>
            <w:r w:rsidRPr="009833E6">
              <w:rPr>
                <w:rFonts w:hint="eastAsia"/>
                <w:color w:val="FF0000"/>
                <w:szCs w:val="21"/>
              </w:rPr>
              <w:t>者に研究の内容について説明すべき内容として、以下の通り規定されている。</w:t>
            </w:r>
          </w:p>
        </w:tc>
      </w:tr>
    </w:tbl>
    <w:p w14:paraId="369A2E86" w14:textId="77777777" w:rsidR="00C13A85" w:rsidRPr="00671D00" w:rsidRDefault="00C13A85" w:rsidP="00C13A85">
      <w:pPr>
        <w:ind w:firstLineChars="100" w:firstLine="210"/>
        <w:rPr>
          <w:szCs w:val="21"/>
        </w:rPr>
      </w:pPr>
      <w:r w:rsidRPr="00671D00">
        <w:rPr>
          <w:rFonts w:hint="eastAsia"/>
          <w:szCs w:val="21"/>
        </w:rPr>
        <w:t>研究</w:t>
      </w:r>
      <w:r w:rsidR="005E58B7" w:rsidRPr="00671D00">
        <w:rPr>
          <w:rFonts w:hint="eastAsia"/>
          <w:szCs w:val="21"/>
        </w:rPr>
        <w:t>代表</w:t>
      </w:r>
      <w:r w:rsidRPr="00671D00">
        <w:rPr>
          <w:rFonts w:hint="eastAsia"/>
          <w:szCs w:val="21"/>
        </w:rPr>
        <w:t>医師は、実施計画を厚生労働大臣に提出した後は、</w:t>
      </w:r>
      <w:r w:rsidRPr="00671D00">
        <w:rPr>
          <w:szCs w:val="21"/>
        </w:rPr>
        <w:t>CRB</w:t>
      </w:r>
      <w:r w:rsidRPr="00671D00">
        <w:rPr>
          <w:rFonts w:hint="eastAsia"/>
          <w:szCs w:val="21"/>
        </w:rPr>
        <w:t>が廃止された場合その他のやむを得ない事情がある場合を除き、実施計画に記載されている</w:t>
      </w:r>
      <w:r w:rsidRPr="00671D00">
        <w:rPr>
          <w:szCs w:val="21"/>
        </w:rPr>
        <w:t>CRB</w:t>
      </w:r>
      <w:r w:rsidRPr="00671D00">
        <w:rPr>
          <w:rFonts w:hint="eastAsia"/>
          <w:szCs w:val="21"/>
        </w:rPr>
        <w:t>を変更しないこと。</w:t>
      </w:r>
    </w:p>
    <w:p w14:paraId="53F7A81D" w14:textId="079D65CC" w:rsidR="00C13A85" w:rsidRDefault="00C13A85" w:rsidP="00C13A85">
      <w:pPr>
        <w:rPr>
          <w:szCs w:val="21"/>
        </w:rPr>
      </w:pPr>
    </w:p>
    <w:p w14:paraId="5EF94DC7" w14:textId="2DF9CF1A" w:rsidR="00C13A85" w:rsidRPr="00D66FEF" w:rsidRDefault="00FA72EF" w:rsidP="00D66FEF">
      <w:pPr>
        <w:pStyle w:val="af2"/>
        <w:keepNext/>
        <w:numPr>
          <w:ilvl w:val="0"/>
          <w:numId w:val="84"/>
        </w:numPr>
        <w:spacing w:line="360" w:lineRule="exact"/>
        <w:ind w:leftChars="0" w:left="709" w:hanging="709"/>
        <w:outlineLvl w:val="2"/>
        <w:rPr>
          <w:rFonts w:ascii="ＭＳ ゴシック" w:eastAsia="ＭＳ ゴシック" w:hAnsi="ＭＳ ゴシック"/>
        </w:rPr>
      </w:pPr>
      <w:bookmarkStart w:id="200" w:name="_Toc114753063"/>
      <w:r w:rsidRPr="00D66FEF">
        <w:rPr>
          <w:rFonts w:ascii="Arial" w:eastAsia="ＭＳ ゴシック" w:hAnsi="Arial" w:cs="Arial"/>
        </w:rPr>
        <w:t>CRB</w:t>
      </w:r>
      <w:r w:rsidR="00D66FEF" w:rsidRPr="00D66FEF">
        <w:rPr>
          <w:rFonts w:ascii="ＭＳ ゴシック" w:eastAsia="ＭＳ ゴシック" w:hAnsi="ＭＳ ゴシック"/>
        </w:rPr>
        <w:t>に対する定期報告</w:t>
      </w:r>
      <w:bookmarkEnd w:id="200"/>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C13A85" w:rsidRPr="00671D00" w14:paraId="667963EE" w14:textId="77777777" w:rsidTr="00B86FC8">
        <w:tc>
          <w:tcPr>
            <w:tcW w:w="5000" w:type="pct"/>
            <w:shd w:val="clear" w:color="auto" w:fill="auto"/>
          </w:tcPr>
          <w:p w14:paraId="1D29C50E" w14:textId="77777777" w:rsidR="00C13A85" w:rsidRPr="00A26A73" w:rsidRDefault="00C023B7" w:rsidP="00A35D5A">
            <w:pPr>
              <w:rPr>
                <w:color w:val="0000FF"/>
                <w:szCs w:val="21"/>
              </w:rPr>
            </w:pPr>
            <w:r w:rsidRPr="009833E6">
              <w:rPr>
                <w:rFonts w:hint="eastAsia"/>
                <w:color w:val="FF0000"/>
                <w:szCs w:val="21"/>
              </w:rPr>
              <w:t>臨床研究法施行規則第</w:t>
            </w:r>
            <w:r w:rsidRPr="009833E6">
              <w:rPr>
                <w:color w:val="FF0000"/>
                <w:szCs w:val="21"/>
              </w:rPr>
              <w:t>59</w:t>
            </w:r>
            <w:r w:rsidRPr="009833E6">
              <w:rPr>
                <w:rFonts w:hint="eastAsia"/>
                <w:color w:val="FF0000"/>
                <w:szCs w:val="21"/>
              </w:rPr>
              <w:t>条には</w:t>
            </w:r>
            <w:r w:rsidRPr="009833E6">
              <w:rPr>
                <w:color w:val="FF0000"/>
                <w:szCs w:val="21"/>
              </w:rPr>
              <w:t>CRB</w:t>
            </w:r>
            <w:r w:rsidRPr="009833E6">
              <w:rPr>
                <w:rFonts w:hint="eastAsia"/>
                <w:color w:val="FF0000"/>
                <w:szCs w:val="21"/>
              </w:rPr>
              <w:t>に対して、定期報告を行うことが規定されている</w:t>
            </w:r>
            <w:r w:rsidR="00E57DA4" w:rsidRPr="009833E6">
              <w:rPr>
                <w:rFonts w:hint="eastAsia"/>
                <w:color w:val="FF0000"/>
                <w:szCs w:val="21"/>
              </w:rPr>
              <w:t>。</w:t>
            </w:r>
          </w:p>
        </w:tc>
      </w:tr>
    </w:tbl>
    <w:p w14:paraId="59FB83FE" w14:textId="77777777" w:rsidR="00984DD0" w:rsidRPr="00671D00" w:rsidRDefault="00984DD0" w:rsidP="00C023B7">
      <w:pPr>
        <w:ind w:firstLineChars="100" w:firstLine="202"/>
        <w:rPr>
          <w:szCs w:val="21"/>
        </w:rPr>
      </w:pPr>
      <w:r w:rsidRPr="00671D00">
        <w:rPr>
          <w:rFonts w:hint="eastAsia"/>
          <w:spacing w:val="-4"/>
          <w:szCs w:val="21"/>
        </w:rPr>
        <w:t>研究代表医師は、特定臨床研究の実施状況について、実施医療機関の管理者に報告した上で、</w:t>
      </w:r>
      <w:r w:rsidR="00C023B7" w:rsidRPr="00671D00">
        <w:rPr>
          <w:spacing w:val="-4"/>
          <w:szCs w:val="21"/>
        </w:rPr>
        <w:t>CRB</w:t>
      </w:r>
      <w:r w:rsidRPr="00671D00">
        <w:rPr>
          <w:rFonts w:hint="eastAsia"/>
          <w:spacing w:val="-4"/>
          <w:szCs w:val="21"/>
        </w:rPr>
        <w:t>に報告する。研究代表医師は、</w:t>
      </w:r>
      <w:r w:rsidR="00C023B7" w:rsidRPr="00671D00">
        <w:rPr>
          <w:spacing w:val="-4"/>
          <w:szCs w:val="21"/>
        </w:rPr>
        <w:t>CRB</w:t>
      </w:r>
      <w:r w:rsidRPr="00671D00">
        <w:rPr>
          <w:rFonts w:hint="eastAsia"/>
          <w:spacing w:val="-4"/>
          <w:szCs w:val="21"/>
        </w:rPr>
        <w:t>に定期報告を行った場合、速やかに他の研究責任医師に情報提供する。この場合、当該他の研究責任医師は、速やかに当該情報提供の内</w:t>
      </w:r>
      <w:r w:rsidRPr="00671D00">
        <w:rPr>
          <w:rFonts w:hint="eastAsia"/>
          <w:spacing w:val="-3"/>
          <w:szCs w:val="21"/>
        </w:rPr>
        <w:t>容を実施医療機関の管理者に報告する。</w:t>
      </w:r>
    </w:p>
    <w:p w14:paraId="21037BA5" w14:textId="77777777" w:rsidR="00984DD0" w:rsidRPr="00671D00" w:rsidRDefault="00984DD0" w:rsidP="009B4E7D">
      <w:pPr>
        <w:numPr>
          <w:ilvl w:val="0"/>
          <w:numId w:val="4"/>
        </w:numPr>
        <w:rPr>
          <w:spacing w:val="-3"/>
          <w:szCs w:val="21"/>
        </w:rPr>
      </w:pPr>
      <w:r w:rsidRPr="00671D00">
        <w:rPr>
          <w:rFonts w:hint="eastAsia"/>
          <w:spacing w:val="-3"/>
          <w:szCs w:val="21"/>
        </w:rPr>
        <w:t>定期報告における報告事項</w:t>
      </w:r>
    </w:p>
    <w:p w14:paraId="1DAB30A6" w14:textId="079909B1" w:rsidR="00C023B7" w:rsidRPr="00671D00" w:rsidRDefault="00984DD0" w:rsidP="00972F4D">
      <w:pPr>
        <w:pStyle w:val="af"/>
        <w:numPr>
          <w:ilvl w:val="0"/>
          <w:numId w:val="20"/>
        </w:numPr>
        <w:tabs>
          <w:tab w:val="left" w:pos="784"/>
        </w:tabs>
        <w:rPr>
          <w:szCs w:val="21"/>
        </w:rPr>
      </w:pPr>
      <w:r w:rsidRPr="00671D00">
        <w:rPr>
          <w:rFonts w:hint="eastAsia"/>
          <w:szCs w:val="21"/>
        </w:rPr>
        <w:t>特定臨床研究に参加した</w:t>
      </w:r>
      <w:r w:rsidR="00FF0B30">
        <w:rPr>
          <w:rFonts w:hint="eastAsia"/>
          <w:szCs w:val="21"/>
        </w:rPr>
        <w:t>研究対象</w:t>
      </w:r>
      <w:r w:rsidR="00C91561" w:rsidRPr="00671D00">
        <w:rPr>
          <w:rFonts w:hint="eastAsia"/>
          <w:szCs w:val="21"/>
        </w:rPr>
        <w:t>者</w:t>
      </w:r>
      <w:r w:rsidR="00C023B7" w:rsidRPr="00671D00">
        <w:rPr>
          <w:rFonts w:hint="eastAsia"/>
          <w:szCs w:val="21"/>
        </w:rPr>
        <w:t>の</w:t>
      </w:r>
      <w:r w:rsidRPr="00671D00">
        <w:rPr>
          <w:rFonts w:hint="eastAsia"/>
          <w:szCs w:val="21"/>
        </w:rPr>
        <w:t>数</w:t>
      </w:r>
    </w:p>
    <w:p w14:paraId="4B7623A0" w14:textId="77777777" w:rsidR="00984DD0" w:rsidRPr="00671D00" w:rsidRDefault="00984DD0" w:rsidP="00972F4D">
      <w:pPr>
        <w:pStyle w:val="af"/>
        <w:numPr>
          <w:ilvl w:val="0"/>
          <w:numId w:val="20"/>
        </w:numPr>
        <w:tabs>
          <w:tab w:val="left" w:pos="784"/>
        </w:tabs>
        <w:rPr>
          <w:szCs w:val="21"/>
        </w:rPr>
      </w:pPr>
      <w:r w:rsidRPr="00671D00">
        <w:rPr>
          <w:rFonts w:hint="eastAsia"/>
          <w:szCs w:val="21"/>
        </w:rPr>
        <w:t>特定臨床研究に係る疾病等の発生状況</w:t>
      </w:r>
      <w:r w:rsidR="00DD7222" w:rsidRPr="00671D00">
        <w:rPr>
          <w:rFonts w:hint="eastAsia"/>
          <w:szCs w:val="21"/>
        </w:rPr>
        <w:t>および</w:t>
      </w:r>
      <w:r w:rsidRPr="00671D00">
        <w:rPr>
          <w:rFonts w:hint="eastAsia"/>
          <w:szCs w:val="21"/>
        </w:rPr>
        <w:t>その後の経過</w:t>
      </w:r>
    </w:p>
    <w:p w14:paraId="0E418A5E" w14:textId="77777777" w:rsidR="00C023B7" w:rsidRPr="00671D00" w:rsidRDefault="00984DD0" w:rsidP="00972F4D">
      <w:pPr>
        <w:pStyle w:val="af"/>
        <w:numPr>
          <w:ilvl w:val="0"/>
          <w:numId w:val="20"/>
        </w:numPr>
        <w:tabs>
          <w:tab w:val="left" w:pos="784"/>
        </w:tabs>
        <w:rPr>
          <w:szCs w:val="21"/>
        </w:rPr>
      </w:pPr>
      <w:r w:rsidRPr="00671D00">
        <w:rPr>
          <w:rFonts w:hint="eastAsia"/>
          <w:szCs w:val="21"/>
        </w:rPr>
        <w:t>特定臨床研究に係るこの省令</w:t>
      </w:r>
      <w:r w:rsidR="00DD7222" w:rsidRPr="00671D00">
        <w:rPr>
          <w:rFonts w:hint="eastAsia"/>
          <w:szCs w:val="21"/>
        </w:rPr>
        <w:t>または</w:t>
      </w:r>
      <w:r w:rsidRPr="00671D00">
        <w:rPr>
          <w:rFonts w:hint="eastAsia"/>
          <w:szCs w:val="21"/>
        </w:rPr>
        <w:t>研究計画書に対する不適合の発生状況</w:t>
      </w:r>
      <w:r w:rsidR="00DD7222" w:rsidRPr="00671D00">
        <w:rPr>
          <w:rFonts w:hint="eastAsia"/>
          <w:szCs w:val="21"/>
        </w:rPr>
        <w:t>および</w:t>
      </w:r>
      <w:r w:rsidRPr="00671D00">
        <w:rPr>
          <w:rFonts w:hint="eastAsia"/>
          <w:szCs w:val="21"/>
        </w:rPr>
        <w:t>その後の対応</w:t>
      </w:r>
    </w:p>
    <w:p w14:paraId="0365F871" w14:textId="77777777" w:rsidR="00984DD0" w:rsidRPr="00671D00" w:rsidRDefault="00984DD0" w:rsidP="00972F4D">
      <w:pPr>
        <w:pStyle w:val="af"/>
        <w:numPr>
          <w:ilvl w:val="0"/>
          <w:numId w:val="20"/>
        </w:numPr>
        <w:tabs>
          <w:tab w:val="left" w:pos="784"/>
        </w:tabs>
        <w:rPr>
          <w:szCs w:val="21"/>
        </w:rPr>
      </w:pPr>
      <w:r w:rsidRPr="00671D00">
        <w:rPr>
          <w:rFonts w:hint="eastAsia"/>
          <w:szCs w:val="21"/>
        </w:rPr>
        <w:t>特定臨床研究の安全性</w:t>
      </w:r>
      <w:r w:rsidR="00DD7222" w:rsidRPr="00671D00">
        <w:rPr>
          <w:rFonts w:hint="eastAsia"/>
          <w:szCs w:val="21"/>
        </w:rPr>
        <w:t>および</w:t>
      </w:r>
      <w:r w:rsidRPr="00671D00">
        <w:rPr>
          <w:rFonts w:hint="eastAsia"/>
          <w:szCs w:val="21"/>
        </w:rPr>
        <w:t>科学的妥当性の評価</w:t>
      </w:r>
    </w:p>
    <w:p w14:paraId="79F8B4AE" w14:textId="77777777" w:rsidR="00984DD0" w:rsidRPr="00671D00" w:rsidRDefault="00984DD0" w:rsidP="00972F4D">
      <w:pPr>
        <w:pStyle w:val="af"/>
        <w:numPr>
          <w:ilvl w:val="0"/>
          <w:numId w:val="20"/>
        </w:numPr>
        <w:tabs>
          <w:tab w:val="left" w:pos="784"/>
        </w:tabs>
        <w:rPr>
          <w:szCs w:val="21"/>
        </w:rPr>
      </w:pPr>
      <w:r w:rsidRPr="00671D00">
        <w:rPr>
          <w:rFonts w:hint="eastAsia"/>
          <w:szCs w:val="21"/>
        </w:rPr>
        <w:t>特定臨床研究に対する医薬品等製造販売業者等の関与に関する事項</w:t>
      </w:r>
    </w:p>
    <w:p w14:paraId="553868CD" w14:textId="77777777" w:rsidR="00984DD0" w:rsidRPr="00671D00" w:rsidRDefault="00984DD0" w:rsidP="009B4E7D">
      <w:pPr>
        <w:numPr>
          <w:ilvl w:val="0"/>
          <w:numId w:val="4"/>
        </w:numPr>
        <w:rPr>
          <w:spacing w:val="-3"/>
          <w:szCs w:val="21"/>
        </w:rPr>
      </w:pPr>
      <w:r w:rsidRPr="00671D00">
        <w:rPr>
          <w:rFonts w:hint="eastAsia"/>
          <w:spacing w:val="-3"/>
          <w:szCs w:val="21"/>
        </w:rPr>
        <w:t>定期報告の時期</w:t>
      </w:r>
    </w:p>
    <w:p w14:paraId="70196865" w14:textId="5F3188C8" w:rsidR="00C13A85" w:rsidRPr="00671D00" w:rsidRDefault="00984DD0" w:rsidP="00C023B7">
      <w:pPr>
        <w:pStyle w:val="af"/>
        <w:tabs>
          <w:tab w:val="left" w:pos="5634"/>
        </w:tabs>
        <w:ind w:leftChars="100" w:left="210" w:firstLineChars="86" w:firstLine="170"/>
        <w:rPr>
          <w:szCs w:val="21"/>
        </w:rPr>
      </w:pPr>
      <w:r w:rsidRPr="00671D00">
        <w:rPr>
          <w:rFonts w:hint="eastAsia"/>
          <w:spacing w:val="-6"/>
          <w:szCs w:val="21"/>
        </w:rPr>
        <w:t>原則として、実施計画</w:t>
      </w:r>
      <w:r w:rsidR="000E0482">
        <w:rPr>
          <w:rFonts w:hint="eastAsia"/>
          <w:spacing w:val="-6"/>
          <w:szCs w:val="21"/>
        </w:rPr>
        <w:t>が</w:t>
      </w:r>
      <w:proofErr w:type="spellStart"/>
      <w:r w:rsidR="000E0482">
        <w:rPr>
          <w:rFonts w:hint="eastAsia"/>
          <w:spacing w:val="-6"/>
          <w:szCs w:val="21"/>
        </w:rPr>
        <w:t>j</w:t>
      </w:r>
      <w:r w:rsidR="000E0482">
        <w:rPr>
          <w:spacing w:val="-6"/>
          <w:szCs w:val="21"/>
        </w:rPr>
        <w:t>RCT</w:t>
      </w:r>
      <w:proofErr w:type="spellEnd"/>
      <w:r w:rsidR="000E0482">
        <w:rPr>
          <w:spacing w:val="-6"/>
          <w:szCs w:val="21"/>
        </w:rPr>
        <w:t>で公表された</w:t>
      </w:r>
      <w:r w:rsidRPr="00671D00">
        <w:rPr>
          <w:rFonts w:hint="eastAsia"/>
          <w:spacing w:val="-6"/>
          <w:szCs w:val="21"/>
        </w:rPr>
        <w:t>日から</w:t>
      </w:r>
      <w:r w:rsidR="00C023B7" w:rsidRPr="00671D00">
        <w:rPr>
          <w:spacing w:val="-6"/>
          <w:szCs w:val="21"/>
        </w:rPr>
        <w:t>1</w:t>
      </w:r>
      <w:r w:rsidRPr="00671D00">
        <w:rPr>
          <w:rFonts w:hint="eastAsia"/>
          <w:spacing w:val="-6"/>
          <w:szCs w:val="21"/>
        </w:rPr>
        <w:t>年ごとに、当該期間満了</w:t>
      </w:r>
      <w:r w:rsidRPr="00671D00">
        <w:rPr>
          <w:rFonts w:hint="eastAsia"/>
          <w:spacing w:val="-4"/>
          <w:szCs w:val="21"/>
        </w:rPr>
        <w:t>後</w:t>
      </w:r>
      <w:r w:rsidR="00C023B7" w:rsidRPr="00671D00">
        <w:rPr>
          <w:spacing w:val="-4"/>
          <w:szCs w:val="21"/>
        </w:rPr>
        <w:t>2</w:t>
      </w:r>
      <w:r w:rsidRPr="00671D00">
        <w:rPr>
          <w:rFonts w:hint="eastAsia"/>
          <w:spacing w:val="-4"/>
          <w:szCs w:val="21"/>
        </w:rPr>
        <w:t>月以内。</w:t>
      </w:r>
    </w:p>
    <w:p w14:paraId="19C6E86C" w14:textId="6E884134" w:rsidR="00FC0EB4" w:rsidRDefault="00FC0EB4">
      <w:pPr>
        <w:rPr>
          <w:szCs w:val="21"/>
        </w:rPr>
      </w:pPr>
    </w:p>
    <w:p w14:paraId="7ECF4947" w14:textId="6A0127C7" w:rsidR="00EC70A1" w:rsidRPr="00D66FEF" w:rsidRDefault="00D66FEF" w:rsidP="00D66FEF">
      <w:pPr>
        <w:pStyle w:val="af2"/>
        <w:keepNext/>
        <w:numPr>
          <w:ilvl w:val="0"/>
          <w:numId w:val="84"/>
        </w:numPr>
        <w:spacing w:line="360" w:lineRule="exact"/>
        <w:ind w:leftChars="0" w:left="709" w:hanging="709"/>
        <w:outlineLvl w:val="2"/>
        <w:rPr>
          <w:rFonts w:ascii="ＭＳ ゴシック" w:eastAsia="ＭＳ ゴシック" w:hAnsi="ＭＳ ゴシック"/>
        </w:rPr>
      </w:pPr>
      <w:bookmarkStart w:id="201" w:name="_Toc114753064"/>
      <w:r w:rsidRPr="00D66FEF">
        <w:rPr>
          <w:rFonts w:ascii="ＭＳ ゴシック" w:eastAsia="ＭＳ ゴシック" w:hAnsi="ＭＳ ゴシック"/>
        </w:rPr>
        <w:t>厚生労働大臣に対する定期報告</w:t>
      </w:r>
      <w:bookmarkEnd w:id="201"/>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FC0EB4" w:rsidRPr="00671D00" w14:paraId="05083751" w14:textId="77777777" w:rsidTr="00B86FC8">
        <w:tc>
          <w:tcPr>
            <w:tcW w:w="5000" w:type="pct"/>
            <w:shd w:val="clear" w:color="auto" w:fill="auto"/>
          </w:tcPr>
          <w:p w14:paraId="713B2505" w14:textId="77777777" w:rsidR="00FC0EB4" w:rsidRPr="0067077F" w:rsidRDefault="00FC0EB4" w:rsidP="000C1B7E">
            <w:pPr>
              <w:rPr>
                <w:color w:val="0000FF"/>
                <w:szCs w:val="21"/>
              </w:rPr>
            </w:pPr>
            <w:r w:rsidRPr="009833E6">
              <w:rPr>
                <w:rFonts w:hint="eastAsia"/>
                <w:color w:val="FF0000"/>
                <w:szCs w:val="21"/>
              </w:rPr>
              <w:t>臨床研究法施行規則</w:t>
            </w:r>
            <w:r w:rsidR="00984DD0" w:rsidRPr="009833E6">
              <w:rPr>
                <w:rFonts w:hint="eastAsia"/>
                <w:color w:val="FF0000"/>
                <w:szCs w:val="21"/>
              </w:rPr>
              <w:t>第</w:t>
            </w:r>
            <w:r w:rsidR="00984DD0" w:rsidRPr="009833E6">
              <w:rPr>
                <w:color w:val="FF0000"/>
                <w:szCs w:val="21"/>
              </w:rPr>
              <w:t>60</w:t>
            </w:r>
            <w:r w:rsidR="00984DD0" w:rsidRPr="009833E6">
              <w:rPr>
                <w:rFonts w:hint="eastAsia"/>
                <w:color w:val="FF0000"/>
                <w:szCs w:val="21"/>
              </w:rPr>
              <w:t>条</w:t>
            </w:r>
            <w:r w:rsidRPr="009833E6">
              <w:rPr>
                <w:rFonts w:hint="eastAsia"/>
                <w:color w:val="FF0000"/>
                <w:szCs w:val="21"/>
              </w:rPr>
              <w:t>には</w:t>
            </w:r>
            <w:r w:rsidR="00984DD0" w:rsidRPr="009833E6">
              <w:rPr>
                <w:rFonts w:hint="eastAsia"/>
                <w:color w:val="FF0000"/>
                <w:szCs w:val="21"/>
              </w:rPr>
              <w:t>厚生労働大臣</w:t>
            </w:r>
            <w:r w:rsidR="00C023B7" w:rsidRPr="009833E6">
              <w:rPr>
                <w:rFonts w:hint="eastAsia"/>
                <w:color w:val="FF0000"/>
                <w:szCs w:val="21"/>
              </w:rPr>
              <w:t>に対して</w:t>
            </w:r>
            <w:r w:rsidRPr="009833E6">
              <w:rPr>
                <w:rFonts w:hint="eastAsia"/>
                <w:color w:val="FF0000"/>
                <w:szCs w:val="21"/>
              </w:rPr>
              <w:t>、</w:t>
            </w:r>
            <w:r w:rsidR="00C023B7" w:rsidRPr="009833E6">
              <w:rPr>
                <w:rFonts w:hint="eastAsia"/>
                <w:color w:val="FF0000"/>
                <w:szCs w:val="21"/>
              </w:rPr>
              <w:t>定期報告を行うことが</w:t>
            </w:r>
            <w:r w:rsidRPr="009833E6">
              <w:rPr>
                <w:rFonts w:hint="eastAsia"/>
                <w:color w:val="FF0000"/>
                <w:szCs w:val="21"/>
              </w:rPr>
              <w:t>規定されている。</w:t>
            </w:r>
          </w:p>
        </w:tc>
      </w:tr>
    </w:tbl>
    <w:p w14:paraId="273ED3B4" w14:textId="77777777" w:rsidR="00C13A85" w:rsidRPr="00671D00" w:rsidRDefault="00C13A85" w:rsidP="00C13A85">
      <w:pPr>
        <w:ind w:firstLineChars="100" w:firstLine="210"/>
        <w:rPr>
          <w:szCs w:val="21"/>
        </w:rPr>
      </w:pPr>
      <w:r w:rsidRPr="00671D00">
        <w:rPr>
          <w:rFonts w:hint="eastAsia"/>
          <w:szCs w:val="21"/>
        </w:rPr>
        <w:t>研究代表医師は、特定臨床研究の実施状況について厚生労働大臣に報告する。</w:t>
      </w:r>
    </w:p>
    <w:p w14:paraId="304C597D" w14:textId="77777777" w:rsidR="00C13A85" w:rsidRPr="00671D00" w:rsidRDefault="00C13A85" w:rsidP="00972F4D">
      <w:pPr>
        <w:numPr>
          <w:ilvl w:val="0"/>
          <w:numId w:val="19"/>
        </w:numPr>
        <w:rPr>
          <w:szCs w:val="21"/>
        </w:rPr>
      </w:pPr>
      <w:r w:rsidRPr="00671D00">
        <w:rPr>
          <w:rFonts w:hint="eastAsia"/>
          <w:spacing w:val="-3"/>
          <w:szCs w:val="21"/>
        </w:rPr>
        <w:t>定期報告における報告事項</w:t>
      </w:r>
    </w:p>
    <w:p w14:paraId="7C11D39E" w14:textId="77777777" w:rsidR="00C13A85" w:rsidRPr="00671D00" w:rsidRDefault="00984DD0" w:rsidP="00984DD0">
      <w:pPr>
        <w:pStyle w:val="af"/>
        <w:tabs>
          <w:tab w:val="left" w:pos="784"/>
        </w:tabs>
        <w:ind w:firstLineChars="193" w:firstLine="405"/>
        <w:rPr>
          <w:szCs w:val="21"/>
        </w:rPr>
      </w:pPr>
      <w:r w:rsidRPr="00671D00">
        <w:rPr>
          <w:szCs w:val="21"/>
        </w:rPr>
        <w:t xml:space="preserve">1) </w:t>
      </w:r>
      <w:r w:rsidR="00C13A85" w:rsidRPr="00671D00">
        <w:rPr>
          <w:szCs w:val="21"/>
        </w:rPr>
        <w:tab/>
      </w:r>
      <w:r w:rsidR="00C13A85" w:rsidRPr="00671D00">
        <w:rPr>
          <w:rFonts w:hint="eastAsia"/>
          <w:spacing w:val="-3"/>
          <w:szCs w:val="21"/>
        </w:rPr>
        <w:t>実施計画に記載されている</w:t>
      </w:r>
      <w:r w:rsidRPr="00671D00">
        <w:rPr>
          <w:spacing w:val="-3"/>
          <w:szCs w:val="21"/>
        </w:rPr>
        <w:t>CRB</w:t>
      </w:r>
      <w:r w:rsidR="00C13A85" w:rsidRPr="00671D00">
        <w:rPr>
          <w:rFonts w:hint="eastAsia"/>
          <w:spacing w:val="-3"/>
          <w:szCs w:val="21"/>
        </w:rPr>
        <w:t>の名称</w:t>
      </w:r>
    </w:p>
    <w:p w14:paraId="52F051FA" w14:textId="77777777" w:rsidR="00C13A85" w:rsidRPr="00671D00" w:rsidRDefault="00984DD0" w:rsidP="00984DD0">
      <w:pPr>
        <w:pStyle w:val="af"/>
        <w:tabs>
          <w:tab w:val="left" w:pos="784"/>
        </w:tabs>
        <w:ind w:firstLineChars="193" w:firstLine="405"/>
        <w:rPr>
          <w:szCs w:val="21"/>
        </w:rPr>
      </w:pPr>
      <w:r w:rsidRPr="00671D00">
        <w:rPr>
          <w:szCs w:val="21"/>
        </w:rPr>
        <w:t xml:space="preserve">2) </w:t>
      </w:r>
      <w:r w:rsidR="00C13A85" w:rsidRPr="00671D00">
        <w:rPr>
          <w:szCs w:val="21"/>
        </w:rPr>
        <w:tab/>
      </w:r>
      <w:r w:rsidRPr="00671D00">
        <w:rPr>
          <w:szCs w:val="21"/>
        </w:rPr>
        <w:t>CRB</w:t>
      </w:r>
      <w:r w:rsidR="00C13A85" w:rsidRPr="00671D00">
        <w:rPr>
          <w:rFonts w:hint="eastAsia"/>
          <w:spacing w:val="-3"/>
          <w:szCs w:val="21"/>
        </w:rPr>
        <w:t>による当該特定臨床研究の継続の適否</w:t>
      </w:r>
    </w:p>
    <w:p w14:paraId="6885CE24" w14:textId="151585AC" w:rsidR="00C13A85" w:rsidRPr="00671D00" w:rsidRDefault="00984DD0" w:rsidP="00984DD0">
      <w:pPr>
        <w:pStyle w:val="af"/>
        <w:tabs>
          <w:tab w:val="left" w:pos="784"/>
        </w:tabs>
        <w:ind w:firstLineChars="193" w:firstLine="405"/>
        <w:rPr>
          <w:szCs w:val="21"/>
        </w:rPr>
      </w:pPr>
      <w:r w:rsidRPr="00671D00">
        <w:rPr>
          <w:szCs w:val="21"/>
        </w:rPr>
        <w:t xml:space="preserve">3) </w:t>
      </w:r>
      <w:r w:rsidR="00C13A85" w:rsidRPr="00671D00">
        <w:rPr>
          <w:szCs w:val="21"/>
        </w:rPr>
        <w:tab/>
      </w:r>
      <w:r w:rsidR="00C13A85" w:rsidRPr="00671D00">
        <w:rPr>
          <w:rFonts w:hint="eastAsia"/>
          <w:szCs w:val="21"/>
        </w:rPr>
        <w:t>特定臨床研究に参加した</w:t>
      </w:r>
      <w:r w:rsidR="00FF0B30">
        <w:rPr>
          <w:rFonts w:hint="eastAsia"/>
          <w:szCs w:val="21"/>
        </w:rPr>
        <w:t>研究対象</w:t>
      </w:r>
      <w:r w:rsidR="00C91561" w:rsidRPr="00671D00">
        <w:rPr>
          <w:rFonts w:hint="eastAsia"/>
          <w:szCs w:val="21"/>
        </w:rPr>
        <w:t>者</w:t>
      </w:r>
      <w:r w:rsidR="00C023B7" w:rsidRPr="00671D00">
        <w:rPr>
          <w:rFonts w:hint="eastAsia"/>
          <w:szCs w:val="21"/>
        </w:rPr>
        <w:t>の</w:t>
      </w:r>
      <w:r w:rsidR="00C13A85" w:rsidRPr="00671D00">
        <w:rPr>
          <w:rFonts w:hint="eastAsia"/>
          <w:szCs w:val="21"/>
        </w:rPr>
        <w:t>数</w:t>
      </w:r>
    </w:p>
    <w:p w14:paraId="7042319D" w14:textId="77777777" w:rsidR="00C13A85" w:rsidRPr="00671D00" w:rsidRDefault="00C13A85" w:rsidP="00972F4D">
      <w:pPr>
        <w:numPr>
          <w:ilvl w:val="0"/>
          <w:numId w:val="19"/>
        </w:numPr>
        <w:rPr>
          <w:szCs w:val="21"/>
        </w:rPr>
      </w:pPr>
      <w:r w:rsidRPr="00671D00">
        <w:rPr>
          <w:rFonts w:hint="eastAsia"/>
          <w:spacing w:val="-3"/>
          <w:szCs w:val="21"/>
        </w:rPr>
        <w:t>定期報告の時期</w:t>
      </w:r>
    </w:p>
    <w:p w14:paraId="36763B83" w14:textId="2E2C5D38" w:rsidR="00671D00" w:rsidRPr="0067077F" w:rsidRDefault="00984DD0">
      <w:pPr>
        <w:pStyle w:val="af"/>
        <w:tabs>
          <w:tab w:val="left" w:pos="5634"/>
        </w:tabs>
        <w:ind w:firstLineChars="186" w:firstLine="391"/>
        <w:rPr>
          <w:spacing w:val="-3"/>
          <w:szCs w:val="21"/>
        </w:rPr>
      </w:pPr>
      <w:r w:rsidRPr="00671D00">
        <w:rPr>
          <w:szCs w:val="21"/>
        </w:rPr>
        <w:t>CRB</w:t>
      </w:r>
      <w:r w:rsidR="00C13A85" w:rsidRPr="00671D00">
        <w:rPr>
          <w:rFonts w:hint="eastAsia"/>
          <w:szCs w:val="21"/>
        </w:rPr>
        <w:t>が意</w:t>
      </w:r>
      <w:r w:rsidR="00C13A85" w:rsidRPr="00671D00">
        <w:rPr>
          <w:rFonts w:hint="eastAsia"/>
          <w:spacing w:val="-3"/>
          <w:szCs w:val="21"/>
        </w:rPr>
        <w:t>見</w:t>
      </w:r>
      <w:r w:rsidR="00C13A85" w:rsidRPr="00671D00">
        <w:rPr>
          <w:rFonts w:hint="eastAsia"/>
          <w:szCs w:val="21"/>
        </w:rPr>
        <w:t>を</w:t>
      </w:r>
      <w:r w:rsidR="00C13A85" w:rsidRPr="00671D00">
        <w:rPr>
          <w:rFonts w:hint="eastAsia"/>
          <w:spacing w:val="-3"/>
          <w:szCs w:val="21"/>
        </w:rPr>
        <w:t>述</w:t>
      </w:r>
      <w:r w:rsidR="00C13A85" w:rsidRPr="00671D00">
        <w:rPr>
          <w:rFonts w:hint="eastAsia"/>
          <w:szCs w:val="21"/>
        </w:rPr>
        <w:t>べ</w:t>
      </w:r>
      <w:r w:rsidR="00C13A85" w:rsidRPr="00671D00">
        <w:rPr>
          <w:rFonts w:hint="eastAsia"/>
          <w:spacing w:val="-3"/>
          <w:szCs w:val="21"/>
        </w:rPr>
        <w:t>た</w:t>
      </w:r>
      <w:r w:rsidR="00C13A85" w:rsidRPr="00671D00">
        <w:rPr>
          <w:rFonts w:hint="eastAsia"/>
          <w:szCs w:val="21"/>
        </w:rPr>
        <w:t>日</w:t>
      </w:r>
      <w:r w:rsidR="00C13A85" w:rsidRPr="00671D00">
        <w:rPr>
          <w:rFonts w:hint="eastAsia"/>
          <w:spacing w:val="-3"/>
          <w:szCs w:val="21"/>
        </w:rPr>
        <w:t>か</w:t>
      </w:r>
      <w:r w:rsidR="00C13A85" w:rsidRPr="00671D00">
        <w:rPr>
          <w:rFonts w:hint="eastAsia"/>
          <w:szCs w:val="21"/>
        </w:rPr>
        <w:t>ら</w:t>
      </w:r>
      <w:r w:rsidRPr="00671D00">
        <w:rPr>
          <w:szCs w:val="21"/>
        </w:rPr>
        <w:t>1</w:t>
      </w:r>
      <w:r w:rsidR="00C13A85" w:rsidRPr="00671D00">
        <w:rPr>
          <w:rFonts w:hint="eastAsia"/>
          <w:spacing w:val="-3"/>
          <w:szCs w:val="21"/>
        </w:rPr>
        <w:t>月</w:t>
      </w:r>
      <w:r w:rsidR="00C13A85" w:rsidRPr="00671D00">
        <w:rPr>
          <w:rFonts w:hint="eastAsia"/>
          <w:szCs w:val="21"/>
        </w:rPr>
        <w:t>以</w:t>
      </w:r>
      <w:r w:rsidR="00C13A85" w:rsidRPr="00671D00">
        <w:rPr>
          <w:rFonts w:hint="eastAsia"/>
          <w:spacing w:val="-3"/>
          <w:szCs w:val="21"/>
        </w:rPr>
        <w:t>内</w:t>
      </w:r>
      <w:r w:rsidR="00671D00" w:rsidRPr="00671D00">
        <w:rPr>
          <w:rFonts w:hint="eastAsia"/>
          <w:spacing w:val="-3"/>
          <w:szCs w:val="21"/>
        </w:rPr>
        <w:t>に</w:t>
      </w:r>
      <w:proofErr w:type="spellStart"/>
      <w:r w:rsidR="000E0482">
        <w:rPr>
          <w:rFonts w:hint="eastAsia"/>
          <w:spacing w:val="-3"/>
          <w:szCs w:val="21"/>
        </w:rPr>
        <w:t>j</w:t>
      </w:r>
      <w:r w:rsidR="000E0482">
        <w:rPr>
          <w:spacing w:val="-3"/>
          <w:szCs w:val="21"/>
        </w:rPr>
        <w:t>RCT</w:t>
      </w:r>
      <w:proofErr w:type="spellEnd"/>
      <w:r w:rsidR="000E0482">
        <w:rPr>
          <w:spacing w:val="-3"/>
          <w:szCs w:val="21"/>
        </w:rPr>
        <w:t>に登録することにより</w:t>
      </w:r>
      <w:r w:rsidR="00671D00" w:rsidRPr="00671D00">
        <w:rPr>
          <w:rFonts w:hint="eastAsia"/>
          <w:spacing w:val="-3"/>
          <w:szCs w:val="21"/>
        </w:rPr>
        <w:t>報告する。</w:t>
      </w:r>
    </w:p>
    <w:p w14:paraId="70D5E495" w14:textId="77777777" w:rsidR="00CC045C" w:rsidRPr="00671D00" w:rsidRDefault="00CC045C">
      <w:pPr>
        <w:rPr>
          <w:szCs w:val="21"/>
        </w:rPr>
      </w:pPr>
    </w:p>
    <w:p w14:paraId="58AF19B8" w14:textId="75B5DE10" w:rsidR="00DD77D6" w:rsidRDefault="00FF0B30" w:rsidP="00AA0FCE">
      <w:pPr>
        <w:pStyle w:val="2"/>
      </w:pPr>
      <w:bookmarkStart w:id="202" w:name="_Toc114753065"/>
      <w:r>
        <w:rPr>
          <w:rFonts w:hint="eastAsia"/>
          <w:noProof/>
        </w:rPr>
        <w:t>研究対象</w:t>
      </w:r>
      <w:r w:rsidR="00DD77D6">
        <w:rPr>
          <w:rFonts w:hint="eastAsia"/>
          <w:noProof/>
        </w:rPr>
        <w:t>者の同意</w:t>
      </w:r>
      <w:bookmarkEnd w:id="202"/>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703592" w:rsidRPr="00671D00" w14:paraId="200955B9" w14:textId="77777777" w:rsidTr="00B86FC8">
        <w:tc>
          <w:tcPr>
            <w:tcW w:w="5000" w:type="pct"/>
            <w:shd w:val="clear" w:color="auto" w:fill="auto"/>
          </w:tcPr>
          <w:p w14:paraId="507A8FC5" w14:textId="5D15100F" w:rsidR="00703592" w:rsidRPr="009833E6" w:rsidRDefault="00703592" w:rsidP="009F4733">
            <w:pPr>
              <w:rPr>
                <w:color w:val="FF0000"/>
                <w:szCs w:val="21"/>
              </w:rPr>
            </w:pPr>
            <w:r w:rsidRPr="009833E6">
              <w:rPr>
                <w:rFonts w:hint="eastAsia"/>
                <w:color w:val="FF0000"/>
                <w:szCs w:val="21"/>
              </w:rPr>
              <w:t>臨床研究法施行規則には</w:t>
            </w:r>
            <w:r w:rsidR="00FF0B30" w:rsidRPr="009833E6">
              <w:rPr>
                <w:rFonts w:hint="eastAsia"/>
                <w:color w:val="FF0000"/>
                <w:szCs w:val="21"/>
              </w:rPr>
              <w:t>研究対象</w:t>
            </w:r>
            <w:r w:rsidRPr="009833E6">
              <w:rPr>
                <w:rFonts w:hint="eastAsia"/>
                <w:color w:val="FF0000"/>
                <w:szCs w:val="21"/>
              </w:rPr>
              <w:t>者に研究の内容について説明すべき内容として、以下の通り規定されている。</w:t>
            </w:r>
          </w:p>
          <w:p w14:paraId="08EA4FF0" w14:textId="2DAAFAFF" w:rsidR="001855CF" w:rsidRPr="0067077F" w:rsidRDefault="001855CF" w:rsidP="009F4733">
            <w:pPr>
              <w:rPr>
                <w:color w:val="0000FF"/>
                <w:szCs w:val="21"/>
              </w:rPr>
            </w:pPr>
            <w:r w:rsidRPr="009833E6">
              <w:rPr>
                <w:rFonts w:hint="eastAsia"/>
                <w:color w:val="FF0000"/>
                <w:szCs w:val="21"/>
              </w:rPr>
              <w:t>代諾者による同意を許容する場合には</w:t>
            </w:r>
            <w:r w:rsidR="00AD6ED6" w:rsidRPr="009833E6">
              <w:rPr>
                <w:rFonts w:hint="eastAsia"/>
                <w:color w:val="FF0000"/>
                <w:szCs w:val="21"/>
              </w:rPr>
              <w:t>「</w:t>
            </w:r>
            <w:r w:rsidRPr="009833E6">
              <w:rPr>
                <w:color w:val="FF0000"/>
                <w:szCs w:val="21"/>
              </w:rPr>
              <w:t>9.</w:t>
            </w:r>
            <w:r w:rsidR="00AD6ED6" w:rsidRPr="009833E6">
              <w:rPr>
                <w:color w:val="FF0000"/>
                <w:szCs w:val="21"/>
              </w:rPr>
              <w:t xml:space="preserve"> </w:t>
            </w:r>
            <w:r w:rsidRPr="009833E6">
              <w:rPr>
                <w:rFonts w:hint="eastAsia"/>
                <w:color w:val="FF0000"/>
                <w:szCs w:val="21"/>
              </w:rPr>
              <w:t>特定臨床研究の</w:t>
            </w:r>
            <w:r w:rsidR="00FF0B30" w:rsidRPr="009833E6">
              <w:rPr>
                <w:rFonts w:hint="eastAsia"/>
                <w:color w:val="FF0000"/>
                <w:szCs w:val="21"/>
              </w:rPr>
              <w:t>研究対象</w:t>
            </w:r>
            <w:r w:rsidRPr="009833E6">
              <w:rPr>
                <w:rFonts w:hint="eastAsia"/>
                <w:color w:val="FF0000"/>
                <w:szCs w:val="21"/>
              </w:rPr>
              <w:t>者</w:t>
            </w:r>
            <w:r w:rsidR="00AD6ED6" w:rsidRPr="009833E6">
              <w:rPr>
                <w:rFonts w:hint="eastAsia"/>
                <w:color w:val="FF0000"/>
                <w:szCs w:val="21"/>
              </w:rPr>
              <w:t>」</w:t>
            </w:r>
            <w:r w:rsidRPr="009833E6">
              <w:rPr>
                <w:rFonts w:hint="eastAsia"/>
                <w:color w:val="FF0000"/>
                <w:szCs w:val="21"/>
              </w:rPr>
              <w:t>の後に「</w:t>
            </w:r>
            <w:r w:rsidR="00DD7222" w:rsidRPr="009833E6">
              <w:rPr>
                <w:rFonts w:hint="eastAsia"/>
                <w:color w:val="FF0000"/>
                <w:szCs w:val="21"/>
              </w:rPr>
              <w:t>または</w:t>
            </w:r>
            <w:r w:rsidRPr="009833E6">
              <w:rPr>
                <w:rFonts w:hint="eastAsia"/>
                <w:color w:val="FF0000"/>
                <w:szCs w:val="21"/>
              </w:rPr>
              <w:t>その代</w:t>
            </w:r>
            <w:r w:rsidRPr="009833E6">
              <w:rPr>
                <w:rFonts w:hint="eastAsia"/>
                <w:color w:val="FF0000"/>
                <w:szCs w:val="21"/>
              </w:rPr>
              <w:lastRenderedPageBreak/>
              <w:t>諾者」を挿入する</w:t>
            </w:r>
            <w:r w:rsidR="000F54BA">
              <w:rPr>
                <w:rFonts w:hint="eastAsia"/>
                <w:color w:val="FF0000"/>
                <w:szCs w:val="21"/>
              </w:rPr>
              <w:t>こと</w:t>
            </w:r>
            <w:r w:rsidR="00E57DA4" w:rsidRPr="009833E6">
              <w:rPr>
                <w:rFonts w:hint="eastAsia"/>
                <w:color w:val="FF0000"/>
                <w:szCs w:val="21"/>
              </w:rPr>
              <w:t>。</w:t>
            </w:r>
          </w:p>
        </w:tc>
      </w:tr>
    </w:tbl>
    <w:p w14:paraId="212A6224" w14:textId="50A4EC85" w:rsidR="00D2162B" w:rsidRPr="00671D00" w:rsidRDefault="00E35BAB" w:rsidP="00BD560D">
      <w:pPr>
        <w:ind w:firstLineChars="100" w:firstLine="210"/>
        <w:rPr>
          <w:szCs w:val="21"/>
        </w:rPr>
      </w:pPr>
      <w:r w:rsidRPr="00671D00">
        <w:rPr>
          <w:rFonts w:hint="eastAsia"/>
          <w:szCs w:val="21"/>
        </w:rPr>
        <w:lastRenderedPageBreak/>
        <w:t>研究責任医師</w:t>
      </w:r>
      <w:r w:rsidR="00DD7222" w:rsidRPr="00671D00">
        <w:rPr>
          <w:rFonts w:hint="eastAsia"/>
          <w:szCs w:val="21"/>
        </w:rPr>
        <w:t>または</w:t>
      </w:r>
      <w:r w:rsidR="0052513F" w:rsidRPr="00671D00">
        <w:rPr>
          <w:rFonts w:hint="eastAsia"/>
          <w:spacing w:val="-4"/>
          <w:szCs w:val="21"/>
        </w:rPr>
        <w:t>研究分担医師</w:t>
      </w:r>
      <w:r w:rsidRPr="00671D00">
        <w:rPr>
          <w:rFonts w:hint="eastAsia"/>
          <w:szCs w:val="21"/>
        </w:rPr>
        <w:t>は、</w:t>
      </w:r>
      <w:r w:rsidR="00D2162B" w:rsidRPr="00671D00">
        <w:rPr>
          <w:rFonts w:hint="eastAsia"/>
          <w:szCs w:val="21"/>
        </w:rPr>
        <w:t>本研究</w:t>
      </w:r>
      <w:r w:rsidR="00497AE8" w:rsidRPr="00671D00">
        <w:rPr>
          <w:rFonts w:hint="eastAsia"/>
          <w:szCs w:val="21"/>
        </w:rPr>
        <w:t>に参加</w:t>
      </w:r>
      <w:r w:rsidR="00D2162B" w:rsidRPr="00671D00">
        <w:rPr>
          <w:rFonts w:hint="eastAsia"/>
          <w:szCs w:val="21"/>
        </w:rPr>
        <w:t>する</w:t>
      </w:r>
      <w:r w:rsidR="00497AE8" w:rsidRPr="00671D00">
        <w:rPr>
          <w:rFonts w:hint="eastAsia"/>
          <w:szCs w:val="21"/>
        </w:rPr>
        <w:t>前</w:t>
      </w:r>
      <w:r w:rsidRPr="00671D00">
        <w:rPr>
          <w:rFonts w:hint="eastAsia"/>
          <w:szCs w:val="21"/>
        </w:rPr>
        <w:t>に</w:t>
      </w:r>
      <w:r w:rsidR="00497AE8" w:rsidRPr="00671D00">
        <w:rPr>
          <w:rFonts w:hint="eastAsia"/>
          <w:szCs w:val="21"/>
        </w:rPr>
        <w:t>、</w:t>
      </w:r>
      <w:r w:rsidR="00FF0B30">
        <w:rPr>
          <w:rFonts w:hint="eastAsia"/>
          <w:szCs w:val="21"/>
        </w:rPr>
        <w:t>研究対象</w:t>
      </w:r>
      <w:r w:rsidR="00D2162B" w:rsidRPr="00671D00">
        <w:rPr>
          <w:rFonts w:hint="eastAsia"/>
          <w:szCs w:val="21"/>
        </w:rPr>
        <w:t>者に</w:t>
      </w:r>
      <w:r w:rsidR="00497AE8" w:rsidRPr="00671D00">
        <w:rPr>
          <w:szCs w:val="21"/>
        </w:rPr>
        <w:t>CRB</w:t>
      </w:r>
      <w:r w:rsidR="00497AE8" w:rsidRPr="00671D00">
        <w:rPr>
          <w:rFonts w:hint="eastAsia"/>
          <w:szCs w:val="21"/>
        </w:rPr>
        <w:t>で承認された</w:t>
      </w:r>
      <w:r w:rsidR="00D2162B" w:rsidRPr="00671D00">
        <w:rPr>
          <w:rFonts w:hint="eastAsia"/>
          <w:szCs w:val="21"/>
        </w:rPr>
        <w:t>同意説明文書を用いて説明を実施し、</w:t>
      </w:r>
      <w:r w:rsidR="00FF0B30">
        <w:rPr>
          <w:rFonts w:hint="eastAsia"/>
          <w:szCs w:val="21"/>
        </w:rPr>
        <w:t>研究対象</w:t>
      </w:r>
      <w:r w:rsidR="00D2162B" w:rsidRPr="00671D00">
        <w:rPr>
          <w:rFonts w:hint="eastAsia"/>
          <w:szCs w:val="21"/>
        </w:rPr>
        <w:t>者からの同意を</w:t>
      </w:r>
      <w:r w:rsidR="00390C8F" w:rsidRPr="00671D00">
        <w:rPr>
          <w:rFonts w:hint="eastAsia"/>
          <w:szCs w:val="21"/>
        </w:rPr>
        <w:t>文書により</w:t>
      </w:r>
      <w:r w:rsidR="00D2162B" w:rsidRPr="00671D00">
        <w:rPr>
          <w:rFonts w:hint="eastAsia"/>
          <w:szCs w:val="21"/>
        </w:rPr>
        <w:t>取得</w:t>
      </w:r>
      <w:r w:rsidR="00390C8F" w:rsidRPr="00671D00">
        <w:rPr>
          <w:rFonts w:hint="eastAsia"/>
          <w:szCs w:val="21"/>
        </w:rPr>
        <w:t>する</w:t>
      </w:r>
      <w:r w:rsidR="00D2162B" w:rsidRPr="00671D00">
        <w:rPr>
          <w:rFonts w:hint="eastAsia"/>
          <w:szCs w:val="21"/>
        </w:rPr>
        <w:t>。</w:t>
      </w:r>
    </w:p>
    <w:p w14:paraId="7203C0F0" w14:textId="77777777" w:rsidR="00D2162B" w:rsidRPr="00671D00" w:rsidRDefault="00D2162B" w:rsidP="00972F4D">
      <w:pPr>
        <w:numPr>
          <w:ilvl w:val="0"/>
          <w:numId w:val="18"/>
        </w:numPr>
        <w:rPr>
          <w:szCs w:val="21"/>
        </w:rPr>
      </w:pPr>
      <w:r w:rsidRPr="00671D00">
        <w:rPr>
          <w:rFonts w:hint="eastAsia"/>
          <w:szCs w:val="21"/>
        </w:rPr>
        <w:t>実施する特定臨床研究の名称、当該特定臨床研究の実施について実施医療機関の管理者の承認を受けている旨</w:t>
      </w:r>
      <w:r w:rsidR="00DD7222" w:rsidRPr="00671D00">
        <w:rPr>
          <w:rFonts w:hint="eastAsia"/>
          <w:szCs w:val="21"/>
        </w:rPr>
        <w:t>および</w:t>
      </w:r>
      <w:r w:rsidRPr="00671D00">
        <w:rPr>
          <w:rFonts w:hint="eastAsia"/>
          <w:szCs w:val="21"/>
        </w:rPr>
        <w:t>厚生労働大臣に実施計画を提出している旨</w:t>
      </w:r>
    </w:p>
    <w:p w14:paraId="150DAA6E" w14:textId="77777777" w:rsidR="00D2162B" w:rsidRPr="00671D00" w:rsidRDefault="00D2162B" w:rsidP="00972F4D">
      <w:pPr>
        <w:numPr>
          <w:ilvl w:val="0"/>
          <w:numId w:val="18"/>
        </w:numPr>
        <w:rPr>
          <w:szCs w:val="21"/>
        </w:rPr>
      </w:pPr>
      <w:r w:rsidRPr="00671D00">
        <w:rPr>
          <w:rFonts w:hint="eastAsia"/>
          <w:szCs w:val="21"/>
        </w:rPr>
        <w:t>実施医療機関の名称</w:t>
      </w:r>
      <w:r w:rsidR="00347594" w:rsidRPr="00671D00">
        <w:rPr>
          <w:rFonts w:hint="eastAsia"/>
          <w:szCs w:val="21"/>
        </w:rPr>
        <w:t>ならびに</w:t>
      </w:r>
      <w:r w:rsidRPr="00671D00">
        <w:rPr>
          <w:rFonts w:hint="eastAsia"/>
          <w:szCs w:val="21"/>
        </w:rPr>
        <w:t>研究責任医師の氏名</w:t>
      </w:r>
      <w:r w:rsidR="00DD7222" w:rsidRPr="00671D00">
        <w:rPr>
          <w:rFonts w:hint="eastAsia"/>
          <w:szCs w:val="21"/>
        </w:rPr>
        <w:t>および</w:t>
      </w:r>
      <w:r w:rsidRPr="00671D00">
        <w:rPr>
          <w:rFonts w:hint="eastAsia"/>
          <w:szCs w:val="21"/>
        </w:rPr>
        <w:t>職名</w:t>
      </w:r>
      <w:r w:rsidR="00A35D5A" w:rsidRPr="00671D00">
        <w:rPr>
          <w:rFonts w:hint="eastAsia"/>
          <w:szCs w:val="21"/>
        </w:rPr>
        <w:t>（研究代表医師の氏名</w:t>
      </w:r>
      <w:r w:rsidR="00DD7222" w:rsidRPr="00671D00">
        <w:rPr>
          <w:rFonts w:hint="eastAsia"/>
          <w:szCs w:val="21"/>
        </w:rPr>
        <w:t>および</w:t>
      </w:r>
      <w:r w:rsidR="00A35D5A" w:rsidRPr="00671D00">
        <w:rPr>
          <w:rFonts w:hint="eastAsia"/>
          <w:szCs w:val="21"/>
        </w:rPr>
        <w:t>職名</w:t>
      </w:r>
      <w:r w:rsidR="00347594" w:rsidRPr="00671D00">
        <w:rPr>
          <w:rFonts w:hint="eastAsia"/>
          <w:szCs w:val="21"/>
        </w:rPr>
        <w:t>ならびに</w:t>
      </w:r>
      <w:r w:rsidR="00A35D5A" w:rsidRPr="00671D00">
        <w:rPr>
          <w:rFonts w:hint="eastAsia"/>
          <w:szCs w:val="21"/>
        </w:rPr>
        <w:t>他の実施医療機関の名称</w:t>
      </w:r>
      <w:r w:rsidR="00347594" w:rsidRPr="00671D00">
        <w:rPr>
          <w:rFonts w:hint="eastAsia"/>
          <w:szCs w:val="21"/>
        </w:rPr>
        <w:t>ならびに</w:t>
      </w:r>
      <w:r w:rsidR="00A35D5A" w:rsidRPr="00671D00">
        <w:rPr>
          <w:rFonts w:hint="eastAsia"/>
          <w:szCs w:val="21"/>
        </w:rPr>
        <w:t>当該実施医療機関の研究責任医師の氏名</w:t>
      </w:r>
      <w:r w:rsidR="00DD7222" w:rsidRPr="00671D00">
        <w:rPr>
          <w:rFonts w:hint="eastAsia"/>
          <w:szCs w:val="21"/>
        </w:rPr>
        <w:t>および</w:t>
      </w:r>
      <w:r w:rsidR="00A35D5A" w:rsidRPr="00671D00">
        <w:rPr>
          <w:rFonts w:hint="eastAsia"/>
          <w:szCs w:val="21"/>
        </w:rPr>
        <w:t>職名を含む）</w:t>
      </w:r>
    </w:p>
    <w:p w14:paraId="484FFF86" w14:textId="62127817" w:rsidR="00D2162B" w:rsidRPr="00671D00" w:rsidRDefault="00D2162B" w:rsidP="00972F4D">
      <w:pPr>
        <w:numPr>
          <w:ilvl w:val="0"/>
          <w:numId w:val="18"/>
        </w:numPr>
        <w:rPr>
          <w:szCs w:val="21"/>
        </w:rPr>
      </w:pPr>
      <w:r w:rsidRPr="00671D00">
        <w:rPr>
          <w:rFonts w:hint="eastAsia"/>
          <w:szCs w:val="21"/>
        </w:rPr>
        <w:t>特定臨床研究の</w:t>
      </w:r>
      <w:r w:rsidR="00FF0B30">
        <w:rPr>
          <w:rFonts w:hint="eastAsia"/>
          <w:szCs w:val="21"/>
        </w:rPr>
        <w:t>研究対象</w:t>
      </w:r>
      <w:r w:rsidR="001855CF" w:rsidRPr="00671D00">
        <w:rPr>
          <w:rFonts w:hint="eastAsia"/>
          <w:szCs w:val="21"/>
        </w:rPr>
        <w:t>者</w:t>
      </w:r>
      <w:r w:rsidRPr="00671D00">
        <w:rPr>
          <w:rFonts w:hint="eastAsia"/>
          <w:szCs w:val="21"/>
        </w:rPr>
        <w:t>として選定された理由</w:t>
      </w:r>
    </w:p>
    <w:p w14:paraId="400A8F0C" w14:textId="77777777" w:rsidR="00D2162B" w:rsidRPr="00671D00" w:rsidRDefault="00D2162B" w:rsidP="00972F4D">
      <w:pPr>
        <w:numPr>
          <w:ilvl w:val="0"/>
          <w:numId w:val="18"/>
        </w:numPr>
        <w:rPr>
          <w:szCs w:val="21"/>
        </w:rPr>
      </w:pPr>
      <w:r w:rsidRPr="00671D00">
        <w:rPr>
          <w:rFonts w:hint="eastAsia"/>
          <w:szCs w:val="21"/>
        </w:rPr>
        <w:t>特定臨床研究の実施により予期される利益</w:t>
      </w:r>
      <w:r w:rsidR="00DD7222" w:rsidRPr="00671D00">
        <w:rPr>
          <w:rFonts w:hint="eastAsia"/>
          <w:szCs w:val="21"/>
        </w:rPr>
        <w:t>および</w:t>
      </w:r>
      <w:r w:rsidRPr="00671D00">
        <w:rPr>
          <w:rFonts w:hint="eastAsia"/>
          <w:szCs w:val="21"/>
        </w:rPr>
        <w:t>不利益</w:t>
      </w:r>
    </w:p>
    <w:p w14:paraId="701E9141" w14:textId="77777777" w:rsidR="00D2162B" w:rsidRPr="00671D00" w:rsidRDefault="00D2162B" w:rsidP="00972F4D">
      <w:pPr>
        <w:numPr>
          <w:ilvl w:val="0"/>
          <w:numId w:val="18"/>
        </w:numPr>
        <w:rPr>
          <w:szCs w:val="21"/>
        </w:rPr>
      </w:pPr>
      <w:r w:rsidRPr="00671D00">
        <w:rPr>
          <w:rFonts w:hint="eastAsia"/>
          <w:szCs w:val="21"/>
        </w:rPr>
        <w:t>特定臨床研究への参加を拒否することは任意である旨</w:t>
      </w:r>
    </w:p>
    <w:p w14:paraId="5FB758E8" w14:textId="77777777" w:rsidR="00D2162B" w:rsidRPr="00671D00" w:rsidRDefault="00D2162B" w:rsidP="00972F4D">
      <w:pPr>
        <w:numPr>
          <w:ilvl w:val="0"/>
          <w:numId w:val="18"/>
        </w:numPr>
        <w:rPr>
          <w:szCs w:val="21"/>
        </w:rPr>
      </w:pPr>
      <w:r w:rsidRPr="00671D00">
        <w:rPr>
          <w:rFonts w:hint="eastAsia"/>
          <w:szCs w:val="21"/>
        </w:rPr>
        <w:t>同意の撤回に関する事項</w:t>
      </w:r>
    </w:p>
    <w:p w14:paraId="17DAA482" w14:textId="77777777" w:rsidR="00D2162B" w:rsidRPr="00671D00" w:rsidRDefault="00D2162B" w:rsidP="00972F4D">
      <w:pPr>
        <w:numPr>
          <w:ilvl w:val="0"/>
          <w:numId w:val="18"/>
        </w:numPr>
        <w:rPr>
          <w:szCs w:val="21"/>
        </w:rPr>
      </w:pPr>
      <w:r w:rsidRPr="00671D00">
        <w:rPr>
          <w:rFonts w:hint="eastAsia"/>
          <w:szCs w:val="21"/>
        </w:rPr>
        <w:t>特定臨床研究への参加を拒否すること</w:t>
      </w:r>
      <w:r w:rsidR="00DD7222" w:rsidRPr="00671D00">
        <w:rPr>
          <w:rFonts w:hint="eastAsia"/>
          <w:szCs w:val="21"/>
        </w:rPr>
        <w:t>または</w:t>
      </w:r>
      <w:r w:rsidRPr="00671D00">
        <w:rPr>
          <w:rFonts w:hint="eastAsia"/>
          <w:szCs w:val="21"/>
        </w:rPr>
        <w:t>同意を撤回することにより不利益な取扱いを受けない旨</w:t>
      </w:r>
    </w:p>
    <w:p w14:paraId="39E5DC1B" w14:textId="77777777" w:rsidR="00D2162B" w:rsidRPr="00671D00" w:rsidRDefault="00D2162B" w:rsidP="00972F4D">
      <w:pPr>
        <w:numPr>
          <w:ilvl w:val="0"/>
          <w:numId w:val="18"/>
        </w:numPr>
        <w:rPr>
          <w:szCs w:val="21"/>
        </w:rPr>
      </w:pPr>
      <w:r w:rsidRPr="00671D00">
        <w:rPr>
          <w:rFonts w:hint="eastAsia"/>
          <w:szCs w:val="21"/>
        </w:rPr>
        <w:t>特定臨床研究に関する情報公開の方法</w:t>
      </w:r>
    </w:p>
    <w:p w14:paraId="4239B939" w14:textId="7995F905" w:rsidR="00D2162B" w:rsidRPr="00671D00" w:rsidRDefault="00D2162B" w:rsidP="00972F4D">
      <w:pPr>
        <w:numPr>
          <w:ilvl w:val="0"/>
          <w:numId w:val="18"/>
        </w:numPr>
        <w:rPr>
          <w:szCs w:val="21"/>
        </w:rPr>
      </w:pPr>
      <w:r w:rsidRPr="00671D00">
        <w:rPr>
          <w:rFonts w:hint="eastAsia"/>
          <w:szCs w:val="21"/>
        </w:rPr>
        <w:t>特定臨床研究の</w:t>
      </w:r>
      <w:r w:rsidR="00FF0B30">
        <w:rPr>
          <w:rFonts w:hint="eastAsia"/>
          <w:szCs w:val="21"/>
        </w:rPr>
        <w:t>研究対象</w:t>
      </w:r>
      <w:r w:rsidR="001855CF" w:rsidRPr="00671D00">
        <w:rPr>
          <w:rFonts w:hint="eastAsia"/>
          <w:szCs w:val="21"/>
        </w:rPr>
        <w:t>者</w:t>
      </w:r>
      <w:r w:rsidR="00AD6ED6" w:rsidRPr="009833E6">
        <w:rPr>
          <w:rFonts w:hint="eastAsia"/>
          <w:color w:val="0000FF"/>
          <w:szCs w:val="21"/>
        </w:rPr>
        <w:t>またはその代諾者</w:t>
      </w:r>
      <w:r w:rsidRPr="00671D00">
        <w:rPr>
          <w:rFonts w:hint="eastAsia"/>
          <w:szCs w:val="21"/>
        </w:rPr>
        <w:t>の求めに応じて、研究計画書その他の特定臨床研究の実施に関する資料を入手</w:t>
      </w:r>
      <w:r w:rsidR="00DD7222" w:rsidRPr="00671D00">
        <w:rPr>
          <w:rFonts w:hint="eastAsia"/>
          <w:szCs w:val="21"/>
        </w:rPr>
        <w:t>または</w:t>
      </w:r>
      <w:r w:rsidRPr="00671D00">
        <w:rPr>
          <w:rFonts w:hint="eastAsia"/>
          <w:szCs w:val="21"/>
        </w:rPr>
        <w:t>閲覧できる旨</w:t>
      </w:r>
      <w:r w:rsidR="00DD7222" w:rsidRPr="00671D00">
        <w:rPr>
          <w:rFonts w:hint="eastAsia"/>
          <w:szCs w:val="21"/>
        </w:rPr>
        <w:t>および</w:t>
      </w:r>
      <w:r w:rsidRPr="00671D00">
        <w:rPr>
          <w:rFonts w:hint="eastAsia"/>
          <w:szCs w:val="21"/>
        </w:rPr>
        <w:t>その入手</w:t>
      </w:r>
      <w:r w:rsidR="00DD7222" w:rsidRPr="00671D00">
        <w:rPr>
          <w:rFonts w:hint="eastAsia"/>
          <w:szCs w:val="21"/>
        </w:rPr>
        <w:t>または</w:t>
      </w:r>
      <w:r w:rsidRPr="00671D00">
        <w:rPr>
          <w:rFonts w:hint="eastAsia"/>
          <w:szCs w:val="21"/>
        </w:rPr>
        <w:t>閲覧の方法</w:t>
      </w:r>
    </w:p>
    <w:p w14:paraId="3B838923" w14:textId="097F3FE3" w:rsidR="00D2162B" w:rsidRPr="00671D00" w:rsidRDefault="00D2162B" w:rsidP="00972F4D">
      <w:pPr>
        <w:numPr>
          <w:ilvl w:val="0"/>
          <w:numId w:val="18"/>
        </w:numPr>
        <w:rPr>
          <w:szCs w:val="21"/>
        </w:rPr>
      </w:pPr>
      <w:r w:rsidRPr="00671D00">
        <w:rPr>
          <w:rFonts w:hint="eastAsia"/>
          <w:szCs w:val="21"/>
        </w:rPr>
        <w:t>特定臨床研究の</w:t>
      </w:r>
      <w:r w:rsidR="00FF0B30">
        <w:rPr>
          <w:rFonts w:hint="eastAsia"/>
          <w:szCs w:val="21"/>
        </w:rPr>
        <w:t>研究対象</w:t>
      </w:r>
      <w:r w:rsidR="001855CF" w:rsidRPr="00671D00">
        <w:rPr>
          <w:rFonts w:hint="eastAsia"/>
          <w:szCs w:val="21"/>
        </w:rPr>
        <w:t>者</w:t>
      </w:r>
      <w:r w:rsidRPr="00671D00">
        <w:rPr>
          <w:rFonts w:hint="eastAsia"/>
          <w:szCs w:val="21"/>
        </w:rPr>
        <w:t>の個人情報の保護に関する事項</w:t>
      </w:r>
    </w:p>
    <w:p w14:paraId="4030DDDB" w14:textId="77777777" w:rsidR="00D2162B" w:rsidRPr="00671D00" w:rsidRDefault="00D2162B" w:rsidP="00972F4D">
      <w:pPr>
        <w:numPr>
          <w:ilvl w:val="0"/>
          <w:numId w:val="18"/>
        </w:numPr>
        <w:rPr>
          <w:szCs w:val="21"/>
        </w:rPr>
      </w:pPr>
      <w:r w:rsidRPr="00671D00">
        <w:rPr>
          <w:rFonts w:hint="eastAsia"/>
          <w:szCs w:val="21"/>
        </w:rPr>
        <w:t>試料等の保管</w:t>
      </w:r>
      <w:r w:rsidR="00DD7222" w:rsidRPr="00671D00">
        <w:rPr>
          <w:rFonts w:hint="eastAsia"/>
          <w:szCs w:val="21"/>
        </w:rPr>
        <w:t>および</w:t>
      </w:r>
      <w:r w:rsidRPr="00671D00">
        <w:rPr>
          <w:rFonts w:hint="eastAsia"/>
          <w:szCs w:val="21"/>
        </w:rPr>
        <w:t>廃棄の方法</w:t>
      </w:r>
    </w:p>
    <w:p w14:paraId="2DBBE1BE" w14:textId="77777777" w:rsidR="00D2162B" w:rsidRPr="00671D00" w:rsidRDefault="002E632E" w:rsidP="00972F4D">
      <w:pPr>
        <w:numPr>
          <w:ilvl w:val="0"/>
          <w:numId w:val="18"/>
        </w:numPr>
        <w:rPr>
          <w:szCs w:val="21"/>
        </w:rPr>
      </w:pPr>
      <w:r w:rsidRPr="00671D00">
        <w:rPr>
          <w:rFonts w:hint="eastAsia"/>
          <w:szCs w:val="21"/>
        </w:rPr>
        <w:t>利益相反（</w:t>
      </w:r>
      <w:r w:rsidR="00D2162B" w:rsidRPr="00671D00">
        <w:rPr>
          <w:rFonts w:hint="eastAsia"/>
          <w:szCs w:val="21"/>
        </w:rPr>
        <w:t>医薬品等製造販売業者等の関与</w:t>
      </w:r>
      <w:r w:rsidRPr="00671D00">
        <w:rPr>
          <w:rFonts w:hint="eastAsia"/>
          <w:szCs w:val="21"/>
        </w:rPr>
        <w:t>）</w:t>
      </w:r>
      <w:r w:rsidR="00D2162B" w:rsidRPr="00671D00">
        <w:rPr>
          <w:rFonts w:hint="eastAsia"/>
          <w:szCs w:val="21"/>
        </w:rPr>
        <w:t>に関する状況</w:t>
      </w:r>
    </w:p>
    <w:p w14:paraId="1BCFFEEE" w14:textId="77777777" w:rsidR="00D2162B" w:rsidRPr="00671D00" w:rsidRDefault="00D2162B" w:rsidP="00972F4D">
      <w:pPr>
        <w:numPr>
          <w:ilvl w:val="0"/>
          <w:numId w:val="18"/>
        </w:numPr>
        <w:rPr>
          <w:szCs w:val="21"/>
        </w:rPr>
      </w:pPr>
      <w:r w:rsidRPr="00671D00">
        <w:rPr>
          <w:rFonts w:hint="eastAsia"/>
          <w:szCs w:val="21"/>
        </w:rPr>
        <w:t>苦情</w:t>
      </w:r>
      <w:r w:rsidR="00DD7222" w:rsidRPr="00671D00">
        <w:rPr>
          <w:rFonts w:hint="eastAsia"/>
          <w:szCs w:val="21"/>
        </w:rPr>
        <w:t>および</w:t>
      </w:r>
      <w:r w:rsidRPr="00671D00">
        <w:rPr>
          <w:rFonts w:hint="eastAsia"/>
          <w:szCs w:val="21"/>
        </w:rPr>
        <w:t>問合せへの対応に関する体制</w:t>
      </w:r>
    </w:p>
    <w:p w14:paraId="1573C030" w14:textId="77777777" w:rsidR="00D2162B" w:rsidRPr="00671D00" w:rsidRDefault="00D2162B" w:rsidP="00972F4D">
      <w:pPr>
        <w:numPr>
          <w:ilvl w:val="0"/>
          <w:numId w:val="18"/>
        </w:numPr>
        <w:rPr>
          <w:szCs w:val="21"/>
        </w:rPr>
      </w:pPr>
      <w:r w:rsidRPr="00671D00">
        <w:rPr>
          <w:rFonts w:hint="eastAsia"/>
          <w:szCs w:val="21"/>
        </w:rPr>
        <w:t>特定臨床研究の実施に係る費用に関する事項</w:t>
      </w:r>
    </w:p>
    <w:p w14:paraId="14A0AF1B" w14:textId="77777777" w:rsidR="00D2162B" w:rsidRPr="00671D00" w:rsidRDefault="00D2162B" w:rsidP="00972F4D">
      <w:pPr>
        <w:numPr>
          <w:ilvl w:val="0"/>
          <w:numId w:val="18"/>
        </w:numPr>
        <w:rPr>
          <w:szCs w:val="21"/>
        </w:rPr>
      </w:pPr>
      <w:r w:rsidRPr="00671D00">
        <w:rPr>
          <w:rFonts w:hint="eastAsia"/>
          <w:szCs w:val="21"/>
        </w:rPr>
        <w:t>他の治療法の有無</w:t>
      </w:r>
      <w:r w:rsidR="00DD7222" w:rsidRPr="00671D00">
        <w:rPr>
          <w:rFonts w:hint="eastAsia"/>
          <w:szCs w:val="21"/>
        </w:rPr>
        <w:t>および</w:t>
      </w:r>
      <w:r w:rsidRPr="00671D00">
        <w:rPr>
          <w:rFonts w:hint="eastAsia"/>
          <w:szCs w:val="21"/>
        </w:rPr>
        <w:t>内容</w:t>
      </w:r>
      <w:r w:rsidR="00347594" w:rsidRPr="00671D00">
        <w:rPr>
          <w:rFonts w:hint="eastAsia"/>
          <w:szCs w:val="21"/>
        </w:rPr>
        <w:t>ならびに</w:t>
      </w:r>
      <w:r w:rsidRPr="00671D00">
        <w:rPr>
          <w:rFonts w:hint="eastAsia"/>
          <w:szCs w:val="21"/>
        </w:rPr>
        <w:t>他の治療法により予期される利益</w:t>
      </w:r>
      <w:r w:rsidR="00DD7222" w:rsidRPr="00671D00">
        <w:rPr>
          <w:rFonts w:hint="eastAsia"/>
          <w:szCs w:val="21"/>
        </w:rPr>
        <w:t>および</w:t>
      </w:r>
      <w:r w:rsidRPr="00671D00">
        <w:rPr>
          <w:rFonts w:hint="eastAsia"/>
          <w:szCs w:val="21"/>
        </w:rPr>
        <w:t>不利益との比較</w:t>
      </w:r>
    </w:p>
    <w:p w14:paraId="736A6517" w14:textId="77777777" w:rsidR="00D2162B" w:rsidRPr="00671D00" w:rsidRDefault="00D2162B" w:rsidP="00972F4D">
      <w:pPr>
        <w:numPr>
          <w:ilvl w:val="0"/>
          <w:numId w:val="18"/>
        </w:numPr>
        <w:rPr>
          <w:szCs w:val="21"/>
        </w:rPr>
      </w:pPr>
      <w:r w:rsidRPr="00671D00">
        <w:rPr>
          <w:rFonts w:hint="eastAsia"/>
          <w:szCs w:val="21"/>
        </w:rPr>
        <w:t>特定臨床研究の実施による健康被害に対する補償</w:t>
      </w:r>
      <w:r w:rsidR="00DD7222" w:rsidRPr="00671D00">
        <w:rPr>
          <w:rFonts w:hint="eastAsia"/>
          <w:szCs w:val="21"/>
        </w:rPr>
        <w:t>および</w:t>
      </w:r>
      <w:r w:rsidRPr="00671D00">
        <w:rPr>
          <w:rFonts w:hint="eastAsia"/>
          <w:szCs w:val="21"/>
        </w:rPr>
        <w:t>医療の提供に関する事項</w:t>
      </w:r>
    </w:p>
    <w:p w14:paraId="53B50BBB" w14:textId="77777777" w:rsidR="00D2162B" w:rsidRPr="00671D00" w:rsidRDefault="00D2162B" w:rsidP="00972F4D">
      <w:pPr>
        <w:numPr>
          <w:ilvl w:val="0"/>
          <w:numId w:val="18"/>
        </w:numPr>
        <w:rPr>
          <w:szCs w:val="21"/>
        </w:rPr>
      </w:pPr>
      <w:r w:rsidRPr="00671D00">
        <w:rPr>
          <w:rFonts w:hint="eastAsia"/>
          <w:szCs w:val="21"/>
        </w:rPr>
        <w:t>特定臨床研究の審査意見業務を行う</w:t>
      </w:r>
      <w:r w:rsidR="002203EF" w:rsidRPr="00671D00">
        <w:rPr>
          <w:szCs w:val="21"/>
        </w:rPr>
        <w:t>CRB</w:t>
      </w:r>
      <w:r w:rsidRPr="00671D00">
        <w:rPr>
          <w:rFonts w:hint="eastAsia"/>
          <w:szCs w:val="21"/>
        </w:rPr>
        <w:t>における審査事項その他当該特定臨床研究に係る</w:t>
      </w:r>
      <w:r w:rsidR="002203EF" w:rsidRPr="00671D00">
        <w:rPr>
          <w:szCs w:val="21"/>
        </w:rPr>
        <w:t>CRB</w:t>
      </w:r>
      <w:r w:rsidRPr="00671D00">
        <w:rPr>
          <w:rFonts w:hint="eastAsia"/>
          <w:szCs w:val="21"/>
        </w:rPr>
        <w:t>に関する事項</w:t>
      </w:r>
    </w:p>
    <w:p w14:paraId="638FDFD2" w14:textId="77777777" w:rsidR="00D2162B" w:rsidRPr="00671D00" w:rsidRDefault="00D2162B" w:rsidP="00972F4D">
      <w:pPr>
        <w:numPr>
          <w:ilvl w:val="0"/>
          <w:numId w:val="18"/>
        </w:numPr>
        <w:rPr>
          <w:szCs w:val="21"/>
        </w:rPr>
      </w:pPr>
      <w:r w:rsidRPr="00671D00">
        <w:rPr>
          <w:rFonts w:hint="eastAsia"/>
          <w:szCs w:val="21"/>
        </w:rPr>
        <w:t>その他特定臨床研究の実施に関し必要な事項</w:t>
      </w:r>
    </w:p>
    <w:p w14:paraId="218A61CB" w14:textId="77777777" w:rsidR="0052513F" w:rsidRPr="00671D00" w:rsidRDefault="0052513F" w:rsidP="00F644E1">
      <w:pPr>
        <w:rPr>
          <w:szCs w:val="21"/>
        </w:rPr>
      </w:pPr>
    </w:p>
    <w:p w14:paraId="54D66ECE" w14:textId="71C29FBC" w:rsidR="0052513F" w:rsidRDefault="00FF0B30" w:rsidP="00AA0FCE">
      <w:pPr>
        <w:pStyle w:val="2"/>
        <w:rPr>
          <w:kern w:val="2"/>
        </w:rPr>
      </w:pPr>
      <w:bookmarkStart w:id="203" w:name="_Toc114753066"/>
      <w:r>
        <w:rPr>
          <w:rFonts w:hint="eastAsia"/>
          <w:noProof/>
        </w:rPr>
        <w:t>研究対象</w:t>
      </w:r>
      <w:r w:rsidR="0052513F">
        <w:rPr>
          <w:rFonts w:hint="eastAsia"/>
          <w:noProof/>
        </w:rPr>
        <w:t>者</w:t>
      </w:r>
      <w:r w:rsidR="00DD7222">
        <w:rPr>
          <w:noProof/>
        </w:rPr>
        <w:t>および</w:t>
      </w:r>
      <w:r w:rsidR="00A35D5A" w:rsidRPr="00A35D5A">
        <w:rPr>
          <w:noProof/>
        </w:rPr>
        <w:t>その関係者からの相談等への対応</w:t>
      </w:r>
      <w:bookmarkEnd w:id="203"/>
    </w:p>
    <w:p w14:paraId="4165A84E" w14:textId="5276D8F2" w:rsidR="0052513F" w:rsidRPr="00443CF6" w:rsidRDefault="00A35D5A" w:rsidP="0052513F">
      <w:pPr>
        <w:ind w:firstLineChars="100" w:firstLine="202"/>
        <w:rPr>
          <w:szCs w:val="21"/>
        </w:rPr>
      </w:pPr>
      <w:r w:rsidRPr="00443CF6">
        <w:rPr>
          <w:spacing w:val="-4"/>
          <w:szCs w:val="21"/>
        </w:rPr>
        <w:t>研究責任医師</w:t>
      </w:r>
      <w:r w:rsidR="00DD7222" w:rsidRPr="00443CF6">
        <w:rPr>
          <w:spacing w:val="-4"/>
          <w:szCs w:val="21"/>
        </w:rPr>
        <w:t>または</w:t>
      </w:r>
      <w:r w:rsidRPr="00443CF6">
        <w:rPr>
          <w:spacing w:val="-4"/>
          <w:szCs w:val="21"/>
        </w:rPr>
        <w:t>研究分担医師は、</w:t>
      </w:r>
      <w:r w:rsidR="00FF0B30">
        <w:rPr>
          <w:spacing w:val="-4"/>
          <w:szCs w:val="21"/>
        </w:rPr>
        <w:t>研究対象</w:t>
      </w:r>
      <w:r w:rsidRPr="00443CF6">
        <w:rPr>
          <w:spacing w:val="-4"/>
          <w:szCs w:val="21"/>
        </w:rPr>
        <w:t>者</w:t>
      </w:r>
      <w:r w:rsidR="00DD7222" w:rsidRPr="00443CF6">
        <w:rPr>
          <w:spacing w:val="-4"/>
          <w:szCs w:val="21"/>
        </w:rPr>
        <w:t>および</w:t>
      </w:r>
      <w:r w:rsidRPr="00443CF6">
        <w:rPr>
          <w:spacing w:val="-4"/>
          <w:szCs w:val="21"/>
        </w:rPr>
        <w:t>その関係者からの相談に対応する。対</w:t>
      </w:r>
      <w:r w:rsidRPr="00443CF6">
        <w:rPr>
          <w:spacing w:val="-3"/>
          <w:szCs w:val="21"/>
        </w:rPr>
        <w:t>応の方法が不明である場合、相談内容に合わせて研究事務局と協議の上、対応する</w:t>
      </w:r>
      <w:r w:rsidR="0052513F" w:rsidRPr="00443CF6">
        <w:rPr>
          <w:szCs w:val="21"/>
        </w:rPr>
        <w:t>。</w:t>
      </w:r>
    </w:p>
    <w:p w14:paraId="73F69F82" w14:textId="77777777" w:rsidR="00DD77D6" w:rsidRPr="00443CF6" w:rsidRDefault="00DD77D6" w:rsidP="00F644E1">
      <w:pPr>
        <w:rPr>
          <w:szCs w:val="21"/>
        </w:rPr>
      </w:pPr>
    </w:p>
    <w:p w14:paraId="57524300" w14:textId="346D9A40" w:rsidR="00DD77D6" w:rsidRDefault="00FF0B30" w:rsidP="00AA0FCE">
      <w:pPr>
        <w:pStyle w:val="2"/>
      </w:pPr>
      <w:bookmarkStart w:id="204" w:name="_Toc114753067"/>
      <w:r>
        <w:rPr>
          <w:rFonts w:hint="eastAsia"/>
          <w:noProof/>
        </w:rPr>
        <w:t>研究対象</w:t>
      </w:r>
      <w:r w:rsidR="00CC045C">
        <w:rPr>
          <w:rFonts w:hint="eastAsia"/>
          <w:noProof/>
        </w:rPr>
        <w:t>者の</w:t>
      </w:r>
      <w:r w:rsidR="00CC045C">
        <w:rPr>
          <w:rFonts w:hint="eastAsia"/>
        </w:rPr>
        <w:t>プライバシーの保護</w:t>
      </w:r>
      <w:bookmarkEnd w:id="204"/>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703592" w:rsidRPr="00671D00" w14:paraId="1E580293" w14:textId="77777777" w:rsidTr="00B86FC8">
        <w:tc>
          <w:tcPr>
            <w:tcW w:w="5000" w:type="pct"/>
            <w:shd w:val="clear" w:color="auto" w:fill="auto"/>
          </w:tcPr>
          <w:p w14:paraId="09E12BBF" w14:textId="28BB40FD" w:rsidR="00735D30" w:rsidRPr="00F644E1" w:rsidRDefault="00735D30" w:rsidP="009F4733">
            <w:pPr>
              <w:rPr>
                <w:color w:val="0033CC"/>
                <w:szCs w:val="21"/>
              </w:rPr>
            </w:pPr>
            <w:r w:rsidRPr="009833E6">
              <w:rPr>
                <w:rFonts w:hint="eastAsia"/>
                <w:color w:val="FF0000"/>
                <w:szCs w:val="21"/>
              </w:rPr>
              <w:t>臨床研究法の規定（第</w:t>
            </w:r>
            <w:r w:rsidRPr="009833E6">
              <w:rPr>
                <w:color w:val="FF0000"/>
                <w:szCs w:val="21"/>
              </w:rPr>
              <w:t>11</w:t>
            </w:r>
            <w:r w:rsidRPr="009833E6">
              <w:rPr>
                <w:rFonts w:hint="eastAsia"/>
                <w:color w:val="FF0000"/>
                <w:szCs w:val="21"/>
              </w:rPr>
              <w:t>条）に準じて必要な措置を講ずる旨を記載する</w:t>
            </w:r>
            <w:r w:rsidR="000F54BA">
              <w:rPr>
                <w:rFonts w:hint="eastAsia"/>
                <w:color w:val="FF0000"/>
                <w:szCs w:val="21"/>
              </w:rPr>
              <w:t>こと</w:t>
            </w:r>
            <w:r w:rsidR="00703592" w:rsidRPr="009833E6">
              <w:rPr>
                <w:rFonts w:hint="eastAsia"/>
                <w:color w:val="FF0000"/>
                <w:szCs w:val="21"/>
              </w:rPr>
              <w:t>。</w:t>
            </w:r>
          </w:p>
        </w:tc>
      </w:tr>
    </w:tbl>
    <w:p w14:paraId="3167801E" w14:textId="6BC35706" w:rsidR="00DD77D6" w:rsidRPr="00671D00" w:rsidRDefault="00804ED8" w:rsidP="00BD560D">
      <w:pPr>
        <w:ind w:firstLineChars="100" w:firstLine="210"/>
        <w:rPr>
          <w:szCs w:val="21"/>
        </w:rPr>
      </w:pPr>
      <w:r w:rsidRPr="00671D00">
        <w:rPr>
          <w:rFonts w:hint="eastAsia"/>
          <w:szCs w:val="21"/>
        </w:rPr>
        <w:t>臨床研究に従事する者</w:t>
      </w:r>
      <w:r w:rsidR="00DD7222" w:rsidRPr="00671D00">
        <w:rPr>
          <w:rFonts w:hint="eastAsia"/>
          <w:szCs w:val="21"/>
        </w:rPr>
        <w:t>または</w:t>
      </w:r>
      <w:r w:rsidRPr="00671D00">
        <w:rPr>
          <w:rFonts w:hint="eastAsia"/>
          <w:szCs w:val="21"/>
        </w:rPr>
        <w:t>臨床研究に従事する者であった者は</w:t>
      </w:r>
      <w:r w:rsidR="00735D30" w:rsidRPr="00671D00">
        <w:rPr>
          <w:rFonts w:hint="eastAsia"/>
          <w:szCs w:val="21"/>
        </w:rPr>
        <w:t>、正当な理由がなく、特定臨床研究の実施に関して知り得た当該特定臨床研究の</w:t>
      </w:r>
      <w:r w:rsidR="00FF0B30">
        <w:rPr>
          <w:rFonts w:hint="eastAsia"/>
          <w:szCs w:val="21"/>
        </w:rPr>
        <w:t>研究対象</w:t>
      </w:r>
      <w:r w:rsidR="001855CF" w:rsidRPr="00671D00">
        <w:rPr>
          <w:rFonts w:hint="eastAsia"/>
          <w:szCs w:val="21"/>
        </w:rPr>
        <w:t>者</w:t>
      </w:r>
      <w:r w:rsidR="00735D30" w:rsidRPr="00671D00">
        <w:rPr>
          <w:rFonts w:hint="eastAsia"/>
          <w:szCs w:val="21"/>
        </w:rPr>
        <w:t>の秘密を漏らしてはならない。</w:t>
      </w:r>
    </w:p>
    <w:p w14:paraId="6AAADA02" w14:textId="77777777" w:rsidR="00646469" w:rsidRPr="00671D00" w:rsidRDefault="00646469" w:rsidP="00F644E1">
      <w:pPr>
        <w:rPr>
          <w:szCs w:val="21"/>
        </w:rPr>
      </w:pPr>
    </w:p>
    <w:p w14:paraId="377A7A22" w14:textId="77777777" w:rsidR="00A72B3B" w:rsidRDefault="00A72B3B" w:rsidP="00AA0FCE">
      <w:pPr>
        <w:pStyle w:val="2"/>
      </w:pPr>
      <w:bookmarkStart w:id="205" w:name="_Toc114753068"/>
      <w:r>
        <w:rPr>
          <w:rFonts w:hint="eastAsia"/>
        </w:rPr>
        <w:t>健康被害補償</w:t>
      </w:r>
      <w:bookmarkEnd w:id="205"/>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703592" w:rsidRPr="00671D00" w14:paraId="30F4B942" w14:textId="77777777" w:rsidTr="00B86FC8">
        <w:tc>
          <w:tcPr>
            <w:tcW w:w="5000" w:type="pct"/>
            <w:shd w:val="clear" w:color="auto" w:fill="auto"/>
          </w:tcPr>
          <w:p w14:paraId="70AC4A68" w14:textId="185522DB" w:rsidR="001C7D99" w:rsidRPr="00D37E44" w:rsidRDefault="001C7D99" w:rsidP="00703592">
            <w:pPr>
              <w:rPr>
                <w:color w:val="FF0000"/>
                <w:szCs w:val="21"/>
              </w:rPr>
            </w:pPr>
            <w:r w:rsidRPr="00D37E44">
              <w:rPr>
                <w:rFonts w:hint="eastAsia"/>
                <w:color w:val="FF0000"/>
                <w:szCs w:val="21"/>
              </w:rPr>
              <w:t>臨床研究法第</w:t>
            </w:r>
            <w:r w:rsidRPr="00D37E44">
              <w:rPr>
                <w:color w:val="FF0000"/>
                <w:szCs w:val="21"/>
              </w:rPr>
              <w:t>3</w:t>
            </w:r>
            <w:r w:rsidRPr="00D37E44">
              <w:rPr>
                <w:rFonts w:hint="eastAsia"/>
                <w:color w:val="FF0000"/>
                <w:szCs w:val="21"/>
              </w:rPr>
              <w:t>条第</w:t>
            </w:r>
            <w:r w:rsidRPr="00D37E44">
              <w:rPr>
                <w:color w:val="FF0000"/>
                <w:szCs w:val="21"/>
              </w:rPr>
              <w:t>2</w:t>
            </w:r>
            <w:r w:rsidRPr="00D37E44">
              <w:rPr>
                <w:rFonts w:hint="eastAsia"/>
                <w:color w:val="FF0000"/>
                <w:szCs w:val="21"/>
              </w:rPr>
              <w:t>項で、厚生労働大臣は、臨床研究実施基準において「臨床研究の</w:t>
            </w:r>
            <w:r w:rsidR="00FF0B30" w:rsidRPr="00D37E44">
              <w:rPr>
                <w:rFonts w:hint="eastAsia"/>
                <w:color w:val="FF0000"/>
                <w:szCs w:val="21"/>
              </w:rPr>
              <w:t>研究対象</w:t>
            </w:r>
            <w:r w:rsidR="001855CF" w:rsidRPr="00D37E44">
              <w:rPr>
                <w:rFonts w:hint="eastAsia"/>
                <w:color w:val="FF0000"/>
                <w:szCs w:val="21"/>
              </w:rPr>
              <w:t>者</w:t>
            </w:r>
            <w:r w:rsidRPr="00D37E44">
              <w:rPr>
                <w:rFonts w:hint="eastAsia"/>
                <w:color w:val="FF0000"/>
                <w:szCs w:val="21"/>
              </w:rPr>
              <w:t>に健康被害が生じた場合の補償</w:t>
            </w:r>
            <w:r w:rsidR="00DD7222" w:rsidRPr="00D37E44">
              <w:rPr>
                <w:rFonts w:hint="eastAsia"/>
                <w:color w:val="FF0000"/>
                <w:szCs w:val="21"/>
              </w:rPr>
              <w:t>および</w:t>
            </w:r>
            <w:r w:rsidRPr="00D37E44">
              <w:rPr>
                <w:rFonts w:hint="eastAsia"/>
                <w:color w:val="FF0000"/>
                <w:szCs w:val="21"/>
              </w:rPr>
              <w:t>医療の提供に関する事項」を定めることとなっており、同法施行規則第</w:t>
            </w:r>
            <w:r w:rsidRPr="00D37E44">
              <w:rPr>
                <w:color w:val="FF0000"/>
                <w:szCs w:val="21"/>
              </w:rPr>
              <w:t>20</w:t>
            </w:r>
            <w:r w:rsidRPr="00D37E44">
              <w:rPr>
                <w:rFonts w:hint="eastAsia"/>
                <w:color w:val="FF0000"/>
                <w:szCs w:val="21"/>
              </w:rPr>
              <w:t>条では、研究責任医師は臨床研究の実施に当たって、臨床研究の実施によって生じる健康被害や医療の提供のために、保険への加入、医療を提供する体制の確保その他の必要な措置を講じておく必要があることを踏まえて記載すること。</w:t>
            </w:r>
          </w:p>
          <w:p w14:paraId="1CAF72BE" w14:textId="77777777" w:rsidR="005C08A4" w:rsidRPr="00D37E44" w:rsidRDefault="005C08A4" w:rsidP="005C08A4">
            <w:pPr>
              <w:ind w:left="210" w:hangingChars="100" w:hanging="210"/>
              <w:rPr>
                <w:color w:val="FF0000"/>
                <w:szCs w:val="21"/>
              </w:rPr>
            </w:pPr>
            <w:r w:rsidRPr="00D37E44">
              <w:rPr>
                <w:rFonts w:hint="eastAsia"/>
                <w:color w:val="FF0000"/>
                <w:szCs w:val="21"/>
              </w:rPr>
              <w:t>・健康被害の補償のため、予め原則として適切な保険に加入し、保険に加入した場合でも健康被害に対する医療の提供を行うこと。</w:t>
            </w:r>
          </w:p>
          <w:p w14:paraId="11D19959" w14:textId="77777777" w:rsidR="00703592" w:rsidRPr="00F644E1" w:rsidRDefault="005C08A4" w:rsidP="00C75B10">
            <w:pPr>
              <w:ind w:left="210" w:hangingChars="100" w:hanging="210"/>
              <w:rPr>
                <w:color w:val="0000FF"/>
                <w:szCs w:val="21"/>
              </w:rPr>
            </w:pPr>
            <w:r w:rsidRPr="00D37E44">
              <w:rPr>
                <w:rFonts w:hint="eastAsia"/>
                <w:color w:val="FF0000"/>
                <w:szCs w:val="21"/>
              </w:rPr>
              <w:t>・医療の提供のみを行い、補償を行わない場合は、実施計画、研究計画書、説明同意文書にその旨を記載し、</w:t>
            </w:r>
            <w:r w:rsidRPr="00D37E44">
              <w:rPr>
                <w:color w:val="FF0000"/>
                <w:szCs w:val="21"/>
              </w:rPr>
              <w:t>CRB</w:t>
            </w:r>
            <w:r w:rsidRPr="00D37E44">
              <w:rPr>
                <w:rFonts w:hint="eastAsia"/>
                <w:color w:val="FF0000"/>
                <w:szCs w:val="21"/>
              </w:rPr>
              <w:t>の承認を得ること</w:t>
            </w:r>
            <w:r w:rsidR="00703592" w:rsidRPr="00D37E44">
              <w:rPr>
                <w:rFonts w:hint="eastAsia"/>
                <w:color w:val="FF0000"/>
                <w:szCs w:val="21"/>
              </w:rPr>
              <w:t>。</w:t>
            </w:r>
          </w:p>
        </w:tc>
      </w:tr>
    </w:tbl>
    <w:p w14:paraId="75AD13CD" w14:textId="0E1C3B65" w:rsidR="00352019" w:rsidRPr="00D37E44" w:rsidRDefault="00352019" w:rsidP="00352019">
      <w:pPr>
        <w:ind w:firstLineChars="100" w:firstLine="210"/>
        <w:rPr>
          <w:color w:val="0000FF"/>
          <w:szCs w:val="21"/>
        </w:rPr>
      </w:pPr>
      <w:r w:rsidRPr="00D37E44">
        <w:rPr>
          <w:rFonts w:hint="eastAsia"/>
          <w:color w:val="0000FF"/>
          <w:szCs w:val="21"/>
        </w:rPr>
        <w:t>研究責任医師、研究分担医師</w:t>
      </w:r>
      <w:r w:rsidR="00DD7222" w:rsidRPr="00D37E44">
        <w:rPr>
          <w:rFonts w:hint="eastAsia"/>
          <w:color w:val="0000FF"/>
          <w:szCs w:val="21"/>
        </w:rPr>
        <w:t>および</w:t>
      </w:r>
      <w:r w:rsidRPr="00D37E44">
        <w:rPr>
          <w:rFonts w:hint="eastAsia"/>
          <w:color w:val="0000FF"/>
          <w:szCs w:val="21"/>
        </w:rPr>
        <w:t>実施医療機関は、この臨床研究の実施に起因して</w:t>
      </w:r>
      <w:r w:rsidR="00FF0B30" w:rsidRPr="00D37E44">
        <w:rPr>
          <w:rFonts w:hint="eastAsia"/>
          <w:color w:val="0000FF"/>
          <w:szCs w:val="21"/>
        </w:rPr>
        <w:t>研究対象</w:t>
      </w:r>
      <w:r w:rsidR="00C91561" w:rsidRPr="00D37E44">
        <w:rPr>
          <w:rFonts w:hint="eastAsia"/>
          <w:color w:val="0000FF"/>
          <w:szCs w:val="21"/>
        </w:rPr>
        <w:t>者</w:t>
      </w:r>
      <w:r w:rsidRPr="00D37E44">
        <w:rPr>
          <w:rFonts w:hint="eastAsia"/>
          <w:color w:val="0000FF"/>
          <w:szCs w:val="21"/>
        </w:rPr>
        <w:t>に健康被害が発生した場合には、</w:t>
      </w:r>
      <w:r w:rsidR="00FF0B30" w:rsidRPr="00D37E44">
        <w:rPr>
          <w:rFonts w:hint="eastAsia"/>
          <w:color w:val="0000FF"/>
          <w:szCs w:val="21"/>
        </w:rPr>
        <w:t>研究対象</w:t>
      </w:r>
      <w:r w:rsidR="00C91561" w:rsidRPr="00D37E44">
        <w:rPr>
          <w:rFonts w:hint="eastAsia"/>
          <w:color w:val="0000FF"/>
          <w:szCs w:val="21"/>
        </w:rPr>
        <w:t>者</w:t>
      </w:r>
      <w:r w:rsidRPr="00D37E44">
        <w:rPr>
          <w:rFonts w:hint="eastAsia"/>
          <w:color w:val="0000FF"/>
          <w:szCs w:val="21"/>
        </w:rPr>
        <w:t>がただちに適切な診断、治療</w:t>
      </w:r>
      <w:r w:rsidR="00DD7222" w:rsidRPr="00D37E44">
        <w:rPr>
          <w:rFonts w:hint="eastAsia"/>
          <w:color w:val="0000FF"/>
          <w:szCs w:val="21"/>
        </w:rPr>
        <w:t>および</w:t>
      </w:r>
      <w:r w:rsidRPr="00D37E44">
        <w:rPr>
          <w:rFonts w:hint="eastAsia"/>
          <w:color w:val="0000FF"/>
          <w:szCs w:val="21"/>
        </w:rPr>
        <w:t>必要な措置を受けることができるよう医療の提供その他必要な措置を講じる。</w:t>
      </w:r>
    </w:p>
    <w:p w14:paraId="0BDDA539" w14:textId="77777777" w:rsidR="00A72B3B" w:rsidRPr="00D37E44" w:rsidRDefault="00703592">
      <w:pPr>
        <w:ind w:firstLineChars="100" w:firstLine="210"/>
        <w:rPr>
          <w:color w:val="0000FF"/>
          <w:szCs w:val="21"/>
        </w:rPr>
      </w:pPr>
      <w:r w:rsidRPr="00D37E44">
        <w:rPr>
          <w:rFonts w:hint="eastAsia"/>
          <w:color w:val="0000FF"/>
          <w:szCs w:val="21"/>
        </w:rPr>
        <w:t>研究代表医師</w:t>
      </w:r>
      <w:r w:rsidR="00646469" w:rsidRPr="00D37E44">
        <w:rPr>
          <w:rFonts w:hint="eastAsia"/>
          <w:color w:val="0000FF"/>
          <w:szCs w:val="21"/>
        </w:rPr>
        <w:t>は、臨床研究を実施するにあたり、予め</w:t>
      </w:r>
      <w:bookmarkStart w:id="206" w:name="_Hlk82702685"/>
      <w:r w:rsidR="00646469" w:rsidRPr="00D37E44">
        <w:rPr>
          <w:rFonts w:hint="eastAsia"/>
          <w:color w:val="0000FF"/>
          <w:szCs w:val="21"/>
        </w:rPr>
        <w:t>当該臨床研究の実施に伴い生じた健康被害の補償</w:t>
      </w:r>
      <w:r w:rsidR="00DD7222" w:rsidRPr="00D37E44">
        <w:rPr>
          <w:rFonts w:hint="eastAsia"/>
          <w:color w:val="0000FF"/>
          <w:szCs w:val="21"/>
        </w:rPr>
        <w:t>および</w:t>
      </w:r>
      <w:r w:rsidR="00646469" w:rsidRPr="00D37E44">
        <w:rPr>
          <w:rFonts w:hint="eastAsia"/>
          <w:color w:val="0000FF"/>
          <w:szCs w:val="21"/>
        </w:rPr>
        <w:t>医療の提供のために、</w:t>
      </w:r>
      <w:r w:rsidR="007C41D9" w:rsidRPr="00D37E44">
        <w:rPr>
          <w:rFonts w:hint="eastAsia"/>
          <w:color w:val="0000FF"/>
          <w:szCs w:val="21"/>
        </w:rPr>
        <w:t>臨床研究</w:t>
      </w:r>
      <w:r w:rsidR="00646469" w:rsidRPr="00D37E44">
        <w:rPr>
          <w:rFonts w:hint="eastAsia"/>
          <w:color w:val="0000FF"/>
          <w:szCs w:val="21"/>
        </w:rPr>
        <w:t>保険へ加入</w:t>
      </w:r>
      <w:r w:rsidR="007C41D9" w:rsidRPr="00D37E44">
        <w:rPr>
          <w:rFonts w:hint="eastAsia"/>
          <w:color w:val="0000FF"/>
          <w:szCs w:val="21"/>
        </w:rPr>
        <w:t>す</w:t>
      </w:r>
      <w:r w:rsidRPr="00D37E44">
        <w:rPr>
          <w:rFonts w:hint="eastAsia"/>
          <w:color w:val="0000FF"/>
          <w:szCs w:val="21"/>
        </w:rPr>
        <w:t>る</w:t>
      </w:r>
      <w:bookmarkEnd w:id="206"/>
      <w:r w:rsidR="00646469" w:rsidRPr="00D37E44">
        <w:rPr>
          <w:rFonts w:hint="eastAsia"/>
          <w:color w:val="0000FF"/>
          <w:szCs w:val="21"/>
        </w:rPr>
        <w:t>。</w:t>
      </w:r>
    </w:p>
    <w:p w14:paraId="51183806" w14:textId="77777777" w:rsidR="00EF6819" w:rsidRDefault="00EF6819" w:rsidP="00F644E1">
      <w:pPr>
        <w:rPr>
          <w:szCs w:val="21"/>
        </w:rPr>
      </w:pPr>
    </w:p>
    <w:p w14:paraId="4B5C2905" w14:textId="0AF0DE98" w:rsidR="00101D58" w:rsidRDefault="00072789" w:rsidP="00AA0FCE">
      <w:pPr>
        <w:pStyle w:val="2"/>
      </w:pPr>
      <w:bookmarkStart w:id="207" w:name="_Toc114753069"/>
      <w:r w:rsidRPr="00072789">
        <w:rPr>
          <w:rFonts w:hint="eastAsia"/>
        </w:rPr>
        <w:t>研究対象者の意思に影響を与える可能性のある情報が得られた</w:t>
      </w:r>
      <w:r>
        <w:rPr>
          <w:rFonts w:hint="eastAsia"/>
        </w:rPr>
        <w:t>場合の取扱い</w:t>
      </w:r>
      <w:bookmarkEnd w:id="207"/>
    </w:p>
    <w:p w14:paraId="7E242839" w14:textId="3C4FA73B" w:rsidR="00072789" w:rsidRPr="005F04C4" w:rsidRDefault="00072789" w:rsidP="00072789">
      <w:pPr>
        <w:ind w:firstLineChars="100" w:firstLine="210"/>
        <w:rPr>
          <w:color w:val="0000FF"/>
          <w:szCs w:val="21"/>
        </w:rPr>
      </w:pPr>
      <w:r w:rsidRPr="005F04C4">
        <w:rPr>
          <w:rFonts w:hint="eastAsia"/>
          <w:color w:val="0000FF"/>
          <w:szCs w:val="21"/>
        </w:rPr>
        <w:t>本研究の実施過程で、研究対象者の健康、子孫に受け継がれ得る遺伝的特徴等に関する重要な知見や研究対象者の健康に重大な影響を与える情報（偶発的所見を含む）等を入手した場合、研究責任医師または分担医師</w:t>
      </w:r>
      <w:r w:rsidR="00D04570" w:rsidRPr="005F04C4">
        <w:rPr>
          <w:rFonts w:hint="eastAsia"/>
          <w:color w:val="0000FF"/>
          <w:szCs w:val="21"/>
        </w:rPr>
        <w:t>は</w:t>
      </w:r>
      <w:r w:rsidRPr="005F04C4">
        <w:rPr>
          <w:rFonts w:hint="eastAsia"/>
          <w:color w:val="0000FF"/>
          <w:szCs w:val="21"/>
        </w:rPr>
        <w:t>研究対象者に説明し、治療や処置を行う等の適切な措置を講じるとともに、研究参加の継続の意思を再確認する。</w:t>
      </w:r>
    </w:p>
    <w:p w14:paraId="34AF7D06" w14:textId="77777777" w:rsidR="00101D58" w:rsidRPr="00493498" w:rsidRDefault="00101D58" w:rsidP="00F644E1">
      <w:pPr>
        <w:rPr>
          <w:szCs w:val="21"/>
        </w:rPr>
      </w:pPr>
    </w:p>
    <w:p w14:paraId="292A207D" w14:textId="77777777" w:rsidR="00EF6819" w:rsidRDefault="00EF6819" w:rsidP="00395167">
      <w:pPr>
        <w:pStyle w:val="1"/>
      </w:pPr>
      <w:bookmarkStart w:id="208" w:name="_Toc114753070"/>
      <w:r>
        <w:rPr>
          <w:rFonts w:hint="eastAsia"/>
        </w:rPr>
        <w:t>研究資金</w:t>
      </w:r>
      <w:r w:rsidR="00DD7222">
        <w:rPr>
          <w:rFonts w:hint="eastAsia"/>
        </w:rPr>
        <w:t>および</w:t>
      </w:r>
      <w:r>
        <w:rPr>
          <w:rFonts w:hint="eastAsia"/>
        </w:rPr>
        <w:t>利益相反</w:t>
      </w:r>
      <w:bookmarkEnd w:id="208"/>
    </w:p>
    <w:p w14:paraId="502D1AE0" w14:textId="24DCEC5B" w:rsidR="00EF6819" w:rsidRPr="00EF6819" w:rsidRDefault="00EF6819" w:rsidP="00AA0FCE">
      <w:pPr>
        <w:pStyle w:val="2"/>
      </w:pPr>
      <w:bookmarkStart w:id="209" w:name="_Toc114753071"/>
      <w:r>
        <w:rPr>
          <w:rFonts w:hint="eastAsia"/>
        </w:rPr>
        <w:t>研究資金</w:t>
      </w:r>
      <w:bookmarkEnd w:id="209"/>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DA72D6" w:rsidRPr="00671D00" w14:paraId="0392029D" w14:textId="77777777" w:rsidTr="00B86FC8">
        <w:tc>
          <w:tcPr>
            <w:tcW w:w="5000" w:type="pct"/>
            <w:shd w:val="clear" w:color="auto" w:fill="auto"/>
          </w:tcPr>
          <w:p w14:paraId="6D6CD771" w14:textId="32B8ED6C" w:rsidR="00EF6819" w:rsidRPr="00DB785E" w:rsidRDefault="00EF6819" w:rsidP="00EF6819">
            <w:pPr>
              <w:rPr>
                <w:color w:val="0000FF"/>
                <w:szCs w:val="21"/>
              </w:rPr>
            </w:pPr>
            <w:r w:rsidRPr="005F04C4">
              <w:rPr>
                <w:rFonts w:hint="eastAsia"/>
                <w:color w:val="FF0000"/>
                <w:szCs w:val="21"/>
              </w:rPr>
              <w:t>本研究が外部資金により実施する場合には、出資</w:t>
            </w:r>
            <w:r w:rsidR="003072A1" w:rsidRPr="005F04C4">
              <w:rPr>
                <w:rFonts w:hint="eastAsia"/>
                <w:color w:val="FF0000"/>
                <w:szCs w:val="21"/>
              </w:rPr>
              <w:t>企業名、研究契約形態（共同研究・研究者主導臨床研究）</w:t>
            </w:r>
            <w:r w:rsidRPr="005F04C4">
              <w:rPr>
                <w:rFonts w:hint="eastAsia"/>
                <w:color w:val="FF0000"/>
                <w:szCs w:val="21"/>
              </w:rPr>
              <w:t>と</w:t>
            </w:r>
            <w:r w:rsidR="003072A1" w:rsidRPr="005F04C4">
              <w:rPr>
                <w:rFonts w:hint="eastAsia"/>
                <w:color w:val="FF0000"/>
                <w:szCs w:val="21"/>
              </w:rPr>
              <w:t>本研究に与える影響につ</w:t>
            </w:r>
            <w:r w:rsidRPr="005F04C4">
              <w:rPr>
                <w:rFonts w:hint="eastAsia"/>
                <w:color w:val="FF0000"/>
                <w:szCs w:val="21"/>
              </w:rPr>
              <w:t>いて記載する</w:t>
            </w:r>
            <w:r w:rsidR="000F54BA">
              <w:rPr>
                <w:rFonts w:hint="eastAsia"/>
                <w:color w:val="FF0000"/>
                <w:szCs w:val="21"/>
              </w:rPr>
              <w:t>こと</w:t>
            </w:r>
            <w:r w:rsidRPr="005F04C4">
              <w:rPr>
                <w:rFonts w:hint="eastAsia"/>
                <w:color w:val="FF0000"/>
                <w:szCs w:val="21"/>
              </w:rPr>
              <w:t>。</w:t>
            </w:r>
          </w:p>
        </w:tc>
      </w:tr>
    </w:tbl>
    <w:p w14:paraId="708445EE" w14:textId="77777777" w:rsidR="00EF6819" w:rsidRPr="005F04C4" w:rsidRDefault="003072A1" w:rsidP="003072A1">
      <w:pPr>
        <w:ind w:firstLineChars="100" w:firstLine="200"/>
        <w:rPr>
          <w:color w:val="0000FF"/>
          <w:szCs w:val="21"/>
        </w:rPr>
      </w:pPr>
      <w:r w:rsidRPr="005F04C4">
        <w:rPr>
          <w:rFonts w:hint="eastAsia"/>
          <w:color w:val="0000FF"/>
          <w:spacing w:val="-5"/>
          <w:szCs w:val="21"/>
        </w:rPr>
        <w:t>本研究は、○○製薬株式会社から共同研究として研究費を受託して実施する。本研究は医学的疑問を解明するために実施するものであり</w:t>
      </w:r>
      <w:r w:rsidRPr="005F04C4">
        <w:rPr>
          <w:rFonts w:hint="eastAsia"/>
          <w:color w:val="0000FF"/>
          <w:spacing w:val="-4"/>
          <w:szCs w:val="21"/>
        </w:rPr>
        <w:t>、特定の企業・団体の利益や便宜を意図するものではない。</w:t>
      </w:r>
    </w:p>
    <w:p w14:paraId="47378F6B" w14:textId="7C513A33" w:rsidR="000655CF" w:rsidRPr="00671D00" w:rsidRDefault="000655CF" w:rsidP="00EF6819">
      <w:pPr>
        <w:rPr>
          <w:szCs w:val="21"/>
        </w:rPr>
      </w:pPr>
    </w:p>
    <w:p w14:paraId="2C855568" w14:textId="77777777" w:rsidR="00EF6819" w:rsidRPr="00EF6819" w:rsidRDefault="00EF6819" w:rsidP="00AA0FCE">
      <w:pPr>
        <w:pStyle w:val="2"/>
      </w:pPr>
      <w:bookmarkStart w:id="210" w:name="_Toc114753072"/>
      <w:r>
        <w:rPr>
          <w:rFonts w:hint="eastAsia"/>
        </w:rPr>
        <w:t>利益相反</w:t>
      </w:r>
      <w:bookmarkEnd w:id="210"/>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EF6819" w:rsidRPr="00671D00" w14:paraId="543E9EA0" w14:textId="77777777" w:rsidTr="00B86FC8">
        <w:tc>
          <w:tcPr>
            <w:tcW w:w="5000" w:type="pct"/>
            <w:shd w:val="clear" w:color="auto" w:fill="auto"/>
          </w:tcPr>
          <w:p w14:paraId="122A3DF7" w14:textId="7B7914F5" w:rsidR="00EF6819" w:rsidRPr="005F04C4" w:rsidRDefault="00EF6819" w:rsidP="00A35D5A">
            <w:pPr>
              <w:rPr>
                <w:color w:val="FF0000"/>
                <w:szCs w:val="21"/>
              </w:rPr>
            </w:pPr>
            <w:r w:rsidRPr="005F04C4">
              <w:rPr>
                <w:rFonts w:hint="eastAsia"/>
                <w:color w:val="FF0000"/>
                <w:szCs w:val="21"/>
              </w:rPr>
              <w:t>臨床研究法における臨床研究の利益相反管理について（平成</w:t>
            </w:r>
            <w:r w:rsidRPr="005F04C4">
              <w:rPr>
                <w:color w:val="FF0000"/>
                <w:szCs w:val="21"/>
              </w:rPr>
              <w:t>30</w:t>
            </w:r>
            <w:r w:rsidRPr="005F04C4">
              <w:rPr>
                <w:rFonts w:hint="eastAsia"/>
                <w:color w:val="FF0000"/>
                <w:szCs w:val="21"/>
              </w:rPr>
              <w:t>年</w:t>
            </w:r>
            <w:r w:rsidRPr="005F04C4">
              <w:rPr>
                <w:color w:val="FF0000"/>
                <w:szCs w:val="21"/>
              </w:rPr>
              <w:t>11</w:t>
            </w:r>
            <w:r w:rsidRPr="005F04C4">
              <w:rPr>
                <w:rFonts w:hint="eastAsia"/>
                <w:color w:val="FF0000"/>
                <w:szCs w:val="21"/>
              </w:rPr>
              <w:t>月</w:t>
            </w:r>
            <w:r w:rsidRPr="005F04C4">
              <w:rPr>
                <w:color w:val="FF0000"/>
                <w:szCs w:val="21"/>
              </w:rPr>
              <w:t>30</w:t>
            </w:r>
            <w:r w:rsidRPr="005F04C4">
              <w:rPr>
                <w:rFonts w:hint="eastAsia"/>
                <w:color w:val="FF0000"/>
                <w:szCs w:val="21"/>
              </w:rPr>
              <w:t>日医政研発</w:t>
            </w:r>
            <w:r w:rsidRPr="005F04C4">
              <w:rPr>
                <w:color w:val="FF0000"/>
                <w:szCs w:val="21"/>
              </w:rPr>
              <w:t>1130</w:t>
            </w:r>
            <w:r w:rsidRPr="005F04C4">
              <w:rPr>
                <w:rFonts w:hint="eastAsia"/>
                <w:color w:val="FF0000"/>
                <w:szCs w:val="21"/>
              </w:rPr>
              <w:t>第</w:t>
            </w:r>
            <w:r w:rsidRPr="005F04C4">
              <w:rPr>
                <w:color w:val="FF0000"/>
                <w:szCs w:val="21"/>
              </w:rPr>
              <w:t>17</w:t>
            </w:r>
            <w:r w:rsidRPr="005F04C4">
              <w:rPr>
                <w:rFonts w:hint="eastAsia"/>
                <w:color w:val="FF0000"/>
                <w:szCs w:val="21"/>
              </w:rPr>
              <w:t>号厚生労働省医政局研究開発振興課長通知）を遵守するように記載する</w:t>
            </w:r>
            <w:r w:rsidR="000F54BA">
              <w:rPr>
                <w:rFonts w:hint="eastAsia"/>
                <w:color w:val="FF0000"/>
                <w:szCs w:val="21"/>
              </w:rPr>
              <w:t>こと</w:t>
            </w:r>
            <w:r w:rsidRPr="005F04C4">
              <w:rPr>
                <w:rFonts w:hint="eastAsia"/>
                <w:color w:val="FF0000"/>
                <w:szCs w:val="21"/>
              </w:rPr>
              <w:t>。</w:t>
            </w:r>
          </w:p>
          <w:p w14:paraId="7997F5A2" w14:textId="77777777" w:rsidR="00EF6819" w:rsidRPr="005F04C4" w:rsidRDefault="00EF6819" w:rsidP="00A35D5A">
            <w:pPr>
              <w:rPr>
                <w:color w:val="FF0000"/>
                <w:szCs w:val="21"/>
              </w:rPr>
            </w:pPr>
            <w:r w:rsidRPr="005F04C4">
              <w:rPr>
                <w:rFonts w:hint="eastAsia"/>
                <w:color w:val="FF0000"/>
                <w:szCs w:val="21"/>
              </w:rPr>
              <w:t>以下、「利益相反管理の概要」部分を改変。</w:t>
            </w:r>
          </w:p>
          <w:p w14:paraId="55B73DF0" w14:textId="77777777" w:rsidR="00EF6819" w:rsidRPr="005F04C4" w:rsidRDefault="00EF6819" w:rsidP="00A35D5A">
            <w:pPr>
              <w:rPr>
                <w:color w:val="FF0000"/>
                <w:szCs w:val="21"/>
              </w:rPr>
            </w:pPr>
            <w:r w:rsidRPr="005F04C4">
              <w:rPr>
                <w:rFonts w:hint="eastAsia"/>
                <w:color w:val="FF0000"/>
                <w:szCs w:val="21"/>
              </w:rPr>
              <w:t>・利益相反管理基準は臨床研究法施行規則第</w:t>
            </w:r>
            <w:r w:rsidRPr="005F04C4">
              <w:rPr>
                <w:color w:val="FF0000"/>
                <w:szCs w:val="21"/>
              </w:rPr>
              <w:t>21</w:t>
            </w:r>
            <w:r w:rsidRPr="005F04C4">
              <w:rPr>
                <w:rFonts w:hint="eastAsia"/>
                <w:color w:val="FF0000"/>
                <w:szCs w:val="21"/>
              </w:rPr>
              <w:t>条第</w:t>
            </w:r>
            <w:r w:rsidRPr="005F04C4">
              <w:rPr>
                <w:color w:val="FF0000"/>
                <w:szCs w:val="21"/>
              </w:rPr>
              <w:t>1</w:t>
            </w:r>
            <w:r w:rsidRPr="005F04C4">
              <w:rPr>
                <w:rFonts w:hint="eastAsia"/>
                <w:color w:val="FF0000"/>
                <w:szCs w:val="21"/>
              </w:rPr>
              <w:t>項を参照すること。</w:t>
            </w:r>
          </w:p>
          <w:p w14:paraId="71D00437" w14:textId="77777777" w:rsidR="00EF6819" w:rsidRPr="00DB785E" w:rsidRDefault="00EF6819" w:rsidP="00A35D5A">
            <w:pPr>
              <w:rPr>
                <w:color w:val="0000FF"/>
                <w:szCs w:val="21"/>
              </w:rPr>
            </w:pPr>
            <w:r w:rsidRPr="005F04C4">
              <w:rPr>
                <w:rFonts w:hint="eastAsia"/>
                <w:color w:val="FF0000"/>
                <w:szCs w:val="21"/>
              </w:rPr>
              <w:t>・利益相反管理計画は臨床研究法施行規則第</w:t>
            </w:r>
            <w:r w:rsidRPr="005F04C4">
              <w:rPr>
                <w:color w:val="FF0000"/>
                <w:szCs w:val="21"/>
              </w:rPr>
              <w:t>21</w:t>
            </w:r>
            <w:r w:rsidRPr="005F04C4">
              <w:rPr>
                <w:rFonts w:hint="eastAsia"/>
                <w:color w:val="FF0000"/>
                <w:szCs w:val="21"/>
              </w:rPr>
              <w:t>条第</w:t>
            </w:r>
            <w:r w:rsidRPr="005F04C4">
              <w:rPr>
                <w:color w:val="FF0000"/>
                <w:szCs w:val="21"/>
              </w:rPr>
              <w:t>3</w:t>
            </w:r>
            <w:r w:rsidRPr="005F04C4">
              <w:rPr>
                <w:rFonts w:hint="eastAsia"/>
                <w:color w:val="FF0000"/>
                <w:szCs w:val="21"/>
              </w:rPr>
              <w:t>項を参照すること。</w:t>
            </w:r>
          </w:p>
        </w:tc>
      </w:tr>
    </w:tbl>
    <w:p w14:paraId="015848A7" w14:textId="4FF66164" w:rsidR="00086C39" w:rsidRPr="00671D00" w:rsidRDefault="00086C39" w:rsidP="00086C39">
      <w:pPr>
        <w:numPr>
          <w:ilvl w:val="0"/>
          <w:numId w:val="48"/>
        </w:numPr>
        <w:rPr>
          <w:szCs w:val="21"/>
        </w:rPr>
      </w:pPr>
      <w:r w:rsidRPr="00671D00">
        <w:rPr>
          <w:rFonts w:hint="eastAsia"/>
          <w:szCs w:val="21"/>
        </w:rPr>
        <w:t>研究代表医師は、利益相反管理基準を作成する。</w:t>
      </w:r>
    </w:p>
    <w:p w14:paraId="32E7F10E" w14:textId="7E803A9A" w:rsidR="00086C39" w:rsidRPr="00671D00" w:rsidRDefault="00086C39" w:rsidP="00086C39">
      <w:pPr>
        <w:numPr>
          <w:ilvl w:val="0"/>
          <w:numId w:val="48"/>
        </w:numPr>
        <w:rPr>
          <w:szCs w:val="21"/>
        </w:rPr>
      </w:pPr>
      <w:r w:rsidRPr="00671D00">
        <w:rPr>
          <w:rFonts w:hint="eastAsia"/>
          <w:szCs w:val="21"/>
        </w:rPr>
        <w:lastRenderedPageBreak/>
        <w:t>各実施医療機関の研究責任医師は、研究薬等に関わる医薬品等製造販売業者またはその特殊関係者の関与について、研究分担医師および本臨床研究により利益を得る「利益相反申告者」に事実確認を行う。</w:t>
      </w:r>
    </w:p>
    <w:p w14:paraId="07177D62" w14:textId="77777777" w:rsidR="00086C39" w:rsidRPr="00671D00" w:rsidRDefault="00086C39" w:rsidP="00086C39">
      <w:pPr>
        <w:numPr>
          <w:ilvl w:val="0"/>
          <w:numId w:val="48"/>
        </w:numPr>
        <w:rPr>
          <w:szCs w:val="21"/>
        </w:rPr>
      </w:pPr>
      <w:r w:rsidRPr="00671D00">
        <w:rPr>
          <w:rFonts w:hint="eastAsia"/>
          <w:szCs w:val="21"/>
        </w:rPr>
        <w:t>各実施医療機関の研究責任医師、研究分担医師および利益相反申告者は、実施医療機関の管理者または所属機関の長に対し利益相反状況について確認し、</w:t>
      </w:r>
      <w:r w:rsidRPr="00671D00">
        <w:rPr>
          <w:rFonts w:hint="eastAsia"/>
          <w:spacing w:val="-4"/>
          <w:szCs w:val="21"/>
        </w:rPr>
        <w:t>利益相反確認報告書を入手</w:t>
      </w:r>
      <w:r w:rsidRPr="00671D00">
        <w:rPr>
          <w:rFonts w:hint="eastAsia"/>
          <w:szCs w:val="21"/>
        </w:rPr>
        <w:t>する。</w:t>
      </w:r>
    </w:p>
    <w:p w14:paraId="2B31C8AB" w14:textId="77777777" w:rsidR="00086C39" w:rsidRPr="00671D00" w:rsidRDefault="00086C39" w:rsidP="00086C39">
      <w:pPr>
        <w:numPr>
          <w:ilvl w:val="0"/>
          <w:numId w:val="48"/>
        </w:numPr>
        <w:rPr>
          <w:szCs w:val="21"/>
        </w:rPr>
      </w:pPr>
      <w:r w:rsidRPr="00671D00">
        <w:rPr>
          <w:rFonts w:hint="eastAsia"/>
          <w:spacing w:val="-4"/>
          <w:szCs w:val="21"/>
        </w:rPr>
        <w:t>研究代表医師は、利益相反管理基準および各実施医療機関の</w:t>
      </w:r>
      <w:r w:rsidRPr="00671D00">
        <w:rPr>
          <w:rFonts w:hint="eastAsia"/>
          <w:szCs w:val="21"/>
        </w:rPr>
        <w:t>研究責任医師から入手した</w:t>
      </w:r>
      <w:r w:rsidRPr="00671D00">
        <w:rPr>
          <w:rFonts w:hint="eastAsia"/>
          <w:spacing w:val="-4"/>
          <w:szCs w:val="21"/>
        </w:rPr>
        <w:t>実施医療機関ごとの利益相反管理計画を取りまとめて、</w:t>
      </w:r>
      <w:r w:rsidRPr="00671D00">
        <w:rPr>
          <w:spacing w:val="-4"/>
          <w:szCs w:val="21"/>
        </w:rPr>
        <w:t>CRB</w:t>
      </w:r>
      <w:r w:rsidRPr="00671D00">
        <w:rPr>
          <w:rFonts w:hint="eastAsia"/>
          <w:spacing w:val="-4"/>
          <w:szCs w:val="21"/>
        </w:rPr>
        <w:t>の意見を聴く。</w:t>
      </w:r>
    </w:p>
    <w:p w14:paraId="2FEC22D3" w14:textId="77777777" w:rsidR="00086C39" w:rsidRPr="00671D00" w:rsidRDefault="00086C39" w:rsidP="00086C39">
      <w:pPr>
        <w:numPr>
          <w:ilvl w:val="0"/>
          <w:numId w:val="48"/>
        </w:numPr>
        <w:rPr>
          <w:szCs w:val="21"/>
        </w:rPr>
      </w:pPr>
      <w:r w:rsidRPr="00671D00">
        <w:rPr>
          <w:rFonts w:hint="eastAsia"/>
          <w:szCs w:val="21"/>
        </w:rPr>
        <w:t>研究責任医師は、利益相反管理計画にしたがって利益相反を管理する。</w:t>
      </w:r>
    </w:p>
    <w:p w14:paraId="1100BA8E" w14:textId="77777777" w:rsidR="007C41D9" w:rsidRPr="00671D00" w:rsidRDefault="007C41D9" w:rsidP="00DB785E">
      <w:pPr>
        <w:rPr>
          <w:szCs w:val="21"/>
        </w:rPr>
      </w:pPr>
    </w:p>
    <w:p w14:paraId="640196C3" w14:textId="756E969D" w:rsidR="007C41D9" w:rsidRPr="00A57FA9" w:rsidRDefault="00FF0B30" w:rsidP="00395167">
      <w:pPr>
        <w:pStyle w:val="1"/>
      </w:pPr>
      <w:bookmarkStart w:id="211" w:name="_Toc114753073"/>
      <w:r>
        <w:rPr>
          <w:rFonts w:hint="eastAsia"/>
        </w:rPr>
        <w:t>研究対象</w:t>
      </w:r>
      <w:r w:rsidR="00C91561">
        <w:rPr>
          <w:rFonts w:hint="eastAsia"/>
        </w:rPr>
        <w:t>者</w:t>
      </w:r>
      <w:r w:rsidR="007C41D9">
        <w:rPr>
          <w:rFonts w:hint="eastAsia"/>
        </w:rPr>
        <w:t>の費用負担</w:t>
      </w:r>
      <w:r w:rsidR="00DD7222">
        <w:rPr>
          <w:rFonts w:hint="eastAsia"/>
        </w:rPr>
        <w:t>および</w:t>
      </w:r>
      <w:r w:rsidR="007C41D9">
        <w:rPr>
          <w:rFonts w:hint="eastAsia"/>
        </w:rPr>
        <w:t>謝礼</w:t>
      </w:r>
      <w:bookmarkEnd w:id="211"/>
    </w:p>
    <w:p w14:paraId="57BFAF3D" w14:textId="1EE32F49" w:rsidR="00A57FA9" w:rsidRPr="005F04C4" w:rsidRDefault="007C41D9" w:rsidP="00A57FA9">
      <w:pPr>
        <w:ind w:firstLineChars="100" w:firstLine="204"/>
        <w:rPr>
          <w:color w:val="0000FF"/>
          <w:szCs w:val="21"/>
        </w:rPr>
      </w:pPr>
      <w:r w:rsidRPr="005F04C4">
        <w:rPr>
          <w:rFonts w:hint="eastAsia"/>
          <w:color w:val="0000FF"/>
          <w:spacing w:val="-3"/>
          <w:szCs w:val="21"/>
        </w:rPr>
        <w:t>本研究の実施にかかる研究薬および検査</w:t>
      </w:r>
      <w:r w:rsidR="00BF7986" w:rsidRPr="005F04C4">
        <w:rPr>
          <w:rFonts w:hint="eastAsia"/>
          <w:color w:val="0000FF"/>
          <w:spacing w:val="-3"/>
          <w:szCs w:val="21"/>
        </w:rPr>
        <w:t>等</w:t>
      </w:r>
      <w:r w:rsidRPr="005F04C4">
        <w:rPr>
          <w:rFonts w:hint="eastAsia"/>
          <w:color w:val="0000FF"/>
          <w:spacing w:val="-3"/>
          <w:szCs w:val="21"/>
        </w:rPr>
        <w:t>の費用は、研究代表者が負担する。</w:t>
      </w:r>
      <w:r w:rsidRPr="005F04C4">
        <w:rPr>
          <w:rFonts w:hint="eastAsia"/>
          <w:color w:val="0000FF"/>
          <w:spacing w:val="-10"/>
          <w:szCs w:val="21"/>
        </w:rPr>
        <w:t>それ以外の入院、検査、治療に係る費用は、通常の</w:t>
      </w:r>
      <w:r w:rsidRPr="005F04C4">
        <w:rPr>
          <w:rFonts w:hint="eastAsia"/>
          <w:color w:val="0000FF"/>
          <w:spacing w:val="-9"/>
          <w:szCs w:val="21"/>
        </w:rPr>
        <w:t>診療と同様の保険診療となり、</w:t>
      </w:r>
      <w:r w:rsidR="00FF0B30" w:rsidRPr="005F04C4">
        <w:rPr>
          <w:rFonts w:hint="eastAsia"/>
          <w:color w:val="0000FF"/>
          <w:spacing w:val="-9"/>
          <w:szCs w:val="21"/>
        </w:rPr>
        <w:t>研究対象</w:t>
      </w:r>
      <w:r w:rsidR="00C91561" w:rsidRPr="005F04C4">
        <w:rPr>
          <w:rFonts w:hint="eastAsia"/>
          <w:color w:val="0000FF"/>
          <w:spacing w:val="-9"/>
          <w:szCs w:val="21"/>
        </w:rPr>
        <w:t>者</w:t>
      </w:r>
      <w:r w:rsidRPr="005F04C4">
        <w:rPr>
          <w:rFonts w:hint="eastAsia"/>
          <w:color w:val="0000FF"/>
          <w:spacing w:val="-9"/>
          <w:szCs w:val="21"/>
        </w:rPr>
        <w:t>が負担するが、本研究へ参加することにより、</w:t>
      </w:r>
      <w:r w:rsidR="00FF0B30" w:rsidRPr="005F04C4">
        <w:rPr>
          <w:rFonts w:hint="eastAsia"/>
          <w:color w:val="0000FF"/>
          <w:spacing w:val="-9"/>
          <w:szCs w:val="21"/>
        </w:rPr>
        <w:t>研究対象</w:t>
      </w:r>
      <w:r w:rsidR="00C91561" w:rsidRPr="005F04C4">
        <w:rPr>
          <w:rFonts w:hint="eastAsia"/>
          <w:color w:val="0000FF"/>
          <w:spacing w:val="-9"/>
          <w:szCs w:val="21"/>
        </w:rPr>
        <w:t>者</w:t>
      </w:r>
      <w:r w:rsidRPr="005F04C4">
        <w:rPr>
          <w:rFonts w:hint="eastAsia"/>
          <w:color w:val="0000FF"/>
          <w:spacing w:val="-9"/>
          <w:szCs w:val="21"/>
        </w:rPr>
        <w:t>に金銭的負担が増えることはない。本研究では、</w:t>
      </w:r>
      <w:r w:rsidR="00FF0B30" w:rsidRPr="005F04C4">
        <w:rPr>
          <w:rFonts w:hint="eastAsia"/>
          <w:color w:val="0000FF"/>
          <w:spacing w:val="-9"/>
          <w:szCs w:val="21"/>
        </w:rPr>
        <w:t>研究対象</w:t>
      </w:r>
      <w:r w:rsidR="00C91561" w:rsidRPr="005F04C4">
        <w:rPr>
          <w:rFonts w:hint="eastAsia"/>
          <w:color w:val="0000FF"/>
          <w:spacing w:val="-9"/>
          <w:szCs w:val="21"/>
        </w:rPr>
        <w:t>者</w:t>
      </w:r>
      <w:r w:rsidRPr="005F04C4">
        <w:rPr>
          <w:rFonts w:hint="eastAsia"/>
          <w:color w:val="0000FF"/>
          <w:spacing w:val="-11"/>
          <w:szCs w:val="21"/>
        </w:rPr>
        <w:t>に対して、金銭的</w:t>
      </w:r>
      <w:r w:rsidR="00DD7222" w:rsidRPr="005F04C4">
        <w:rPr>
          <w:rFonts w:hint="eastAsia"/>
          <w:color w:val="0000FF"/>
          <w:spacing w:val="-11"/>
          <w:szCs w:val="21"/>
        </w:rPr>
        <w:t>および</w:t>
      </w:r>
      <w:r w:rsidRPr="005F04C4">
        <w:rPr>
          <w:rFonts w:hint="eastAsia"/>
          <w:color w:val="0000FF"/>
          <w:spacing w:val="-11"/>
          <w:szCs w:val="21"/>
        </w:rPr>
        <w:t>それ以外による参加謝礼</w:t>
      </w:r>
      <w:r w:rsidR="00347594" w:rsidRPr="005F04C4">
        <w:rPr>
          <w:rFonts w:hint="eastAsia"/>
          <w:color w:val="0000FF"/>
          <w:spacing w:val="-11"/>
          <w:szCs w:val="21"/>
        </w:rPr>
        <w:t>ならびに</w:t>
      </w:r>
      <w:r w:rsidRPr="005F04C4">
        <w:rPr>
          <w:rFonts w:hint="eastAsia"/>
          <w:color w:val="0000FF"/>
          <w:spacing w:val="-11"/>
          <w:szCs w:val="21"/>
        </w:rPr>
        <w:t>負担軽減費等の支払い等は行わない。</w:t>
      </w:r>
    </w:p>
    <w:p w14:paraId="6FB29F3C" w14:textId="77777777" w:rsidR="00914162" w:rsidRPr="00744616" w:rsidRDefault="00914162" w:rsidP="00914162">
      <w:pPr>
        <w:rPr>
          <w:color w:val="3366FF"/>
          <w:szCs w:val="21"/>
        </w:rPr>
      </w:pPr>
    </w:p>
    <w:p w14:paraId="3293A61A" w14:textId="77777777" w:rsidR="00914162" w:rsidRDefault="00914162" w:rsidP="00395167">
      <w:pPr>
        <w:pStyle w:val="1"/>
      </w:pPr>
      <w:bookmarkStart w:id="212" w:name="_Toc114753074"/>
      <w:r>
        <w:rPr>
          <w:rFonts w:hint="eastAsia"/>
        </w:rPr>
        <w:t>記録の保存</w:t>
      </w:r>
      <w:bookmarkEnd w:id="212"/>
    </w:p>
    <w:p w14:paraId="6557FD19" w14:textId="51F4465F" w:rsidR="002D2356" w:rsidRDefault="002D2356" w:rsidP="00AA0FCE">
      <w:pPr>
        <w:pStyle w:val="2"/>
      </w:pPr>
      <w:bookmarkStart w:id="213" w:name="_Toc114753075"/>
      <w:r>
        <w:rPr>
          <w:rFonts w:hint="eastAsia"/>
        </w:rPr>
        <w:t>記録の保存</w:t>
      </w:r>
      <w:r w:rsidR="000D67B1">
        <w:t>および廃棄</w:t>
      </w:r>
      <w:bookmarkEnd w:id="213"/>
    </w:p>
    <w:p w14:paraId="7B95971F" w14:textId="0C99C922" w:rsidR="00914162" w:rsidRPr="00466D0E" w:rsidRDefault="00914162" w:rsidP="00914162">
      <w:pPr>
        <w:ind w:firstLineChars="100" w:firstLine="210"/>
        <w:rPr>
          <w:szCs w:val="21"/>
        </w:rPr>
      </w:pPr>
      <w:r w:rsidRPr="00466D0E">
        <w:rPr>
          <w:szCs w:val="21"/>
        </w:rPr>
        <w:t>研究責任医師は、当該特定臨床研究が終了した日から</w:t>
      </w:r>
      <w:r w:rsidRPr="00466D0E">
        <w:rPr>
          <w:szCs w:val="21"/>
        </w:rPr>
        <w:t>5</w:t>
      </w:r>
      <w:r w:rsidRPr="00466D0E">
        <w:rPr>
          <w:szCs w:val="21"/>
        </w:rPr>
        <w:t>年間、</w:t>
      </w:r>
      <w:r w:rsidR="00FF0B30">
        <w:rPr>
          <w:szCs w:val="21"/>
        </w:rPr>
        <w:t>研究対象</w:t>
      </w:r>
      <w:r w:rsidRPr="00466D0E">
        <w:rPr>
          <w:szCs w:val="21"/>
        </w:rPr>
        <w:t>者ごとに医薬品等を用いた日時、場所</w:t>
      </w:r>
      <w:r w:rsidR="00DD7222" w:rsidRPr="00466D0E">
        <w:rPr>
          <w:szCs w:val="21"/>
        </w:rPr>
        <w:t>および</w:t>
      </w:r>
      <w:r w:rsidRPr="00466D0E">
        <w:rPr>
          <w:szCs w:val="21"/>
        </w:rPr>
        <w:t>その他の記録を以下の書類とともに</w:t>
      </w:r>
      <w:r w:rsidR="000D67B1" w:rsidRPr="00E57DA4">
        <w:rPr>
          <w:spacing w:val="-4"/>
          <w:szCs w:val="21"/>
        </w:rPr>
        <w:t>施錠可能な保管庫で厳重に保管管理する。電子データで保管する場合は、パスワードを設定した上で、実施医療機関内の</w:t>
      </w:r>
      <w:r w:rsidR="000D67B1" w:rsidRPr="00E57DA4">
        <w:rPr>
          <w:szCs w:val="21"/>
        </w:rPr>
        <w:t>LAN</w:t>
      </w:r>
      <w:r w:rsidR="000D67B1" w:rsidRPr="00E57DA4">
        <w:rPr>
          <w:spacing w:val="-5"/>
          <w:szCs w:val="21"/>
        </w:rPr>
        <w:t>やインターネットから独立したパソコンまたは</w:t>
      </w:r>
      <w:r w:rsidR="000D67B1" w:rsidRPr="00E57DA4">
        <w:rPr>
          <w:szCs w:val="21"/>
        </w:rPr>
        <w:t>USB</w:t>
      </w:r>
      <w:r w:rsidR="000D67B1" w:rsidRPr="00E57DA4">
        <w:rPr>
          <w:spacing w:val="-5"/>
          <w:szCs w:val="21"/>
        </w:rPr>
        <w:t>メモリ等の電磁的記録媒体にて保管し、使用していない時は施錠可能な保</w:t>
      </w:r>
      <w:r w:rsidR="000D67B1" w:rsidRPr="00E57DA4">
        <w:rPr>
          <w:spacing w:val="-6"/>
          <w:szCs w:val="21"/>
        </w:rPr>
        <w:t>管庫で厳重に保管管理する。保管期間を経</w:t>
      </w:r>
      <w:r w:rsidR="000D67B1" w:rsidRPr="00E57DA4">
        <w:rPr>
          <w:spacing w:val="-3"/>
          <w:szCs w:val="21"/>
        </w:rPr>
        <w:t>過した記録は、個人情報や機密情報の漏洩がないように細心の注意を払い電子的に削除するか、物理的に破壊した後廃棄</w:t>
      </w:r>
      <w:r w:rsidRPr="00466D0E">
        <w:rPr>
          <w:szCs w:val="21"/>
        </w:rPr>
        <w:t>する。</w:t>
      </w:r>
    </w:p>
    <w:p w14:paraId="34D387CF" w14:textId="02C5C704" w:rsidR="00914162" w:rsidRPr="00466D0E" w:rsidRDefault="00914162" w:rsidP="00914162">
      <w:pPr>
        <w:numPr>
          <w:ilvl w:val="0"/>
          <w:numId w:val="6"/>
        </w:numPr>
        <w:rPr>
          <w:szCs w:val="21"/>
        </w:rPr>
      </w:pPr>
      <w:r w:rsidRPr="00466D0E">
        <w:rPr>
          <w:szCs w:val="21"/>
        </w:rPr>
        <w:t>研究計画書、実施計画、特定臨床研究の</w:t>
      </w:r>
      <w:r w:rsidR="00FF0B30">
        <w:rPr>
          <w:szCs w:val="21"/>
        </w:rPr>
        <w:t>研究対象</w:t>
      </w:r>
      <w:r w:rsidRPr="00466D0E">
        <w:rPr>
          <w:szCs w:val="21"/>
        </w:rPr>
        <w:t>者に対する説明</w:t>
      </w:r>
      <w:r w:rsidR="00DD7222" w:rsidRPr="00466D0E">
        <w:rPr>
          <w:szCs w:val="21"/>
        </w:rPr>
        <w:t>および</w:t>
      </w:r>
      <w:r w:rsidRPr="00466D0E">
        <w:rPr>
          <w:szCs w:val="21"/>
        </w:rPr>
        <w:t>その同意に係る文書、総括報告書その他の省令の規定により研究責任医師が作成した文書</w:t>
      </w:r>
      <w:r w:rsidR="00DD7222" w:rsidRPr="00466D0E">
        <w:rPr>
          <w:szCs w:val="21"/>
        </w:rPr>
        <w:t>または</w:t>
      </w:r>
      <w:r w:rsidRPr="00466D0E">
        <w:rPr>
          <w:szCs w:val="21"/>
        </w:rPr>
        <w:t>その写し</w:t>
      </w:r>
    </w:p>
    <w:p w14:paraId="320DDA4E" w14:textId="77777777" w:rsidR="00914162" w:rsidRPr="00466D0E" w:rsidRDefault="00914162" w:rsidP="00914162">
      <w:pPr>
        <w:numPr>
          <w:ilvl w:val="0"/>
          <w:numId w:val="6"/>
        </w:numPr>
        <w:rPr>
          <w:szCs w:val="21"/>
        </w:rPr>
      </w:pPr>
      <w:r w:rsidRPr="00466D0E">
        <w:rPr>
          <w:szCs w:val="21"/>
        </w:rPr>
        <w:t>CRB</w:t>
      </w:r>
      <w:r w:rsidRPr="00466D0E">
        <w:rPr>
          <w:szCs w:val="21"/>
        </w:rPr>
        <w:t>から受け取った審査意見業務に係る文書</w:t>
      </w:r>
    </w:p>
    <w:p w14:paraId="587CAE76" w14:textId="77777777" w:rsidR="00914162" w:rsidRPr="00466D0E" w:rsidRDefault="00914162" w:rsidP="00914162">
      <w:pPr>
        <w:numPr>
          <w:ilvl w:val="0"/>
          <w:numId w:val="6"/>
        </w:numPr>
        <w:rPr>
          <w:szCs w:val="21"/>
        </w:rPr>
      </w:pPr>
      <w:r w:rsidRPr="00466D0E">
        <w:rPr>
          <w:szCs w:val="21"/>
        </w:rPr>
        <w:t>モニタリング</w:t>
      </w:r>
      <w:r w:rsidR="00DD7222" w:rsidRPr="00466D0E">
        <w:rPr>
          <w:szCs w:val="21"/>
        </w:rPr>
        <w:t>および</w:t>
      </w:r>
      <w:r w:rsidRPr="00466D0E">
        <w:rPr>
          <w:szCs w:val="21"/>
        </w:rPr>
        <w:t>監査（監査を実施する場合）に関する文書</w:t>
      </w:r>
    </w:p>
    <w:p w14:paraId="423DD3B0" w14:textId="77777777" w:rsidR="00914162" w:rsidRPr="00466D0E" w:rsidRDefault="00914162" w:rsidP="00914162">
      <w:pPr>
        <w:numPr>
          <w:ilvl w:val="0"/>
          <w:numId w:val="6"/>
        </w:numPr>
        <w:rPr>
          <w:szCs w:val="21"/>
        </w:rPr>
      </w:pPr>
      <w:r w:rsidRPr="00466D0E">
        <w:rPr>
          <w:szCs w:val="21"/>
        </w:rPr>
        <w:t>原資料等</w:t>
      </w:r>
    </w:p>
    <w:p w14:paraId="58EED337" w14:textId="77777777" w:rsidR="00914162" w:rsidRPr="00466D0E" w:rsidRDefault="00914162" w:rsidP="00914162">
      <w:pPr>
        <w:numPr>
          <w:ilvl w:val="0"/>
          <w:numId w:val="6"/>
        </w:numPr>
        <w:rPr>
          <w:szCs w:val="21"/>
        </w:rPr>
      </w:pPr>
      <w:r w:rsidRPr="00466D0E">
        <w:rPr>
          <w:szCs w:val="21"/>
        </w:rPr>
        <w:t>特定臨床研究の実施に係る契約書</w:t>
      </w:r>
    </w:p>
    <w:p w14:paraId="5D29BB5F" w14:textId="77777777" w:rsidR="00914162" w:rsidRPr="00466D0E" w:rsidRDefault="00914162" w:rsidP="00914162">
      <w:pPr>
        <w:numPr>
          <w:ilvl w:val="0"/>
          <w:numId w:val="6"/>
        </w:numPr>
        <w:rPr>
          <w:szCs w:val="21"/>
        </w:rPr>
      </w:pPr>
      <w:r w:rsidRPr="00466D0E">
        <w:rPr>
          <w:szCs w:val="21"/>
        </w:rPr>
        <w:t>特定臨床研究に用いる医薬品等の概要を記載した文書、</w:t>
      </w:r>
      <w:r w:rsidR="00DD7222" w:rsidRPr="00466D0E">
        <w:rPr>
          <w:szCs w:val="21"/>
        </w:rPr>
        <w:t>および</w:t>
      </w:r>
      <w:r w:rsidRPr="00466D0E">
        <w:rPr>
          <w:szCs w:val="21"/>
        </w:rPr>
        <w:t>作成</w:t>
      </w:r>
      <w:r w:rsidR="00DD7222" w:rsidRPr="00466D0E">
        <w:rPr>
          <w:szCs w:val="21"/>
        </w:rPr>
        <w:t>または</w:t>
      </w:r>
      <w:r w:rsidRPr="00466D0E">
        <w:rPr>
          <w:szCs w:val="21"/>
        </w:rPr>
        <w:t>入手した特定臨床研究に用いる医薬品等に関する記録</w:t>
      </w:r>
    </w:p>
    <w:p w14:paraId="250615E9" w14:textId="77777777" w:rsidR="00914162" w:rsidRPr="00466D0E" w:rsidRDefault="00914162" w:rsidP="00914162">
      <w:pPr>
        <w:numPr>
          <w:ilvl w:val="0"/>
          <w:numId w:val="6"/>
        </w:numPr>
        <w:rPr>
          <w:szCs w:val="21"/>
        </w:rPr>
      </w:pPr>
      <w:r w:rsidRPr="00466D0E">
        <w:rPr>
          <w:szCs w:val="21"/>
        </w:rPr>
        <w:t>その他、特定臨床研究を実施するために必要な文書</w:t>
      </w:r>
    </w:p>
    <w:p w14:paraId="758362C8" w14:textId="77777777" w:rsidR="007C41D9" w:rsidRPr="00466D0E" w:rsidRDefault="007C41D9" w:rsidP="00F60C3F">
      <w:pPr>
        <w:rPr>
          <w:szCs w:val="21"/>
        </w:rPr>
      </w:pPr>
    </w:p>
    <w:p w14:paraId="4C719C60" w14:textId="77777777" w:rsidR="002D2356" w:rsidRDefault="002D2356" w:rsidP="00AA0FCE">
      <w:pPr>
        <w:pStyle w:val="2"/>
      </w:pPr>
      <w:bookmarkStart w:id="214" w:name="_Toc114753076"/>
      <w:r>
        <w:t>試料</w:t>
      </w:r>
      <w:r>
        <w:rPr>
          <w:rFonts w:hint="eastAsia"/>
        </w:rPr>
        <w:t>等</w:t>
      </w:r>
      <w:r>
        <w:t>の保管および廃棄</w:t>
      </w:r>
      <w:bookmarkEnd w:id="214"/>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DA72D6" w:rsidRPr="006D5505" w14:paraId="69DD976D" w14:textId="77777777" w:rsidTr="00B86FC8">
        <w:tc>
          <w:tcPr>
            <w:tcW w:w="5000" w:type="pct"/>
            <w:shd w:val="clear" w:color="auto" w:fill="auto"/>
          </w:tcPr>
          <w:p w14:paraId="3D88E352" w14:textId="6F25FB34" w:rsidR="002D2356" w:rsidRPr="00BA6CE1" w:rsidRDefault="002D2356" w:rsidP="00932D8B">
            <w:pPr>
              <w:rPr>
                <w:color w:val="FF0000"/>
                <w:szCs w:val="21"/>
              </w:rPr>
            </w:pPr>
            <w:r w:rsidRPr="00BA6CE1">
              <w:rPr>
                <w:rFonts w:hint="eastAsia"/>
                <w:color w:val="FF0000"/>
                <w:szCs w:val="21"/>
              </w:rPr>
              <w:t>臨床研究法</w:t>
            </w:r>
            <w:r w:rsidRPr="00BA6CE1">
              <w:rPr>
                <w:rFonts w:hint="eastAsia"/>
                <w:color w:val="FF0000"/>
                <w:spacing w:val="-6"/>
                <w:szCs w:val="21"/>
              </w:rPr>
              <w:t>第</w:t>
            </w:r>
            <w:r w:rsidRPr="00BA6CE1">
              <w:rPr>
                <w:color w:val="FF0000"/>
                <w:szCs w:val="21"/>
              </w:rPr>
              <w:t>12</w:t>
            </w:r>
            <w:r w:rsidRPr="00BA6CE1">
              <w:rPr>
                <w:rFonts w:hint="eastAsia"/>
                <w:color w:val="FF0000"/>
                <w:spacing w:val="-11"/>
                <w:szCs w:val="21"/>
              </w:rPr>
              <w:t>条および施行規則第</w:t>
            </w:r>
            <w:r w:rsidRPr="00BA6CE1">
              <w:rPr>
                <w:color w:val="FF0000"/>
                <w:szCs w:val="21"/>
              </w:rPr>
              <w:t>53</w:t>
            </w:r>
            <w:r w:rsidRPr="00BA6CE1">
              <w:rPr>
                <w:rFonts w:hint="eastAsia"/>
                <w:color w:val="FF0000"/>
                <w:spacing w:val="-7"/>
                <w:szCs w:val="21"/>
              </w:rPr>
              <w:t>条に定められた保存すべき記録および文書以外に保管する（生体）試料がある場合、試料を特定するとともに、その保管期間について記載する</w:t>
            </w:r>
            <w:r w:rsidR="000F54BA">
              <w:rPr>
                <w:rFonts w:hint="eastAsia"/>
                <w:color w:val="FF0000"/>
                <w:szCs w:val="21"/>
              </w:rPr>
              <w:t>こと</w:t>
            </w:r>
            <w:r w:rsidRPr="00BA6CE1">
              <w:rPr>
                <w:rFonts w:hint="eastAsia"/>
                <w:color w:val="FF0000"/>
                <w:szCs w:val="21"/>
              </w:rPr>
              <w:t>。</w:t>
            </w:r>
          </w:p>
          <w:p w14:paraId="47858F77" w14:textId="787097A0" w:rsidR="002D2356" w:rsidRPr="006D5505" w:rsidRDefault="002D2356" w:rsidP="00932D8B">
            <w:pPr>
              <w:rPr>
                <w:color w:val="0000FF"/>
                <w:szCs w:val="21"/>
              </w:rPr>
            </w:pPr>
            <w:r w:rsidRPr="00BA6CE1">
              <w:rPr>
                <w:rFonts w:hint="eastAsia"/>
                <w:color w:val="FF0000"/>
                <w:szCs w:val="21"/>
              </w:rPr>
              <w:lastRenderedPageBreak/>
              <w:t>生体試料を保管する場合には関連する</w:t>
            </w:r>
            <w:r w:rsidR="00FF0B30" w:rsidRPr="00BA6CE1">
              <w:rPr>
                <w:rFonts w:hint="eastAsia"/>
                <w:color w:val="FF0000"/>
                <w:szCs w:val="21"/>
              </w:rPr>
              <w:t>研究対象</w:t>
            </w:r>
            <w:r w:rsidRPr="00BA6CE1">
              <w:rPr>
                <w:rFonts w:hint="eastAsia"/>
                <w:color w:val="FF0000"/>
                <w:szCs w:val="21"/>
              </w:rPr>
              <w:t>者の</w:t>
            </w:r>
            <w:r w:rsidRPr="00BA6CE1">
              <w:rPr>
                <w:color w:val="FF0000"/>
                <w:szCs w:val="21"/>
              </w:rPr>
              <w:t>ID</w:t>
            </w:r>
            <w:r w:rsidRPr="00BA6CE1">
              <w:rPr>
                <w:rFonts w:hint="eastAsia"/>
                <w:color w:val="FF0000"/>
                <w:szCs w:val="21"/>
              </w:rPr>
              <w:t>が必要となることがあるため、必要に応じて保管方法を規定しておくこと。</w:t>
            </w:r>
          </w:p>
        </w:tc>
      </w:tr>
    </w:tbl>
    <w:p w14:paraId="75073092" w14:textId="697D597C" w:rsidR="002D2356" w:rsidRPr="00F60C3F" w:rsidRDefault="00FF1525" w:rsidP="008C2ECA">
      <w:pPr>
        <w:rPr>
          <w:color w:val="FF0000"/>
          <w:spacing w:val="-4"/>
          <w:szCs w:val="21"/>
        </w:rPr>
      </w:pPr>
      <w:r w:rsidRPr="00F60C3F">
        <w:rPr>
          <w:rFonts w:hint="eastAsia"/>
          <w:color w:val="FF0000"/>
          <w:spacing w:val="-4"/>
          <w:szCs w:val="21"/>
        </w:rPr>
        <w:lastRenderedPageBreak/>
        <w:t>保管しない場合の</w:t>
      </w:r>
      <w:r w:rsidR="002D2356" w:rsidRPr="00F60C3F">
        <w:rPr>
          <w:rFonts w:hint="eastAsia"/>
          <w:color w:val="FF0000"/>
          <w:spacing w:val="-4"/>
          <w:szCs w:val="21"/>
        </w:rPr>
        <w:t>例）</w:t>
      </w:r>
    </w:p>
    <w:p w14:paraId="2FDF5A89" w14:textId="77777777" w:rsidR="002D2356" w:rsidRPr="00BA6CE1" w:rsidRDefault="002D2356" w:rsidP="002D2356">
      <w:pPr>
        <w:ind w:firstLineChars="100" w:firstLine="210"/>
        <w:rPr>
          <w:color w:val="0000FF"/>
          <w:szCs w:val="21"/>
        </w:rPr>
      </w:pPr>
      <w:r w:rsidRPr="00BA6CE1">
        <w:rPr>
          <w:rFonts w:hint="eastAsia"/>
          <w:color w:val="0000FF"/>
          <w:szCs w:val="21"/>
        </w:rPr>
        <w:t>本研究では研究終了後の生体試料の保管は実施しない。</w:t>
      </w:r>
    </w:p>
    <w:p w14:paraId="26A0F93C" w14:textId="08DEE801" w:rsidR="002D2356" w:rsidRPr="00F60C3F" w:rsidRDefault="00FF1525" w:rsidP="008C2ECA">
      <w:pPr>
        <w:rPr>
          <w:color w:val="FF0000"/>
          <w:spacing w:val="-4"/>
          <w:szCs w:val="21"/>
        </w:rPr>
      </w:pPr>
      <w:r w:rsidRPr="00F60C3F">
        <w:rPr>
          <w:rFonts w:hint="eastAsia"/>
          <w:color w:val="FF0000"/>
          <w:spacing w:val="-4"/>
          <w:szCs w:val="21"/>
        </w:rPr>
        <w:t>保管する場合の</w:t>
      </w:r>
      <w:r w:rsidR="002D2356" w:rsidRPr="00F60C3F">
        <w:rPr>
          <w:rFonts w:hint="eastAsia"/>
          <w:color w:val="FF0000"/>
          <w:spacing w:val="-4"/>
          <w:szCs w:val="21"/>
        </w:rPr>
        <w:t>例）</w:t>
      </w:r>
    </w:p>
    <w:p w14:paraId="088646DF" w14:textId="42217B59" w:rsidR="002D2356" w:rsidRPr="00BA6CE1" w:rsidRDefault="002D2356" w:rsidP="002D2356">
      <w:pPr>
        <w:ind w:firstLineChars="100" w:firstLine="210"/>
        <w:rPr>
          <w:color w:val="0000FF"/>
          <w:szCs w:val="21"/>
        </w:rPr>
      </w:pPr>
      <w:r w:rsidRPr="00BA6CE1">
        <w:rPr>
          <w:rFonts w:hint="eastAsia"/>
          <w:color w:val="0000FF"/>
          <w:szCs w:val="21"/>
        </w:rPr>
        <w:t>本研究では研究終了した日</w:t>
      </w:r>
      <w:r w:rsidR="006B25C9" w:rsidRPr="00BA6CE1">
        <w:rPr>
          <w:rFonts w:hint="eastAsia"/>
          <w:color w:val="0000FF"/>
          <w:szCs w:val="21"/>
        </w:rPr>
        <w:t>から</w:t>
      </w:r>
      <w:r w:rsidR="006B1AC7" w:rsidRPr="00BA6CE1">
        <w:rPr>
          <w:color w:val="0000FF"/>
          <w:szCs w:val="21"/>
        </w:rPr>
        <w:t>X</w:t>
      </w:r>
      <w:r w:rsidRPr="00BA6CE1">
        <w:rPr>
          <w:rFonts w:hint="eastAsia"/>
          <w:color w:val="0000FF"/>
          <w:szCs w:val="21"/>
        </w:rPr>
        <w:t>年間、余剰の血液検体を保管する。</w:t>
      </w:r>
    </w:p>
    <w:p w14:paraId="225984D9" w14:textId="2C57964E" w:rsidR="002D2356" w:rsidRPr="00BA6CE1" w:rsidRDefault="002D2356" w:rsidP="002D2356">
      <w:pPr>
        <w:ind w:firstLineChars="100" w:firstLine="202"/>
        <w:rPr>
          <w:color w:val="0000FF"/>
          <w:szCs w:val="21"/>
        </w:rPr>
      </w:pPr>
      <w:r w:rsidRPr="00BA6CE1">
        <w:rPr>
          <w:rFonts w:hint="eastAsia"/>
          <w:color w:val="0000FF"/>
          <w:spacing w:val="-4"/>
          <w:szCs w:val="21"/>
        </w:rPr>
        <w:t>研究代表医師は、本研究で測定した後の血液検体に関する記録について、施錠可能な保管庫で</w:t>
      </w:r>
      <w:r w:rsidR="00D407FC" w:rsidRPr="00BA6CE1">
        <w:rPr>
          <w:rFonts w:hint="eastAsia"/>
          <w:color w:val="0000FF"/>
          <w:szCs w:val="21"/>
        </w:rPr>
        <w:t>余剰の血液検体の</w:t>
      </w:r>
      <w:r w:rsidR="00D407FC" w:rsidRPr="00BA6CE1">
        <w:rPr>
          <w:rFonts w:hint="eastAsia"/>
          <w:color w:val="0000FF"/>
          <w:spacing w:val="-6"/>
          <w:szCs w:val="21"/>
        </w:rPr>
        <w:t>保管期間と同じく、本研究が終了した日から</w:t>
      </w:r>
      <w:r w:rsidR="00D407FC" w:rsidRPr="00BA6CE1">
        <w:rPr>
          <w:color w:val="0000FF"/>
          <w:spacing w:val="-6"/>
          <w:szCs w:val="21"/>
        </w:rPr>
        <w:t>X</w:t>
      </w:r>
      <w:r w:rsidR="00D407FC" w:rsidRPr="00BA6CE1">
        <w:rPr>
          <w:rFonts w:hint="eastAsia"/>
          <w:color w:val="0000FF"/>
          <w:spacing w:val="-6"/>
          <w:szCs w:val="21"/>
        </w:rPr>
        <w:t>年間、</w:t>
      </w:r>
      <w:r w:rsidRPr="00BA6CE1">
        <w:rPr>
          <w:rFonts w:hint="eastAsia"/>
          <w:color w:val="0000FF"/>
          <w:spacing w:val="-4"/>
          <w:szCs w:val="21"/>
        </w:rPr>
        <w:t>厳重に保管管理する。電子データで保管する場合は、パスワードを設定した上で、実施医療機関内の</w:t>
      </w:r>
      <w:r w:rsidRPr="00BA6CE1">
        <w:rPr>
          <w:color w:val="0000FF"/>
          <w:szCs w:val="21"/>
        </w:rPr>
        <w:t>LAN</w:t>
      </w:r>
      <w:r w:rsidRPr="00BA6CE1">
        <w:rPr>
          <w:rFonts w:hint="eastAsia"/>
          <w:color w:val="0000FF"/>
          <w:spacing w:val="-5"/>
          <w:szCs w:val="21"/>
        </w:rPr>
        <w:t>やインターネットから独立したパソコンまたは</w:t>
      </w:r>
      <w:r w:rsidRPr="00BA6CE1">
        <w:rPr>
          <w:color w:val="0000FF"/>
          <w:szCs w:val="21"/>
        </w:rPr>
        <w:t>USB</w:t>
      </w:r>
      <w:r w:rsidRPr="00BA6CE1">
        <w:rPr>
          <w:rFonts w:hint="eastAsia"/>
          <w:color w:val="0000FF"/>
          <w:spacing w:val="-5"/>
          <w:szCs w:val="21"/>
        </w:rPr>
        <w:t>メモリ等の電磁的記録媒体にて保管し、使用していない時は施錠可能な保</w:t>
      </w:r>
      <w:r w:rsidRPr="00BA6CE1">
        <w:rPr>
          <w:rFonts w:hint="eastAsia"/>
          <w:color w:val="0000FF"/>
          <w:spacing w:val="-6"/>
          <w:szCs w:val="21"/>
        </w:rPr>
        <w:t>管庫で厳重に保管管理する。</w:t>
      </w:r>
      <w:r w:rsidR="00D407FC" w:rsidRPr="00BA6CE1">
        <w:rPr>
          <w:rFonts w:hint="eastAsia"/>
          <w:color w:val="0000FF"/>
          <w:szCs w:val="21"/>
        </w:rPr>
        <w:t>保管期間を経過した試料は、</w:t>
      </w:r>
      <w:bookmarkStart w:id="215" w:name="_Hlk91255136"/>
      <w:r w:rsidR="00590C04" w:rsidRPr="00BA6CE1">
        <w:rPr>
          <w:rFonts w:hint="eastAsia"/>
          <w:color w:val="0000FF"/>
          <w:spacing w:val="-4"/>
          <w:szCs w:val="21"/>
        </w:rPr>
        <w:t>実施医療機関の</w:t>
      </w:r>
      <w:bookmarkEnd w:id="215"/>
      <w:r w:rsidR="00D407FC" w:rsidRPr="00BA6CE1">
        <w:rPr>
          <w:rFonts w:hint="eastAsia"/>
          <w:color w:val="0000FF"/>
          <w:szCs w:val="21"/>
        </w:rPr>
        <w:t>規則に従い廃棄する。</w:t>
      </w:r>
      <w:r w:rsidRPr="00BA6CE1">
        <w:rPr>
          <w:rFonts w:hint="eastAsia"/>
          <w:color w:val="0000FF"/>
          <w:spacing w:val="-6"/>
          <w:szCs w:val="21"/>
        </w:rPr>
        <w:t>保管期間を経</w:t>
      </w:r>
      <w:r w:rsidRPr="00BA6CE1">
        <w:rPr>
          <w:rFonts w:hint="eastAsia"/>
          <w:color w:val="0000FF"/>
          <w:spacing w:val="-3"/>
          <w:szCs w:val="21"/>
        </w:rPr>
        <w:t>過した記録は、個人情報や機密情報の漏洩がないように細心の注意を払い電子的に削除するか、物理的に破壊した後廃棄する。</w:t>
      </w:r>
    </w:p>
    <w:p w14:paraId="5F4A3646" w14:textId="77777777" w:rsidR="002D2356" w:rsidRPr="00E57DA4" w:rsidRDefault="002D2356" w:rsidP="00360AC9">
      <w:pPr>
        <w:rPr>
          <w:szCs w:val="21"/>
        </w:rPr>
      </w:pPr>
    </w:p>
    <w:p w14:paraId="3D10F32C" w14:textId="77777777" w:rsidR="00A57FA9" w:rsidRPr="00A57FA9" w:rsidRDefault="00A57FA9" w:rsidP="00395167">
      <w:pPr>
        <w:pStyle w:val="1"/>
      </w:pPr>
      <w:bookmarkStart w:id="216" w:name="_Toc114753077"/>
      <w:r>
        <w:rPr>
          <w:rFonts w:hint="eastAsia"/>
        </w:rPr>
        <w:t>臨床研究の登録</w:t>
      </w:r>
      <w:r w:rsidR="00DD7222">
        <w:rPr>
          <w:rFonts w:hint="eastAsia"/>
        </w:rPr>
        <w:t>および</w:t>
      </w:r>
      <w:r>
        <w:rPr>
          <w:rFonts w:hint="eastAsia"/>
        </w:rPr>
        <w:t>公表</w:t>
      </w:r>
      <w:bookmarkEnd w:id="216"/>
    </w:p>
    <w:p w14:paraId="4E4DAD5C" w14:textId="4457A58C" w:rsidR="00A57FA9" w:rsidRDefault="00A57FA9" w:rsidP="00AA0FCE">
      <w:pPr>
        <w:pStyle w:val="2"/>
      </w:pPr>
      <w:bookmarkStart w:id="217" w:name="_Toc114753078"/>
      <w:r>
        <w:rPr>
          <w:rFonts w:hint="eastAsia"/>
        </w:rPr>
        <w:t>臨床研究の登録</w:t>
      </w:r>
      <w:r w:rsidR="00DD7222">
        <w:rPr>
          <w:rFonts w:hint="eastAsia"/>
        </w:rPr>
        <w:t>および</w:t>
      </w:r>
      <w:r>
        <w:rPr>
          <w:rFonts w:hint="eastAsia"/>
        </w:rPr>
        <w:t>公表</w:t>
      </w:r>
      <w:bookmarkEnd w:id="217"/>
    </w:p>
    <w:p w14:paraId="4EA62845" w14:textId="336AB3C5" w:rsidR="00086C39" w:rsidRPr="00A00547" w:rsidRDefault="00086C39" w:rsidP="00086C39">
      <w:pPr>
        <w:ind w:firstLineChars="100" w:firstLine="210"/>
        <w:rPr>
          <w:color w:val="0000FF"/>
          <w:szCs w:val="21"/>
        </w:rPr>
      </w:pPr>
      <w:r w:rsidRPr="00A00547">
        <w:rPr>
          <w:rFonts w:hint="eastAsia"/>
          <w:color w:val="0000FF"/>
          <w:szCs w:val="21"/>
        </w:rPr>
        <w:t>研究代表医師は、臨床研究の実施に先立ち、厚生労働省が整備する</w:t>
      </w:r>
      <w:r w:rsidR="006D5505" w:rsidRPr="00A00547">
        <w:rPr>
          <w:rFonts w:hint="eastAsia"/>
          <w:color w:val="0000FF"/>
          <w:szCs w:val="21"/>
        </w:rPr>
        <w:t>データベースである</w:t>
      </w:r>
      <w:proofErr w:type="spellStart"/>
      <w:r w:rsidRPr="00A00547">
        <w:rPr>
          <w:color w:val="0000FF"/>
          <w:szCs w:val="21"/>
        </w:rPr>
        <w:t>jRCT</w:t>
      </w:r>
      <w:proofErr w:type="spellEnd"/>
      <w:r w:rsidRPr="00A00547">
        <w:rPr>
          <w:rFonts w:hint="eastAsia"/>
          <w:color w:val="0000FF"/>
          <w:szCs w:val="21"/>
        </w:rPr>
        <w:t>に登録することにより公表する。研究計画書の変更・研究終了時・その他各</w:t>
      </w:r>
      <w:r w:rsidR="00741FF7" w:rsidRPr="00A00547">
        <w:rPr>
          <w:rFonts w:hint="eastAsia"/>
          <w:color w:val="0000FF"/>
          <w:szCs w:val="21"/>
        </w:rPr>
        <w:t>種</w:t>
      </w:r>
      <w:r w:rsidRPr="00A00547">
        <w:rPr>
          <w:rFonts w:hint="eastAsia"/>
          <w:color w:val="0000FF"/>
          <w:szCs w:val="21"/>
        </w:rPr>
        <w:t>報告時にも適宜</w:t>
      </w:r>
      <w:r w:rsidR="00741FF7" w:rsidRPr="00A00547">
        <w:rPr>
          <w:rFonts w:hint="eastAsia"/>
          <w:color w:val="0000FF"/>
          <w:szCs w:val="21"/>
        </w:rPr>
        <w:t>更新</w:t>
      </w:r>
      <w:r w:rsidR="006B25C9" w:rsidRPr="00A00547">
        <w:rPr>
          <w:rFonts w:hint="eastAsia"/>
          <w:color w:val="0000FF"/>
          <w:szCs w:val="21"/>
        </w:rPr>
        <w:t>す</w:t>
      </w:r>
      <w:r w:rsidRPr="00A00547">
        <w:rPr>
          <w:rFonts w:hint="eastAsia"/>
          <w:color w:val="0000FF"/>
          <w:szCs w:val="21"/>
        </w:rPr>
        <w:t>る。</w:t>
      </w:r>
    </w:p>
    <w:p w14:paraId="5763C0B2" w14:textId="77777777" w:rsidR="00A57FA9" w:rsidRPr="00086C39" w:rsidRDefault="00A57FA9" w:rsidP="00360AC9">
      <w:pPr>
        <w:rPr>
          <w:szCs w:val="21"/>
        </w:rPr>
      </w:pPr>
    </w:p>
    <w:p w14:paraId="28E46081" w14:textId="77777777" w:rsidR="00A57FA9" w:rsidRDefault="00A57FA9" w:rsidP="00AA0FCE">
      <w:pPr>
        <w:pStyle w:val="2"/>
      </w:pPr>
      <w:bookmarkStart w:id="218" w:name="_Toc114753079"/>
      <w:r>
        <w:rPr>
          <w:rFonts w:hint="eastAsia"/>
        </w:rPr>
        <w:t>対外公表</w:t>
      </w:r>
      <w:bookmarkEnd w:id="218"/>
    </w:p>
    <w:p w14:paraId="11CDAD39" w14:textId="1F7F65BC" w:rsidR="00A57FA9" w:rsidRPr="00A00547" w:rsidRDefault="00A57FA9" w:rsidP="00A57FA9">
      <w:pPr>
        <w:ind w:firstLineChars="100" w:firstLine="210"/>
        <w:rPr>
          <w:color w:val="0000FF"/>
          <w:szCs w:val="21"/>
        </w:rPr>
      </w:pPr>
      <w:r w:rsidRPr="00A00547">
        <w:rPr>
          <w:rFonts w:hint="eastAsia"/>
          <w:color w:val="0000FF"/>
          <w:szCs w:val="21"/>
        </w:rPr>
        <w:t>研究代表医師は、本臨床研究から得られた成果について、学会発表</w:t>
      </w:r>
      <w:r w:rsidR="00BF7986" w:rsidRPr="00A00547">
        <w:rPr>
          <w:rFonts w:hint="eastAsia"/>
          <w:color w:val="0000FF"/>
          <w:szCs w:val="21"/>
        </w:rPr>
        <w:t>また</w:t>
      </w:r>
      <w:r w:rsidRPr="00A00547">
        <w:rPr>
          <w:rFonts w:hint="eastAsia"/>
          <w:color w:val="0000FF"/>
          <w:szCs w:val="21"/>
        </w:rPr>
        <w:t>は論文投稿により公表する。公表は</w:t>
      </w:r>
      <w:r w:rsidR="00FF0B30" w:rsidRPr="00A00547">
        <w:rPr>
          <w:rFonts w:hint="eastAsia"/>
          <w:color w:val="0000FF"/>
          <w:spacing w:val="-4"/>
          <w:szCs w:val="21"/>
        </w:rPr>
        <w:t>研究対象</w:t>
      </w:r>
      <w:r w:rsidR="00C91561" w:rsidRPr="00A00547">
        <w:rPr>
          <w:rFonts w:hint="eastAsia"/>
          <w:color w:val="0000FF"/>
          <w:spacing w:val="-4"/>
          <w:szCs w:val="21"/>
        </w:rPr>
        <w:t>者</w:t>
      </w:r>
      <w:r w:rsidR="00DD7222" w:rsidRPr="00A00547">
        <w:rPr>
          <w:rFonts w:hint="eastAsia"/>
          <w:color w:val="0000FF"/>
          <w:spacing w:val="-4"/>
          <w:szCs w:val="21"/>
        </w:rPr>
        <w:t>および</w:t>
      </w:r>
      <w:r w:rsidRPr="00A00547">
        <w:rPr>
          <w:rFonts w:hint="eastAsia"/>
          <w:color w:val="0000FF"/>
          <w:spacing w:val="-4"/>
          <w:szCs w:val="21"/>
        </w:rPr>
        <w:t>その関係者の人権、研究者</w:t>
      </w:r>
      <w:r w:rsidR="00DD7222" w:rsidRPr="00A00547">
        <w:rPr>
          <w:rFonts w:hint="eastAsia"/>
          <w:color w:val="0000FF"/>
          <w:spacing w:val="-4"/>
          <w:szCs w:val="21"/>
        </w:rPr>
        <w:t>および</w:t>
      </w:r>
      <w:r w:rsidRPr="00A00547">
        <w:rPr>
          <w:rFonts w:hint="eastAsia"/>
          <w:color w:val="0000FF"/>
          <w:spacing w:val="-4"/>
          <w:szCs w:val="21"/>
        </w:rPr>
        <w:t>その関係者の権利</w:t>
      </w:r>
      <w:r w:rsidR="008D6DA5" w:rsidRPr="00A00547">
        <w:rPr>
          <w:rFonts w:hint="eastAsia"/>
          <w:color w:val="0000FF"/>
          <w:spacing w:val="-4"/>
          <w:szCs w:val="21"/>
        </w:rPr>
        <w:t>・</w:t>
      </w:r>
      <w:r w:rsidRPr="00A00547">
        <w:rPr>
          <w:rFonts w:hint="eastAsia"/>
          <w:color w:val="0000FF"/>
          <w:spacing w:val="-4"/>
          <w:szCs w:val="21"/>
        </w:rPr>
        <w:t>利益の保護</w:t>
      </w:r>
      <w:r w:rsidRPr="00A00547">
        <w:rPr>
          <w:rFonts w:hint="eastAsia"/>
          <w:color w:val="0000FF"/>
          <w:spacing w:val="-3"/>
          <w:szCs w:val="21"/>
        </w:rPr>
        <w:t>のために必要な措置を講じた上で実施する</w:t>
      </w:r>
      <w:r w:rsidRPr="00A00547">
        <w:rPr>
          <w:rFonts w:hint="eastAsia"/>
          <w:color w:val="0000FF"/>
          <w:szCs w:val="21"/>
        </w:rPr>
        <w:t>。</w:t>
      </w:r>
    </w:p>
    <w:p w14:paraId="1A7B1A7B" w14:textId="77777777" w:rsidR="00B84255" w:rsidRPr="009B20A8" w:rsidRDefault="00B84255" w:rsidP="004679DA">
      <w:pPr>
        <w:rPr>
          <w:szCs w:val="21"/>
        </w:rPr>
      </w:pPr>
    </w:p>
    <w:p w14:paraId="7FB3B20D" w14:textId="77777777" w:rsidR="00B84255" w:rsidRDefault="00B84255" w:rsidP="00395167">
      <w:pPr>
        <w:pStyle w:val="1"/>
      </w:pPr>
      <w:bookmarkStart w:id="219" w:name="_Toc114753080"/>
      <w:r>
        <w:rPr>
          <w:rFonts w:hint="eastAsia"/>
        </w:rPr>
        <w:t>研究成果の帰属</w:t>
      </w:r>
      <w:bookmarkEnd w:id="219"/>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DA72D6" w:rsidRPr="006D5505" w14:paraId="4E2E092D" w14:textId="77777777" w:rsidTr="00B86FC8">
        <w:tc>
          <w:tcPr>
            <w:tcW w:w="5000" w:type="pct"/>
            <w:shd w:val="clear" w:color="auto" w:fill="auto"/>
          </w:tcPr>
          <w:p w14:paraId="2BC2A6F8" w14:textId="77777777" w:rsidR="00B84255" w:rsidRPr="00A00547" w:rsidRDefault="00B84255" w:rsidP="00B84255">
            <w:pPr>
              <w:rPr>
                <w:color w:val="FF0000"/>
                <w:szCs w:val="21"/>
              </w:rPr>
            </w:pPr>
            <w:r w:rsidRPr="00A00547">
              <w:rPr>
                <w:rFonts w:hint="eastAsia"/>
                <w:color w:val="FF0000"/>
                <w:szCs w:val="21"/>
              </w:rPr>
              <w:t>研究結果に知的財産権が発生することを想定して記載する。</w:t>
            </w:r>
          </w:p>
          <w:p w14:paraId="658C3083" w14:textId="6A870307" w:rsidR="00B84255" w:rsidRPr="00811655" w:rsidRDefault="00B84255" w:rsidP="00B84255">
            <w:pPr>
              <w:rPr>
                <w:color w:val="0000FF"/>
                <w:szCs w:val="21"/>
              </w:rPr>
            </w:pPr>
            <w:r w:rsidRPr="00A00547">
              <w:rPr>
                <w:rFonts w:hint="eastAsia"/>
                <w:color w:val="FF0000"/>
                <w:spacing w:val="-4"/>
                <w:szCs w:val="21"/>
              </w:rPr>
              <w:t>研究の発案者</w:t>
            </w:r>
            <w:r w:rsidR="008A5E3E" w:rsidRPr="00A00547">
              <w:rPr>
                <w:rFonts w:hint="eastAsia"/>
                <w:color w:val="FF0000"/>
                <w:spacing w:val="-4"/>
                <w:szCs w:val="21"/>
              </w:rPr>
              <w:t>が</w:t>
            </w:r>
            <w:r w:rsidRPr="00A00547">
              <w:rPr>
                <w:rFonts w:hint="eastAsia"/>
                <w:color w:val="FF0000"/>
                <w:spacing w:val="-4"/>
                <w:szCs w:val="21"/>
              </w:rPr>
              <w:t>個人であれば、研究責任医師が（連名で</w:t>
            </w:r>
            <w:r w:rsidR="00925582" w:rsidRPr="00A00547">
              <w:rPr>
                <w:rFonts w:hint="eastAsia"/>
                <w:color w:val="FF0000"/>
                <w:spacing w:val="-4"/>
                <w:szCs w:val="21"/>
              </w:rPr>
              <w:t>研究グループとして</w:t>
            </w:r>
            <w:r w:rsidRPr="00A00547">
              <w:rPr>
                <w:rFonts w:hint="eastAsia"/>
                <w:color w:val="FF0000"/>
                <w:spacing w:val="-4"/>
                <w:szCs w:val="21"/>
              </w:rPr>
              <w:t>）</w:t>
            </w:r>
            <w:r w:rsidR="008A5E3E" w:rsidRPr="00A00547">
              <w:rPr>
                <w:rFonts w:hint="eastAsia"/>
                <w:color w:val="FF0000"/>
                <w:spacing w:val="-4"/>
                <w:szCs w:val="21"/>
              </w:rPr>
              <w:t>知的財産権を取得</w:t>
            </w:r>
            <w:r w:rsidRPr="00A00547">
              <w:rPr>
                <w:rFonts w:hint="eastAsia"/>
                <w:color w:val="FF0000"/>
                <w:spacing w:val="-4"/>
                <w:szCs w:val="21"/>
              </w:rPr>
              <w:t>する</w:t>
            </w:r>
            <w:r w:rsidR="00925582" w:rsidRPr="00A00547">
              <w:rPr>
                <w:rFonts w:hint="eastAsia"/>
                <w:color w:val="FF0000"/>
                <w:spacing w:val="-4"/>
                <w:szCs w:val="21"/>
              </w:rPr>
              <w:t>ことになる</w:t>
            </w:r>
            <w:r w:rsidRPr="00A00547">
              <w:rPr>
                <w:rFonts w:hint="eastAsia"/>
                <w:color w:val="FF0000"/>
                <w:spacing w:val="-4"/>
                <w:szCs w:val="21"/>
              </w:rPr>
              <w:t>が、必要に応じて</w:t>
            </w:r>
            <w:r w:rsidR="00925582" w:rsidRPr="00A00547">
              <w:rPr>
                <w:rFonts w:hint="eastAsia"/>
                <w:color w:val="FF0000"/>
                <w:spacing w:val="-4"/>
                <w:szCs w:val="21"/>
              </w:rPr>
              <w:t>「</w:t>
            </w:r>
            <w:r w:rsidRPr="00A00547">
              <w:rPr>
                <w:rFonts w:hint="eastAsia"/>
                <w:color w:val="FF0000"/>
                <w:spacing w:val="-4"/>
                <w:szCs w:val="21"/>
              </w:rPr>
              <w:t>研究代表医師</w:t>
            </w:r>
            <w:r w:rsidR="00925582" w:rsidRPr="00A00547">
              <w:rPr>
                <w:rFonts w:hint="eastAsia"/>
                <w:color w:val="FF0000"/>
                <w:spacing w:val="-4"/>
                <w:szCs w:val="21"/>
              </w:rPr>
              <w:t>」</w:t>
            </w:r>
            <w:r w:rsidR="00BF7986" w:rsidRPr="00A00547">
              <w:rPr>
                <w:rFonts w:hint="eastAsia"/>
                <w:color w:val="FF0000"/>
                <w:spacing w:val="-4"/>
                <w:szCs w:val="21"/>
              </w:rPr>
              <w:t>また</w:t>
            </w:r>
            <w:r w:rsidRPr="00A00547">
              <w:rPr>
                <w:rFonts w:hint="eastAsia"/>
                <w:color w:val="FF0000"/>
                <w:spacing w:val="-4"/>
                <w:szCs w:val="21"/>
              </w:rPr>
              <w:t>は</w:t>
            </w:r>
            <w:r w:rsidR="00925582" w:rsidRPr="00A00547">
              <w:rPr>
                <w:rFonts w:hint="eastAsia"/>
                <w:color w:val="FF0000"/>
                <w:spacing w:val="-4"/>
                <w:szCs w:val="21"/>
              </w:rPr>
              <w:t>「</w:t>
            </w:r>
            <w:r w:rsidRPr="00A00547">
              <w:rPr>
                <w:rFonts w:hint="eastAsia"/>
                <w:color w:val="FF0000"/>
                <w:spacing w:val="-4"/>
                <w:szCs w:val="21"/>
              </w:rPr>
              <w:t>研究責任医師等が所属する組織（例えば</w:t>
            </w:r>
            <w:r w:rsidR="00925582" w:rsidRPr="00A00547">
              <w:rPr>
                <w:rFonts w:hint="eastAsia"/>
                <w:color w:val="FF0000"/>
                <w:spacing w:val="-4"/>
                <w:szCs w:val="21"/>
              </w:rPr>
              <w:t>、</w:t>
            </w:r>
            <w:r w:rsidRPr="00A00547">
              <w:rPr>
                <w:rFonts w:hint="eastAsia"/>
                <w:color w:val="FF0000"/>
                <w:spacing w:val="-4"/>
                <w:szCs w:val="21"/>
              </w:rPr>
              <w:t>学校法人日本医科大学）</w:t>
            </w:r>
            <w:r w:rsidR="00925582" w:rsidRPr="00A00547">
              <w:rPr>
                <w:rFonts w:hint="eastAsia"/>
                <w:color w:val="FF0000"/>
                <w:spacing w:val="-4"/>
                <w:szCs w:val="21"/>
              </w:rPr>
              <w:t>」の名称を記載する。</w:t>
            </w:r>
          </w:p>
        </w:tc>
      </w:tr>
    </w:tbl>
    <w:p w14:paraId="5722D94A" w14:textId="77777777" w:rsidR="00086C39" w:rsidRDefault="00086C39" w:rsidP="00AA0FCE">
      <w:pPr>
        <w:pStyle w:val="2"/>
      </w:pPr>
      <w:bookmarkStart w:id="220" w:name="_Toc83737535"/>
      <w:bookmarkStart w:id="221" w:name="_Toc114753081"/>
      <w:r w:rsidRPr="004C2BDA">
        <w:rPr>
          <w:rFonts w:hint="eastAsia"/>
        </w:rPr>
        <w:t>研究成果の帰属について</w:t>
      </w:r>
      <w:bookmarkEnd w:id="220"/>
      <w:bookmarkEnd w:id="221"/>
    </w:p>
    <w:p w14:paraId="0E032540" w14:textId="77777777" w:rsidR="00086C39" w:rsidRPr="00A00547" w:rsidRDefault="00086C39" w:rsidP="00086C39">
      <w:pPr>
        <w:ind w:firstLineChars="100" w:firstLine="202"/>
        <w:rPr>
          <w:color w:val="0000FF"/>
          <w:spacing w:val="-4"/>
          <w:szCs w:val="21"/>
        </w:rPr>
      </w:pPr>
      <w:r w:rsidRPr="00A00547">
        <w:rPr>
          <w:rFonts w:hint="eastAsia"/>
          <w:color w:val="0000FF"/>
          <w:spacing w:val="-4"/>
          <w:szCs w:val="21"/>
        </w:rPr>
        <w:t>本研究の結果として、特許権等の知的財産権が生じた場合、その権利は○○</w:t>
      </w:r>
      <w:r w:rsidRPr="00A00547">
        <w:rPr>
          <w:rFonts w:hint="eastAsia"/>
          <w:color w:val="0000FF"/>
          <w:spacing w:val="-2"/>
          <w:szCs w:val="21"/>
        </w:rPr>
        <w:t>に帰属する。</w:t>
      </w:r>
      <w:r w:rsidRPr="00A00547">
        <w:rPr>
          <w:rFonts w:hint="eastAsia"/>
          <w:color w:val="0000FF"/>
          <w:spacing w:val="-4"/>
          <w:szCs w:val="21"/>
        </w:rPr>
        <w:t>●●株式会社はその成果を使用する権利を有する。</w:t>
      </w:r>
    </w:p>
    <w:p w14:paraId="29B8C312" w14:textId="77777777" w:rsidR="00086C39" w:rsidRPr="006D5505" w:rsidRDefault="00086C39" w:rsidP="00086C39">
      <w:pPr>
        <w:rPr>
          <w:color w:val="3366FF"/>
          <w:szCs w:val="21"/>
        </w:rPr>
      </w:pPr>
    </w:p>
    <w:p w14:paraId="30205392" w14:textId="77777777" w:rsidR="002D2356" w:rsidRDefault="002D2356" w:rsidP="00AA0FCE">
      <w:pPr>
        <w:pStyle w:val="2"/>
      </w:pPr>
      <w:bookmarkStart w:id="222" w:name="_Toc114753082"/>
      <w:r>
        <w:t>試料・情報の二次利用</w:t>
      </w:r>
      <w:bookmarkEnd w:id="222"/>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2D2356" w:rsidRPr="006D5505" w14:paraId="517FD9B6" w14:textId="77777777" w:rsidTr="00B86FC8">
        <w:tc>
          <w:tcPr>
            <w:tcW w:w="5000" w:type="pct"/>
            <w:shd w:val="clear" w:color="auto" w:fill="auto"/>
          </w:tcPr>
          <w:p w14:paraId="6332CD32" w14:textId="1F22F201" w:rsidR="002D2356" w:rsidRPr="00A00547" w:rsidRDefault="002D2356" w:rsidP="00932D8B">
            <w:pPr>
              <w:rPr>
                <w:color w:val="FF0000"/>
                <w:szCs w:val="21"/>
              </w:rPr>
            </w:pPr>
            <w:r w:rsidRPr="00A00547">
              <w:rPr>
                <w:rFonts w:hint="eastAsia"/>
                <w:color w:val="FF0000"/>
                <w:szCs w:val="21"/>
              </w:rPr>
              <w:t>本研究に付随した研究計画を立案する場合には、その研究について記載する</w:t>
            </w:r>
            <w:r w:rsidR="000F54BA">
              <w:rPr>
                <w:rFonts w:hint="eastAsia"/>
                <w:color w:val="FF0000"/>
                <w:szCs w:val="21"/>
              </w:rPr>
              <w:t>こと</w:t>
            </w:r>
            <w:r w:rsidRPr="00A00547">
              <w:rPr>
                <w:rFonts w:hint="eastAsia"/>
                <w:color w:val="FF0000"/>
                <w:szCs w:val="21"/>
              </w:rPr>
              <w:t>。</w:t>
            </w:r>
          </w:p>
          <w:p w14:paraId="2EF6EA1B" w14:textId="1AAACA6F" w:rsidR="002D2356" w:rsidRPr="00811655" w:rsidRDefault="002D2356" w:rsidP="00932D8B">
            <w:pPr>
              <w:rPr>
                <w:color w:val="0000FF"/>
                <w:szCs w:val="21"/>
              </w:rPr>
            </w:pPr>
            <w:r w:rsidRPr="00A00547">
              <w:rPr>
                <w:rFonts w:hint="eastAsia"/>
                <w:color w:val="FF0000"/>
                <w:szCs w:val="21"/>
              </w:rPr>
              <w:t>現時点で予定していないが、将来二次的な研究を実施する可能性があるため、試料・情報を保</w:t>
            </w:r>
            <w:r w:rsidRPr="00A00547">
              <w:rPr>
                <w:rFonts w:hint="eastAsia"/>
                <w:color w:val="FF0000"/>
                <w:szCs w:val="21"/>
              </w:rPr>
              <w:lastRenderedPageBreak/>
              <w:t>管する場合、その研究に必要とされる条件について記載する</w:t>
            </w:r>
            <w:r w:rsidR="000F54BA">
              <w:rPr>
                <w:rFonts w:hint="eastAsia"/>
                <w:color w:val="FF0000"/>
                <w:szCs w:val="21"/>
              </w:rPr>
              <w:t>こと</w:t>
            </w:r>
            <w:r w:rsidRPr="00A00547">
              <w:rPr>
                <w:rFonts w:hint="eastAsia"/>
                <w:color w:val="FF0000"/>
                <w:szCs w:val="21"/>
              </w:rPr>
              <w:t>。</w:t>
            </w:r>
          </w:p>
        </w:tc>
      </w:tr>
    </w:tbl>
    <w:p w14:paraId="34F80C8C" w14:textId="7340A7E6" w:rsidR="002D2356" w:rsidRPr="00A00547" w:rsidRDefault="002D2356" w:rsidP="002D2356">
      <w:pPr>
        <w:ind w:firstLineChars="100" w:firstLine="202"/>
        <w:rPr>
          <w:color w:val="0000FF"/>
          <w:szCs w:val="21"/>
        </w:rPr>
      </w:pPr>
      <w:r w:rsidRPr="00A00547">
        <w:rPr>
          <w:rFonts w:hint="eastAsia"/>
          <w:color w:val="0000FF"/>
          <w:spacing w:val="-4"/>
          <w:szCs w:val="21"/>
        </w:rPr>
        <w:lastRenderedPageBreak/>
        <w:t>本研究に関わる研究責任者が本研究で得られた情報および研究データを異なる研究目的で使用する</w:t>
      </w:r>
      <w:r w:rsidR="00BF7986" w:rsidRPr="00A00547">
        <w:rPr>
          <w:rFonts w:hint="eastAsia"/>
          <w:color w:val="0000FF"/>
          <w:spacing w:val="-4"/>
          <w:szCs w:val="21"/>
        </w:rPr>
        <w:t>、また</w:t>
      </w:r>
      <w:r w:rsidRPr="00A00547">
        <w:rPr>
          <w:rFonts w:hint="eastAsia"/>
          <w:color w:val="0000FF"/>
          <w:spacing w:val="-4"/>
          <w:szCs w:val="21"/>
        </w:rPr>
        <w:t>は他の実施</w:t>
      </w:r>
      <w:r w:rsidR="00A13375" w:rsidRPr="00A00547">
        <w:rPr>
          <w:rFonts w:hint="eastAsia"/>
          <w:color w:val="0000FF"/>
          <w:spacing w:val="-4"/>
          <w:szCs w:val="21"/>
        </w:rPr>
        <w:t>医療</w:t>
      </w:r>
      <w:r w:rsidRPr="00A00547">
        <w:rPr>
          <w:rFonts w:hint="eastAsia"/>
          <w:color w:val="0000FF"/>
          <w:spacing w:val="-4"/>
          <w:szCs w:val="21"/>
        </w:rPr>
        <w:t>機関に提供する場合、新たに研究計画書を作成</w:t>
      </w:r>
      <w:r w:rsidRPr="00A00547">
        <w:rPr>
          <w:rFonts w:hint="eastAsia"/>
          <w:color w:val="0000FF"/>
          <w:spacing w:val="-3"/>
          <w:szCs w:val="21"/>
        </w:rPr>
        <w:t>し、当該研究に意見を聴くべき倫理審査委員会等により承認を得た後に研究を実施する</w:t>
      </w:r>
      <w:r w:rsidRPr="00A00547">
        <w:rPr>
          <w:rFonts w:hint="eastAsia"/>
          <w:color w:val="0000FF"/>
          <w:szCs w:val="21"/>
        </w:rPr>
        <w:t>。</w:t>
      </w:r>
    </w:p>
    <w:p w14:paraId="2B062C21" w14:textId="77777777" w:rsidR="00B84255" w:rsidRPr="006D5505" w:rsidRDefault="00B84255" w:rsidP="00811655">
      <w:pPr>
        <w:rPr>
          <w:szCs w:val="21"/>
        </w:rPr>
      </w:pPr>
    </w:p>
    <w:p w14:paraId="26D7BC97" w14:textId="77777777" w:rsidR="00DD77D6" w:rsidRDefault="00D95743" w:rsidP="00395167">
      <w:pPr>
        <w:pStyle w:val="1"/>
      </w:pPr>
      <w:bookmarkStart w:id="223" w:name="_Toc114753083"/>
      <w:r>
        <w:rPr>
          <w:rFonts w:hint="eastAsia"/>
        </w:rPr>
        <w:t>文献</w:t>
      </w:r>
      <w:bookmarkEnd w:id="223"/>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EA1453" w:rsidRPr="006D5505" w14:paraId="41B1EABA" w14:textId="77777777" w:rsidTr="00B86FC8">
        <w:tc>
          <w:tcPr>
            <w:tcW w:w="5000" w:type="pct"/>
            <w:shd w:val="clear" w:color="auto" w:fill="auto"/>
          </w:tcPr>
          <w:p w14:paraId="2704ED99" w14:textId="77777777" w:rsidR="004E5A4F" w:rsidRDefault="00EA1453" w:rsidP="00FC0EB4">
            <w:pPr>
              <w:rPr>
                <w:color w:val="FF0000"/>
                <w:szCs w:val="21"/>
              </w:rPr>
            </w:pPr>
            <w:r w:rsidRPr="00093432">
              <w:rPr>
                <w:rFonts w:hint="eastAsia"/>
                <w:color w:val="FF0000"/>
                <w:szCs w:val="21"/>
              </w:rPr>
              <w:t>原則として、バンクーバースタイル</w:t>
            </w:r>
            <w:r w:rsidR="004E5A4F" w:rsidRPr="00093432">
              <w:rPr>
                <w:rFonts w:cs="メイリオ" w:hint="eastAsia"/>
                <w:color w:val="FF0000"/>
                <w:szCs w:val="21"/>
              </w:rPr>
              <w:t>（</w:t>
            </w:r>
            <w:hyperlink r:id="rId11" w:history="1">
              <w:r w:rsidR="004E5A4F" w:rsidRPr="00093432">
                <w:rPr>
                  <w:rStyle w:val="afb"/>
                  <w:rFonts w:cs="メイリオ"/>
                  <w:color w:val="FF0000"/>
                  <w:szCs w:val="21"/>
                </w:rPr>
                <w:t>https://www.ncbi.nlm.nih.gov/books/NBK7256</w:t>
              </w:r>
            </w:hyperlink>
            <w:r w:rsidR="004E5A4F" w:rsidRPr="00093432">
              <w:rPr>
                <w:rFonts w:cs="メイリオ" w:hint="eastAsia"/>
                <w:color w:val="FF0000"/>
                <w:szCs w:val="21"/>
              </w:rPr>
              <w:t>）</w:t>
            </w:r>
            <w:r w:rsidRPr="00093432">
              <w:rPr>
                <w:rFonts w:hint="eastAsia"/>
                <w:color w:val="FF0000"/>
                <w:szCs w:val="21"/>
              </w:rPr>
              <w:t>で記載する</w:t>
            </w:r>
            <w:r w:rsidR="004E5A4F" w:rsidRPr="00093432">
              <w:rPr>
                <w:rFonts w:hint="eastAsia"/>
                <w:color w:val="FF0000"/>
                <w:szCs w:val="21"/>
              </w:rPr>
              <w:t>こと</w:t>
            </w:r>
            <w:r w:rsidRPr="00093432">
              <w:rPr>
                <w:rFonts w:hint="eastAsia"/>
                <w:color w:val="FF0000"/>
                <w:szCs w:val="21"/>
              </w:rPr>
              <w:t>。</w:t>
            </w:r>
          </w:p>
          <w:p w14:paraId="3D6AB516" w14:textId="63871050" w:rsidR="006041BE" w:rsidRPr="00811655" w:rsidRDefault="006041BE" w:rsidP="00FC0EB4">
            <w:pPr>
              <w:rPr>
                <w:color w:val="0000FF"/>
                <w:szCs w:val="21"/>
              </w:rPr>
            </w:pPr>
            <w:r>
              <w:rPr>
                <w:rFonts w:hint="eastAsia"/>
                <w:color w:val="FF0000"/>
                <w:szCs w:val="21"/>
              </w:rPr>
              <w:t>・</w:t>
            </w:r>
            <w:r w:rsidRPr="00B351D3">
              <w:rPr>
                <w:rFonts w:hint="eastAsia"/>
                <w:color w:val="FF0000"/>
                <w:szCs w:val="21"/>
              </w:rPr>
              <w:t>著者名</w:t>
            </w:r>
            <w:r w:rsidRPr="00B351D3">
              <w:rPr>
                <w:color w:val="FF0000"/>
                <w:szCs w:val="21"/>
              </w:rPr>
              <w:t xml:space="preserve">, </w:t>
            </w:r>
            <w:r w:rsidRPr="00B351D3">
              <w:rPr>
                <w:rFonts w:hint="eastAsia"/>
                <w:color w:val="FF0000"/>
                <w:szCs w:val="21"/>
              </w:rPr>
              <w:t>著者名</w:t>
            </w:r>
            <w:r w:rsidRPr="00B351D3">
              <w:rPr>
                <w:color w:val="FF0000"/>
                <w:szCs w:val="21"/>
              </w:rPr>
              <w:t xml:space="preserve">. </w:t>
            </w:r>
            <w:r w:rsidRPr="00B351D3">
              <w:rPr>
                <w:rFonts w:hint="eastAsia"/>
                <w:color w:val="FF0000"/>
                <w:szCs w:val="21"/>
              </w:rPr>
              <w:t>論文タイトル</w:t>
            </w:r>
            <w:r w:rsidRPr="00B351D3">
              <w:rPr>
                <w:color w:val="FF0000"/>
                <w:szCs w:val="21"/>
              </w:rPr>
              <w:t xml:space="preserve">. </w:t>
            </w:r>
            <w:r w:rsidRPr="00B351D3">
              <w:rPr>
                <w:rFonts w:hint="eastAsia"/>
                <w:color w:val="FF0000"/>
                <w:szCs w:val="21"/>
              </w:rPr>
              <w:t>雑誌名</w:t>
            </w:r>
            <w:r w:rsidRPr="00B351D3">
              <w:rPr>
                <w:color w:val="FF0000"/>
                <w:szCs w:val="21"/>
              </w:rPr>
              <w:t xml:space="preserve">. </w:t>
            </w:r>
            <w:r w:rsidRPr="00B351D3">
              <w:rPr>
                <w:rFonts w:hint="eastAsia"/>
                <w:color w:val="FF0000"/>
                <w:szCs w:val="21"/>
              </w:rPr>
              <w:t>発行年</w:t>
            </w:r>
            <w:r w:rsidRPr="00B351D3">
              <w:rPr>
                <w:color w:val="FF0000"/>
                <w:szCs w:val="21"/>
              </w:rPr>
              <w:t xml:space="preserve"> </w:t>
            </w:r>
            <w:r w:rsidRPr="00B351D3">
              <w:rPr>
                <w:rFonts w:hint="eastAsia"/>
                <w:color w:val="FF0000"/>
                <w:szCs w:val="21"/>
              </w:rPr>
              <w:t>月</w:t>
            </w:r>
            <w:r w:rsidRPr="00B351D3">
              <w:rPr>
                <w:color w:val="FF0000"/>
                <w:szCs w:val="21"/>
              </w:rPr>
              <w:t xml:space="preserve"> </w:t>
            </w:r>
            <w:r w:rsidRPr="00B351D3">
              <w:rPr>
                <w:rFonts w:hint="eastAsia"/>
                <w:color w:val="FF0000"/>
                <w:szCs w:val="21"/>
              </w:rPr>
              <w:t>日</w:t>
            </w:r>
            <w:r w:rsidRPr="00B351D3">
              <w:rPr>
                <w:color w:val="FF0000"/>
                <w:szCs w:val="21"/>
              </w:rPr>
              <w:t>;</w:t>
            </w:r>
            <w:r w:rsidRPr="00B351D3">
              <w:rPr>
                <w:rFonts w:hint="eastAsia"/>
                <w:color w:val="FF0000"/>
                <w:szCs w:val="21"/>
              </w:rPr>
              <w:t>巻</w:t>
            </w:r>
            <w:r w:rsidRPr="00B351D3">
              <w:rPr>
                <w:color w:val="FF0000"/>
                <w:szCs w:val="21"/>
              </w:rPr>
              <w:t>(</w:t>
            </w:r>
            <w:r w:rsidRPr="00B351D3">
              <w:rPr>
                <w:rFonts w:hint="eastAsia"/>
                <w:color w:val="FF0000"/>
                <w:szCs w:val="21"/>
              </w:rPr>
              <w:t>号</w:t>
            </w:r>
            <w:r w:rsidRPr="00B351D3">
              <w:rPr>
                <w:color w:val="FF0000"/>
                <w:szCs w:val="21"/>
              </w:rPr>
              <w:t>):</w:t>
            </w:r>
            <w:r w:rsidRPr="00B351D3">
              <w:rPr>
                <w:rFonts w:hint="eastAsia"/>
                <w:color w:val="FF0000"/>
                <w:szCs w:val="21"/>
              </w:rPr>
              <w:t>開始頁</w:t>
            </w:r>
            <w:r w:rsidRPr="00B351D3">
              <w:rPr>
                <w:color w:val="FF0000"/>
                <w:szCs w:val="21"/>
              </w:rPr>
              <w:t>-</w:t>
            </w:r>
            <w:r w:rsidRPr="00B351D3">
              <w:rPr>
                <w:rFonts w:hint="eastAsia"/>
                <w:color w:val="FF0000"/>
                <w:szCs w:val="21"/>
              </w:rPr>
              <w:t>終了頁</w:t>
            </w:r>
          </w:p>
        </w:tc>
      </w:tr>
    </w:tbl>
    <w:p w14:paraId="0A268D6E" w14:textId="77777777" w:rsidR="006F27C8" w:rsidRPr="00F60C3F" w:rsidRDefault="006F27C8" w:rsidP="008D6DA5">
      <w:pPr>
        <w:pStyle w:val="af"/>
        <w:adjustRightInd w:val="0"/>
        <w:jc w:val="left"/>
        <w:textAlignment w:val="baseline"/>
        <w:rPr>
          <w:color w:val="FF0000"/>
          <w:szCs w:val="21"/>
        </w:rPr>
      </w:pPr>
      <w:bookmarkStart w:id="224" w:name="_Hlk82698362"/>
      <w:r w:rsidRPr="00F60C3F">
        <w:rPr>
          <w:rFonts w:hint="eastAsia"/>
          <w:color w:val="FF0000"/>
          <w:szCs w:val="21"/>
        </w:rPr>
        <w:t>雑誌の例）</w:t>
      </w:r>
    </w:p>
    <w:p w14:paraId="040C704F" w14:textId="7859C568" w:rsidR="006F27C8" w:rsidRPr="00811655" w:rsidRDefault="006041BE" w:rsidP="008D6DA5">
      <w:pPr>
        <w:pStyle w:val="af"/>
        <w:tabs>
          <w:tab w:val="left" w:pos="804"/>
        </w:tabs>
        <w:rPr>
          <w:color w:val="0000FF"/>
          <w:szCs w:val="21"/>
        </w:rPr>
      </w:pPr>
      <w:r>
        <w:rPr>
          <w:color w:val="0000FF"/>
          <w:szCs w:val="21"/>
        </w:rPr>
        <w:t>1</w:t>
      </w:r>
      <w:r w:rsidR="006F27C8" w:rsidRPr="00811655">
        <w:rPr>
          <w:color w:val="0000FF"/>
          <w:szCs w:val="21"/>
        </w:rPr>
        <w:t>) Cell Host Microbe. 2020 Apr</w:t>
      </w:r>
      <w:r w:rsidR="006F27C8" w:rsidRPr="00811655">
        <w:rPr>
          <w:color w:val="0000FF"/>
          <w:spacing w:val="-21"/>
          <w:szCs w:val="21"/>
        </w:rPr>
        <w:t xml:space="preserve"> </w:t>
      </w:r>
      <w:r w:rsidR="006F27C8" w:rsidRPr="00811655">
        <w:rPr>
          <w:color w:val="0000FF"/>
          <w:szCs w:val="21"/>
        </w:rPr>
        <w:t>17:S1931-3128(20)30236-5</w:t>
      </w:r>
    </w:p>
    <w:p w14:paraId="6C3D34C7" w14:textId="0D77BC2A" w:rsidR="00937FEC" w:rsidRPr="00811655" w:rsidRDefault="006041BE" w:rsidP="008D6DA5">
      <w:pPr>
        <w:pStyle w:val="af"/>
        <w:tabs>
          <w:tab w:val="left" w:pos="804"/>
        </w:tabs>
        <w:ind w:left="279" w:hangingChars="133" w:hanging="279"/>
        <w:rPr>
          <w:color w:val="0000FF"/>
          <w:szCs w:val="21"/>
        </w:rPr>
      </w:pPr>
      <w:bookmarkStart w:id="225" w:name="_Hlk82698415"/>
      <w:r>
        <w:rPr>
          <w:color w:val="0000FF"/>
          <w:szCs w:val="21"/>
        </w:rPr>
        <w:t>2</w:t>
      </w:r>
      <w:r w:rsidR="00937FEC" w:rsidRPr="00811655">
        <w:rPr>
          <w:color w:val="0000FF"/>
          <w:szCs w:val="21"/>
        </w:rPr>
        <w:t xml:space="preserve">) Reck M, Rodríguez-Abreu D, Robinson AG, et al. </w:t>
      </w:r>
      <w:hyperlink r:id="rId12" w:history="1">
        <w:r w:rsidR="00937FEC" w:rsidRPr="00811655">
          <w:rPr>
            <w:color w:val="0000FF"/>
            <w:szCs w:val="21"/>
          </w:rPr>
          <w:t>Pembrolizumab versus Chemotherapy for PD-L1-Positive Non-Small-Cell Lung Cancer.</w:t>
        </w:r>
      </w:hyperlink>
      <w:r w:rsidR="00937FEC" w:rsidRPr="00811655">
        <w:rPr>
          <w:color w:val="0000FF"/>
          <w:szCs w:val="21"/>
        </w:rPr>
        <w:t xml:space="preserve"> N </w:t>
      </w:r>
      <w:proofErr w:type="spellStart"/>
      <w:r w:rsidR="00937FEC" w:rsidRPr="00811655">
        <w:rPr>
          <w:color w:val="0000FF"/>
          <w:szCs w:val="21"/>
        </w:rPr>
        <w:t>Engl</w:t>
      </w:r>
      <w:proofErr w:type="spellEnd"/>
      <w:r w:rsidR="00937FEC" w:rsidRPr="00811655">
        <w:rPr>
          <w:color w:val="0000FF"/>
          <w:szCs w:val="21"/>
        </w:rPr>
        <w:t xml:space="preserve"> J Med. 2016;375:1823-1833.</w:t>
      </w:r>
    </w:p>
    <w:bookmarkEnd w:id="225"/>
    <w:p w14:paraId="031EAB56" w14:textId="1E81B925" w:rsidR="006F27C8" w:rsidRPr="00F60C3F" w:rsidRDefault="006F27C8" w:rsidP="008D6DA5">
      <w:pPr>
        <w:pStyle w:val="af"/>
        <w:adjustRightInd w:val="0"/>
        <w:jc w:val="left"/>
        <w:textAlignment w:val="baseline"/>
        <w:rPr>
          <w:color w:val="FF0000"/>
          <w:szCs w:val="21"/>
        </w:rPr>
      </w:pPr>
      <w:r w:rsidRPr="00F60C3F">
        <w:rPr>
          <w:color w:val="FF0000"/>
          <w:szCs w:val="21"/>
        </w:rPr>
        <w:t>WEB</w:t>
      </w:r>
      <w:r w:rsidR="006D5505" w:rsidRPr="00F60C3F">
        <w:rPr>
          <w:rFonts w:hint="eastAsia"/>
          <w:color w:val="FF0000"/>
          <w:szCs w:val="21"/>
        </w:rPr>
        <w:t>サイト</w:t>
      </w:r>
      <w:r w:rsidRPr="00F60C3F">
        <w:rPr>
          <w:rFonts w:hint="eastAsia"/>
          <w:color w:val="FF0000"/>
          <w:szCs w:val="21"/>
        </w:rPr>
        <w:t>の例）</w:t>
      </w:r>
    </w:p>
    <w:p w14:paraId="4A9FAB3A" w14:textId="1998C711" w:rsidR="006F27C8" w:rsidRPr="00811655" w:rsidRDefault="006F27C8" w:rsidP="008D6DA5">
      <w:pPr>
        <w:pStyle w:val="af"/>
        <w:numPr>
          <w:ilvl w:val="3"/>
          <w:numId w:val="17"/>
        </w:numPr>
        <w:ind w:left="284" w:hanging="284"/>
        <w:rPr>
          <w:color w:val="0000FF"/>
          <w:szCs w:val="21"/>
        </w:rPr>
      </w:pPr>
      <w:r w:rsidRPr="00811655">
        <w:rPr>
          <w:rFonts w:hint="eastAsia"/>
          <w:color w:val="0000FF"/>
          <w:spacing w:val="-8"/>
          <w:szCs w:val="21"/>
        </w:rPr>
        <w:t>厚生労働省</w:t>
      </w:r>
      <w:r w:rsidRPr="00811655">
        <w:rPr>
          <w:color w:val="0000FF"/>
          <w:spacing w:val="-8"/>
          <w:szCs w:val="21"/>
        </w:rPr>
        <w:t xml:space="preserve"> </w:t>
      </w:r>
      <w:r w:rsidRPr="00811655">
        <w:rPr>
          <w:color w:val="0000FF"/>
          <w:szCs w:val="21"/>
        </w:rPr>
        <w:t>web</w:t>
      </w:r>
      <w:r w:rsidRPr="00811655">
        <w:rPr>
          <w:color w:val="0000FF"/>
          <w:spacing w:val="14"/>
          <w:szCs w:val="21"/>
        </w:rPr>
        <w:t xml:space="preserve"> </w:t>
      </w:r>
      <w:r w:rsidRPr="00811655">
        <w:rPr>
          <w:rFonts w:hint="eastAsia"/>
          <w:color w:val="0000FF"/>
          <w:spacing w:val="-3"/>
          <w:szCs w:val="21"/>
        </w:rPr>
        <w:t>サイト「新型コロナウイルス感染症の現在の状況について</w:t>
      </w:r>
      <w:r w:rsidRPr="00811655">
        <w:rPr>
          <w:rFonts w:hint="eastAsia"/>
          <w:color w:val="0000FF"/>
          <w:szCs w:val="21"/>
        </w:rPr>
        <w:t>（</w:t>
      </w:r>
      <w:r w:rsidRPr="00811655">
        <w:rPr>
          <w:rFonts w:hint="eastAsia"/>
          <w:color w:val="0000FF"/>
          <w:spacing w:val="-10"/>
          <w:szCs w:val="21"/>
        </w:rPr>
        <w:t>令和</w:t>
      </w:r>
      <w:r w:rsidR="006D5505">
        <w:rPr>
          <w:rFonts w:hint="eastAsia"/>
          <w:color w:val="0000FF"/>
          <w:spacing w:val="-10"/>
          <w:szCs w:val="21"/>
        </w:rPr>
        <w:t>2</w:t>
      </w:r>
      <w:r w:rsidRPr="00811655">
        <w:rPr>
          <w:rFonts w:hint="eastAsia"/>
          <w:color w:val="0000FF"/>
          <w:spacing w:val="-10"/>
          <w:szCs w:val="21"/>
        </w:rPr>
        <w:t>年</w:t>
      </w:r>
      <w:r w:rsidRPr="00811655">
        <w:rPr>
          <w:color w:val="0000FF"/>
          <w:szCs w:val="21"/>
        </w:rPr>
        <w:t>5</w:t>
      </w:r>
      <w:r w:rsidRPr="00811655">
        <w:rPr>
          <w:rFonts w:hint="eastAsia"/>
          <w:color w:val="0000FF"/>
          <w:spacing w:val="-20"/>
          <w:szCs w:val="21"/>
        </w:rPr>
        <w:t>月</w:t>
      </w:r>
      <w:r w:rsidRPr="00811655">
        <w:rPr>
          <w:color w:val="0000FF"/>
          <w:spacing w:val="-20"/>
          <w:szCs w:val="21"/>
        </w:rPr>
        <w:t xml:space="preserve"> </w:t>
      </w:r>
      <w:r w:rsidRPr="00811655">
        <w:rPr>
          <w:color w:val="0000FF"/>
          <w:szCs w:val="21"/>
        </w:rPr>
        <w:t>14</w:t>
      </w:r>
      <w:r w:rsidRPr="00811655">
        <w:rPr>
          <w:rFonts w:hint="eastAsia"/>
          <w:color w:val="0000FF"/>
          <w:szCs w:val="21"/>
        </w:rPr>
        <w:t>日版</w:t>
      </w:r>
      <w:r w:rsidRPr="00811655">
        <w:rPr>
          <w:rFonts w:hint="eastAsia"/>
          <w:color w:val="0000FF"/>
          <w:spacing w:val="-106"/>
          <w:szCs w:val="21"/>
        </w:rPr>
        <w:t>）</w:t>
      </w:r>
      <w:r w:rsidRPr="00811655">
        <w:rPr>
          <w:rFonts w:hint="eastAsia"/>
          <w:color w:val="0000FF"/>
          <w:spacing w:val="-3"/>
          <w:szCs w:val="21"/>
        </w:rPr>
        <w:t>」</w:t>
      </w:r>
      <w:r w:rsidRPr="006D5505">
        <w:rPr>
          <w:color w:val="0000FF"/>
          <w:spacing w:val="-3"/>
          <w:szCs w:val="21"/>
          <w:u w:val="single" w:color="0000FF"/>
        </w:rPr>
        <w:t>https://</w:t>
      </w:r>
      <w:hyperlink r:id="rId13">
        <w:r w:rsidRPr="006D5505">
          <w:rPr>
            <w:color w:val="0000FF"/>
            <w:spacing w:val="-3"/>
            <w:szCs w:val="21"/>
            <w:u w:val="single" w:color="0000FF"/>
          </w:rPr>
          <w:t>www.mhlw.go.jp/stf/newpage_11311.html</w:t>
        </w:r>
      </w:hyperlink>
    </w:p>
    <w:bookmarkEnd w:id="224"/>
    <w:p w14:paraId="6A78B79F" w14:textId="77777777" w:rsidR="00DD77D6" w:rsidRPr="006D5505" w:rsidRDefault="00DD77D6" w:rsidP="00811655">
      <w:pPr>
        <w:rPr>
          <w:szCs w:val="21"/>
        </w:rPr>
      </w:pPr>
    </w:p>
    <w:p w14:paraId="342940A7" w14:textId="77777777" w:rsidR="006F27C8" w:rsidRDefault="006F27C8" w:rsidP="00395167">
      <w:pPr>
        <w:pStyle w:val="1"/>
      </w:pPr>
      <w:bookmarkStart w:id="226" w:name="_Toc114753084"/>
      <w:r>
        <w:rPr>
          <w:rFonts w:hint="eastAsia"/>
        </w:rPr>
        <w:t>付録</w:t>
      </w:r>
      <w:bookmarkEnd w:id="226"/>
    </w:p>
    <w:tbl>
      <w:tblPr>
        <w:tblW w:w="5000" w:type="pct"/>
        <w:tblBorders>
          <w:top w:val="single" w:sz="4" w:space="0" w:color="FF0000"/>
          <w:left w:val="single" w:sz="4" w:space="0" w:color="FF0000"/>
          <w:bottom w:val="single" w:sz="4" w:space="0" w:color="FF0000"/>
          <w:right w:val="single" w:sz="4" w:space="0" w:color="FF0000"/>
        </w:tblBorders>
        <w:tblLook w:val="04A0" w:firstRow="1" w:lastRow="0" w:firstColumn="1" w:lastColumn="0" w:noHBand="0" w:noVBand="1"/>
      </w:tblPr>
      <w:tblGrid>
        <w:gridCol w:w="9060"/>
      </w:tblGrid>
      <w:tr w:rsidR="006F27C8" w:rsidRPr="006D5505" w14:paraId="5451E7B2" w14:textId="77777777" w:rsidTr="00B86FC8">
        <w:tc>
          <w:tcPr>
            <w:tcW w:w="5000" w:type="pct"/>
            <w:shd w:val="clear" w:color="auto" w:fill="auto"/>
          </w:tcPr>
          <w:p w14:paraId="2DA2241B" w14:textId="77777777" w:rsidR="00D95743" w:rsidRPr="008E4B0E" w:rsidRDefault="006F27C8" w:rsidP="00C91A0D">
            <w:pPr>
              <w:rPr>
                <w:color w:val="FF0000"/>
                <w:szCs w:val="21"/>
              </w:rPr>
            </w:pPr>
            <w:bookmarkStart w:id="227" w:name="_Hlk82698267"/>
            <w:r w:rsidRPr="008E4B0E">
              <w:rPr>
                <w:rFonts w:hint="eastAsia"/>
                <w:color w:val="FF0000"/>
                <w:szCs w:val="21"/>
              </w:rPr>
              <w:t>もしあれば</w:t>
            </w:r>
            <w:r w:rsidR="00D95743" w:rsidRPr="008E4B0E">
              <w:rPr>
                <w:rFonts w:hint="eastAsia"/>
                <w:color w:val="FF0000"/>
                <w:szCs w:val="21"/>
              </w:rPr>
              <w:t>ここに</w:t>
            </w:r>
            <w:r w:rsidRPr="008E4B0E">
              <w:rPr>
                <w:rFonts w:hint="eastAsia"/>
                <w:color w:val="FF0000"/>
                <w:szCs w:val="21"/>
              </w:rPr>
              <w:t>添付する。</w:t>
            </w:r>
          </w:p>
          <w:p w14:paraId="404FE6B1" w14:textId="77777777" w:rsidR="006F27C8" w:rsidRPr="00811655" w:rsidRDefault="00D95743" w:rsidP="00C91A0D">
            <w:pPr>
              <w:rPr>
                <w:color w:val="0000FF"/>
                <w:szCs w:val="21"/>
              </w:rPr>
            </w:pPr>
            <w:r w:rsidRPr="008E4B0E">
              <w:rPr>
                <w:rFonts w:hint="eastAsia"/>
                <w:color w:val="FF0000"/>
                <w:szCs w:val="21"/>
              </w:rPr>
              <w:t>付録として</w:t>
            </w:r>
            <w:r w:rsidR="006F27C8" w:rsidRPr="008E4B0E">
              <w:rPr>
                <w:rFonts w:hint="eastAsia"/>
                <w:color w:val="FF0000"/>
                <w:szCs w:val="21"/>
              </w:rPr>
              <w:t>添付するものがなければ</w:t>
            </w:r>
            <w:r w:rsidRPr="008E4B0E">
              <w:rPr>
                <w:rFonts w:hint="eastAsia"/>
                <w:color w:val="FF0000"/>
                <w:szCs w:val="21"/>
              </w:rPr>
              <w:t>、</w:t>
            </w:r>
            <w:r w:rsidR="006F27C8" w:rsidRPr="008E4B0E">
              <w:rPr>
                <w:rFonts w:hint="eastAsia"/>
                <w:color w:val="FF0000"/>
                <w:szCs w:val="21"/>
              </w:rPr>
              <w:t>項目ごと削除してよい。</w:t>
            </w:r>
          </w:p>
        </w:tc>
      </w:tr>
      <w:bookmarkEnd w:id="227"/>
    </w:tbl>
    <w:p w14:paraId="653277DF" w14:textId="77777777" w:rsidR="006F27C8" w:rsidRPr="006D5505" w:rsidRDefault="006F27C8" w:rsidP="00150441">
      <w:pPr>
        <w:rPr>
          <w:szCs w:val="21"/>
        </w:rPr>
      </w:pPr>
    </w:p>
    <w:p w14:paraId="59DC10DD" w14:textId="77777777" w:rsidR="006F27C8" w:rsidRDefault="006F27C8" w:rsidP="00395167">
      <w:pPr>
        <w:pStyle w:val="1"/>
      </w:pPr>
      <w:bookmarkStart w:id="228" w:name="_Toc114753085"/>
      <w:r>
        <w:rPr>
          <w:rFonts w:hint="eastAsia"/>
        </w:rPr>
        <w:t>実施体制</w:t>
      </w:r>
      <w:bookmarkEnd w:id="228"/>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6F27C8" w:rsidRPr="006D5505" w14:paraId="2BE1BAF9" w14:textId="77777777" w:rsidTr="00B86FC8">
        <w:tc>
          <w:tcPr>
            <w:tcW w:w="5000" w:type="pct"/>
            <w:shd w:val="clear" w:color="auto" w:fill="auto"/>
          </w:tcPr>
          <w:p w14:paraId="6A7FDC5A" w14:textId="77777777" w:rsidR="00676A2D" w:rsidRPr="008E4B0E" w:rsidRDefault="00676A2D" w:rsidP="00C91A0D">
            <w:pPr>
              <w:rPr>
                <w:color w:val="FF0000"/>
                <w:szCs w:val="21"/>
              </w:rPr>
            </w:pPr>
            <w:r w:rsidRPr="008E4B0E">
              <w:rPr>
                <w:rFonts w:hint="eastAsia"/>
                <w:color w:val="FF0000"/>
                <w:szCs w:val="21"/>
              </w:rPr>
              <w:t>実施体制</w:t>
            </w:r>
            <w:r w:rsidR="00180347" w:rsidRPr="008E4B0E">
              <w:rPr>
                <w:rFonts w:hint="eastAsia"/>
                <w:color w:val="FF0000"/>
                <w:szCs w:val="21"/>
              </w:rPr>
              <w:t>について、研究の内容に応じて項目を</w:t>
            </w:r>
            <w:r w:rsidR="00785341" w:rsidRPr="008E4B0E">
              <w:rPr>
                <w:rFonts w:hint="eastAsia"/>
                <w:color w:val="FF0000"/>
                <w:szCs w:val="21"/>
              </w:rPr>
              <w:t>追記</w:t>
            </w:r>
            <w:r w:rsidR="00180347" w:rsidRPr="008E4B0E">
              <w:rPr>
                <w:rFonts w:hint="eastAsia"/>
                <w:color w:val="FF0000"/>
                <w:szCs w:val="21"/>
              </w:rPr>
              <w:t>・削除する</w:t>
            </w:r>
            <w:r w:rsidR="00785341" w:rsidRPr="008E4B0E">
              <w:rPr>
                <w:rFonts w:hint="eastAsia"/>
                <w:color w:val="FF0000"/>
                <w:szCs w:val="21"/>
              </w:rPr>
              <w:t>こと</w:t>
            </w:r>
            <w:r w:rsidR="00180347" w:rsidRPr="008E4B0E">
              <w:rPr>
                <w:rFonts w:hint="eastAsia"/>
                <w:color w:val="FF0000"/>
                <w:szCs w:val="21"/>
              </w:rPr>
              <w:t>。</w:t>
            </w:r>
          </w:p>
          <w:p w14:paraId="090BFC7B" w14:textId="52B156DE" w:rsidR="006F27C8" w:rsidRPr="00D84585" w:rsidRDefault="006F27C8">
            <w:pPr>
              <w:rPr>
                <w:color w:val="0000FF"/>
                <w:szCs w:val="21"/>
              </w:rPr>
            </w:pPr>
            <w:r w:rsidRPr="008E4B0E">
              <w:rPr>
                <w:rFonts w:hint="eastAsia"/>
                <w:color w:val="FF0000"/>
                <w:szCs w:val="21"/>
              </w:rPr>
              <w:t>多</w:t>
            </w:r>
            <w:r w:rsidR="00676A2D" w:rsidRPr="008E4B0E">
              <w:rPr>
                <w:rFonts w:hint="eastAsia"/>
                <w:color w:val="FF0000"/>
                <w:szCs w:val="21"/>
              </w:rPr>
              <w:t>機関</w:t>
            </w:r>
            <w:r w:rsidR="00A332DE" w:rsidRPr="008E4B0E">
              <w:rPr>
                <w:rFonts w:hint="eastAsia"/>
                <w:color w:val="FF0000"/>
                <w:szCs w:val="21"/>
              </w:rPr>
              <w:t>共同</w:t>
            </w:r>
            <w:r w:rsidRPr="008E4B0E">
              <w:rPr>
                <w:rFonts w:hint="eastAsia"/>
                <w:color w:val="FF0000"/>
                <w:szCs w:val="21"/>
              </w:rPr>
              <w:t>研究の場合</w:t>
            </w:r>
            <w:r w:rsidR="00676A2D" w:rsidRPr="008E4B0E">
              <w:rPr>
                <w:rFonts w:hint="eastAsia"/>
                <w:color w:val="FF0000"/>
                <w:szCs w:val="21"/>
              </w:rPr>
              <w:t>には</w:t>
            </w:r>
            <w:r w:rsidRPr="008E4B0E">
              <w:rPr>
                <w:rFonts w:hint="eastAsia"/>
                <w:color w:val="FF0000"/>
                <w:szCs w:val="21"/>
              </w:rPr>
              <w:t>、</w:t>
            </w:r>
            <w:r w:rsidR="002E5F55" w:rsidRPr="008E4B0E">
              <w:rPr>
                <w:rFonts w:hint="eastAsia"/>
                <w:color w:val="FF0000"/>
                <w:szCs w:val="21"/>
              </w:rPr>
              <w:t>研究</w:t>
            </w:r>
            <w:r w:rsidR="00676A2D" w:rsidRPr="008E4B0E">
              <w:rPr>
                <w:rFonts w:hint="eastAsia"/>
                <w:color w:val="FF0000"/>
                <w:szCs w:val="21"/>
              </w:rPr>
              <w:t>計画書の</w:t>
            </w:r>
            <w:r w:rsidRPr="008E4B0E">
              <w:rPr>
                <w:rFonts w:hint="eastAsia"/>
                <w:color w:val="FF0000"/>
                <w:szCs w:val="21"/>
              </w:rPr>
              <w:t>改訂の</w:t>
            </w:r>
            <w:r w:rsidR="00676A2D" w:rsidRPr="008E4B0E">
              <w:rPr>
                <w:rFonts w:hint="eastAsia"/>
                <w:color w:val="FF0000"/>
                <w:szCs w:val="21"/>
              </w:rPr>
              <w:t>工数</w:t>
            </w:r>
            <w:r w:rsidRPr="008E4B0E">
              <w:rPr>
                <w:rFonts w:hint="eastAsia"/>
                <w:color w:val="FF0000"/>
                <w:szCs w:val="21"/>
              </w:rPr>
              <w:t>を考慮すると別紙</w:t>
            </w:r>
            <w:r w:rsidR="00676A2D" w:rsidRPr="008E4B0E">
              <w:rPr>
                <w:rFonts w:hint="eastAsia"/>
                <w:color w:val="FF0000"/>
                <w:szCs w:val="21"/>
              </w:rPr>
              <w:t>にすること</w:t>
            </w:r>
            <w:r w:rsidRPr="008E4B0E">
              <w:rPr>
                <w:rFonts w:hint="eastAsia"/>
                <w:color w:val="FF0000"/>
                <w:szCs w:val="21"/>
              </w:rPr>
              <w:t>が望ましい。</w:t>
            </w:r>
          </w:p>
        </w:tc>
      </w:tr>
    </w:tbl>
    <w:p w14:paraId="0DCEB674" w14:textId="77777777" w:rsidR="00C91A0D" w:rsidRPr="00C91A0D" w:rsidRDefault="00C91A0D" w:rsidP="00AA0FCE">
      <w:pPr>
        <w:pStyle w:val="2"/>
        <w:rPr>
          <w:kern w:val="2"/>
        </w:rPr>
      </w:pPr>
      <w:bookmarkStart w:id="229" w:name="_Toc114753086"/>
      <w:r>
        <w:t>研究代表医師</w:t>
      </w:r>
      <w:bookmarkEnd w:id="229"/>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785341" w:rsidRPr="006D5505" w14:paraId="2D6A3D13" w14:textId="77777777" w:rsidTr="00B86FC8">
        <w:tc>
          <w:tcPr>
            <w:tcW w:w="5000" w:type="pct"/>
            <w:shd w:val="clear" w:color="auto" w:fill="auto"/>
          </w:tcPr>
          <w:p w14:paraId="0817D70B" w14:textId="0A3902CC" w:rsidR="005E6224" w:rsidRDefault="00785341" w:rsidP="00785341">
            <w:pPr>
              <w:rPr>
                <w:color w:val="FF0000"/>
                <w:szCs w:val="21"/>
              </w:rPr>
            </w:pPr>
            <w:r w:rsidRPr="008E4B0E">
              <w:rPr>
                <w:rFonts w:hint="eastAsia"/>
                <w:color w:val="FF0000"/>
                <w:szCs w:val="21"/>
              </w:rPr>
              <w:t>表紙の記載と</w:t>
            </w:r>
            <w:r w:rsidR="000F54BA">
              <w:rPr>
                <w:rFonts w:hint="eastAsia"/>
                <w:color w:val="FF0000"/>
                <w:szCs w:val="21"/>
              </w:rPr>
              <w:t>整合性</w:t>
            </w:r>
            <w:r w:rsidRPr="008E4B0E">
              <w:rPr>
                <w:rFonts w:hint="eastAsia"/>
                <w:color w:val="FF0000"/>
                <w:szCs w:val="21"/>
              </w:rPr>
              <w:t>を取ること。</w:t>
            </w:r>
          </w:p>
          <w:p w14:paraId="4E3A4B5E" w14:textId="0B8E26D1" w:rsidR="00785341" w:rsidRPr="00D84585" w:rsidRDefault="005E6224" w:rsidP="00E03416">
            <w:pPr>
              <w:rPr>
                <w:color w:val="0000FF"/>
                <w:szCs w:val="21"/>
              </w:rPr>
            </w:pPr>
            <w:r>
              <w:rPr>
                <w:rFonts w:hint="eastAsia"/>
                <w:color w:val="FF0000"/>
                <w:szCs w:val="21"/>
              </w:rPr>
              <w:t>単</w:t>
            </w:r>
            <w:r w:rsidR="00E32545">
              <w:rPr>
                <w:rFonts w:hint="eastAsia"/>
                <w:color w:val="FF0000"/>
                <w:szCs w:val="21"/>
              </w:rPr>
              <w:t>機関</w:t>
            </w:r>
            <w:r>
              <w:rPr>
                <w:rFonts w:hint="eastAsia"/>
                <w:color w:val="FF0000"/>
                <w:szCs w:val="21"/>
              </w:rPr>
              <w:t>研究の場合、表題を</w:t>
            </w:r>
            <w:r w:rsidRPr="00403072">
              <w:rPr>
                <w:rFonts w:hint="eastAsia"/>
                <w:color w:val="FF0000"/>
                <w:szCs w:val="21"/>
              </w:rPr>
              <w:t>「</w:t>
            </w:r>
            <w:r>
              <w:rPr>
                <w:rFonts w:hint="eastAsia"/>
                <w:color w:val="FF0000"/>
                <w:szCs w:val="21"/>
              </w:rPr>
              <w:t>研究責任医師</w:t>
            </w:r>
            <w:r w:rsidRPr="00403072">
              <w:rPr>
                <w:rFonts w:hint="eastAsia"/>
                <w:color w:val="FF0000"/>
                <w:szCs w:val="21"/>
              </w:rPr>
              <w:t>」とする</w:t>
            </w:r>
            <w:r w:rsidR="000F54BA">
              <w:rPr>
                <w:rFonts w:hint="eastAsia"/>
                <w:color w:val="FF0000"/>
                <w:szCs w:val="21"/>
              </w:rPr>
              <w:t>こと</w:t>
            </w:r>
            <w:r w:rsidRPr="00403072">
              <w:rPr>
                <w:rFonts w:hint="eastAsia"/>
                <w:color w:val="FF0000"/>
                <w:szCs w:val="21"/>
              </w:rPr>
              <w:t>。</w:t>
            </w:r>
          </w:p>
        </w:tc>
      </w:tr>
    </w:tbl>
    <w:p w14:paraId="5E5CFDF6" w14:textId="4C941128" w:rsidR="00837909" w:rsidRPr="008E4B0E" w:rsidRDefault="00C13151" w:rsidP="00837909">
      <w:pPr>
        <w:ind w:firstLineChars="100" w:firstLine="210"/>
        <w:rPr>
          <w:color w:val="0000FF"/>
          <w:szCs w:val="21"/>
        </w:rPr>
      </w:pPr>
      <w:r w:rsidRPr="008E4B0E">
        <w:rPr>
          <w:rFonts w:hint="eastAsia"/>
          <w:color w:val="0000FF"/>
          <w:szCs w:val="21"/>
        </w:rPr>
        <w:t>所属・職名：</w:t>
      </w:r>
      <w:r w:rsidR="00837909" w:rsidRPr="008E4B0E">
        <w:rPr>
          <w:color w:val="0000FF"/>
          <w:szCs w:val="21"/>
        </w:rPr>
        <w:tab/>
      </w:r>
      <w:r w:rsidR="00837909" w:rsidRPr="008E4B0E">
        <w:rPr>
          <w:color w:val="0000FF"/>
          <w:szCs w:val="21"/>
        </w:rPr>
        <w:tab/>
      </w:r>
      <w:r w:rsidRPr="008E4B0E">
        <w:rPr>
          <w:rFonts w:hint="eastAsia"/>
          <w:color w:val="0000FF"/>
          <w:szCs w:val="21"/>
        </w:rPr>
        <w:t>日本医科大学付属病院</w:t>
      </w:r>
      <w:r>
        <w:rPr>
          <w:rFonts w:hint="eastAsia"/>
          <w:color w:val="0000FF"/>
          <w:szCs w:val="21"/>
        </w:rPr>
        <w:t xml:space="preserve">　</w:t>
      </w:r>
      <w:r w:rsidR="00693EA8" w:rsidRPr="008E4B0E">
        <w:rPr>
          <w:rFonts w:hint="eastAsia"/>
          <w:color w:val="0000FF"/>
          <w:szCs w:val="21"/>
        </w:rPr>
        <w:t>○○</w:t>
      </w:r>
      <w:r w:rsidR="00837909" w:rsidRPr="008E4B0E">
        <w:rPr>
          <w:rFonts w:hint="eastAsia"/>
          <w:color w:val="0000FF"/>
          <w:szCs w:val="21"/>
        </w:rPr>
        <w:t>科</w:t>
      </w:r>
      <w:r w:rsidR="00837909" w:rsidRPr="008E4B0E">
        <w:rPr>
          <w:color w:val="0000FF"/>
          <w:szCs w:val="21"/>
        </w:rPr>
        <w:t xml:space="preserve"> </w:t>
      </w:r>
      <w:r w:rsidR="00837909" w:rsidRPr="008E4B0E">
        <w:rPr>
          <w:rFonts w:hint="eastAsia"/>
          <w:color w:val="0000FF"/>
          <w:szCs w:val="21"/>
        </w:rPr>
        <w:t>○○</w:t>
      </w:r>
    </w:p>
    <w:p w14:paraId="3087B4AA" w14:textId="77777777" w:rsidR="00C91A0D" w:rsidRPr="008E4B0E" w:rsidRDefault="00C91A0D" w:rsidP="00676A2D">
      <w:pPr>
        <w:ind w:firstLineChars="100" w:firstLine="210"/>
        <w:rPr>
          <w:color w:val="0000FF"/>
          <w:szCs w:val="21"/>
        </w:rPr>
      </w:pPr>
      <w:r w:rsidRPr="008E4B0E">
        <w:rPr>
          <w:rFonts w:hint="eastAsia"/>
          <w:color w:val="0000FF"/>
          <w:szCs w:val="21"/>
        </w:rPr>
        <w:t>氏名：</w:t>
      </w:r>
      <w:r w:rsidRPr="008E4B0E">
        <w:rPr>
          <w:color w:val="0000FF"/>
          <w:szCs w:val="21"/>
        </w:rPr>
        <w:tab/>
      </w:r>
      <w:r w:rsidR="00676A2D" w:rsidRPr="008E4B0E">
        <w:rPr>
          <w:color w:val="0000FF"/>
          <w:szCs w:val="21"/>
        </w:rPr>
        <w:tab/>
      </w:r>
      <w:r w:rsidR="00676A2D" w:rsidRPr="008E4B0E">
        <w:rPr>
          <w:rFonts w:hint="eastAsia"/>
          <w:color w:val="0000FF"/>
          <w:szCs w:val="21"/>
        </w:rPr>
        <w:t>○○○○</w:t>
      </w:r>
    </w:p>
    <w:p w14:paraId="612A9F9E" w14:textId="77777777" w:rsidR="00C91A0D" w:rsidRPr="008E4B0E" w:rsidRDefault="00C91A0D" w:rsidP="00676A2D">
      <w:pPr>
        <w:ind w:firstLineChars="100" w:firstLine="210"/>
        <w:rPr>
          <w:color w:val="0000FF"/>
          <w:szCs w:val="21"/>
        </w:rPr>
      </w:pPr>
      <w:r w:rsidRPr="008E4B0E">
        <w:rPr>
          <w:rFonts w:hint="eastAsia"/>
          <w:color w:val="0000FF"/>
          <w:szCs w:val="21"/>
        </w:rPr>
        <w:t>医療機関の所在地：</w:t>
      </w:r>
      <w:r w:rsidRPr="008E4B0E">
        <w:rPr>
          <w:color w:val="0000FF"/>
          <w:szCs w:val="21"/>
        </w:rPr>
        <w:tab/>
      </w:r>
      <w:r w:rsidR="00676A2D" w:rsidRPr="008E4B0E">
        <w:rPr>
          <w:rFonts w:hint="eastAsia"/>
          <w:color w:val="0000FF"/>
          <w:szCs w:val="21"/>
        </w:rPr>
        <w:t>東京都文京区千駄木</w:t>
      </w:r>
      <w:r w:rsidR="00676A2D" w:rsidRPr="008E4B0E">
        <w:rPr>
          <w:color w:val="0000FF"/>
          <w:szCs w:val="21"/>
        </w:rPr>
        <w:t>1</w:t>
      </w:r>
      <w:r w:rsidRPr="008E4B0E">
        <w:rPr>
          <w:color w:val="0000FF"/>
          <w:szCs w:val="21"/>
        </w:rPr>
        <w:t>-1</w:t>
      </w:r>
      <w:r w:rsidR="00676A2D" w:rsidRPr="008E4B0E">
        <w:rPr>
          <w:color w:val="0000FF"/>
          <w:szCs w:val="21"/>
        </w:rPr>
        <w:t>-</w:t>
      </w:r>
      <w:r w:rsidRPr="008E4B0E">
        <w:rPr>
          <w:color w:val="0000FF"/>
          <w:szCs w:val="21"/>
        </w:rPr>
        <w:t>5</w:t>
      </w:r>
    </w:p>
    <w:p w14:paraId="3B3A63A4" w14:textId="77777777" w:rsidR="00C91A0D" w:rsidRPr="008E4B0E" w:rsidRDefault="00C91A0D" w:rsidP="00676A2D">
      <w:pPr>
        <w:ind w:firstLineChars="100" w:firstLine="210"/>
        <w:rPr>
          <w:color w:val="0000FF"/>
          <w:szCs w:val="21"/>
        </w:rPr>
      </w:pPr>
      <w:r w:rsidRPr="008E4B0E">
        <w:rPr>
          <w:rFonts w:hint="eastAsia"/>
          <w:color w:val="0000FF"/>
          <w:szCs w:val="21"/>
        </w:rPr>
        <w:t>電話番号：</w:t>
      </w:r>
      <w:r w:rsidRPr="008E4B0E">
        <w:rPr>
          <w:color w:val="0000FF"/>
          <w:szCs w:val="21"/>
        </w:rPr>
        <w:tab/>
      </w:r>
      <w:r w:rsidR="00676A2D" w:rsidRPr="008E4B0E">
        <w:rPr>
          <w:color w:val="0000FF"/>
          <w:szCs w:val="21"/>
        </w:rPr>
        <w:tab/>
      </w:r>
      <w:r w:rsidRPr="008E4B0E">
        <w:rPr>
          <w:color w:val="0000FF"/>
          <w:szCs w:val="21"/>
        </w:rPr>
        <w:t>0</w:t>
      </w:r>
      <w:r w:rsidR="00676A2D" w:rsidRPr="008E4B0E">
        <w:rPr>
          <w:color w:val="0000FF"/>
          <w:szCs w:val="21"/>
        </w:rPr>
        <w:t>3</w:t>
      </w:r>
      <w:r w:rsidRPr="008E4B0E">
        <w:rPr>
          <w:color w:val="0000FF"/>
          <w:szCs w:val="21"/>
        </w:rPr>
        <w:t>-</w:t>
      </w:r>
      <w:r w:rsidR="00676A2D" w:rsidRPr="008E4B0E">
        <w:rPr>
          <w:color w:val="0000FF"/>
          <w:szCs w:val="21"/>
        </w:rPr>
        <w:t>3822</w:t>
      </w:r>
      <w:r w:rsidRPr="008E4B0E">
        <w:rPr>
          <w:color w:val="0000FF"/>
          <w:szCs w:val="21"/>
        </w:rPr>
        <w:t>-</w:t>
      </w:r>
      <w:r w:rsidR="00676A2D" w:rsidRPr="008E4B0E">
        <w:rPr>
          <w:color w:val="0000FF"/>
          <w:szCs w:val="21"/>
        </w:rPr>
        <w:t>2</w:t>
      </w:r>
      <w:r w:rsidRPr="008E4B0E">
        <w:rPr>
          <w:color w:val="0000FF"/>
          <w:szCs w:val="21"/>
        </w:rPr>
        <w:t>1</w:t>
      </w:r>
      <w:r w:rsidR="00676A2D" w:rsidRPr="008E4B0E">
        <w:rPr>
          <w:color w:val="0000FF"/>
          <w:szCs w:val="21"/>
        </w:rPr>
        <w:t>3</w:t>
      </w:r>
      <w:r w:rsidRPr="008E4B0E">
        <w:rPr>
          <w:color w:val="0000FF"/>
          <w:szCs w:val="21"/>
        </w:rPr>
        <w:t>1</w:t>
      </w:r>
      <w:r w:rsidRPr="008E4B0E">
        <w:rPr>
          <w:rFonts w:hint="eastAsia"/>
          <w:color w:val="0000FF"/>
          <w:szCs w:val="21"/>
        </w:rPr>
        <w:t>（代表）</w:t>
      </w:r>
    </w:p>
    <w:p w14:paraId="4A0D4BFE" w14:textId="77777777" w:rsidR="00C91A0D" w:rsidRPr="006D5505" w:rsidRDefault="00C91A0D" w:rsidP="00C91A0D">
      <w:pPr>
        <w:pStyle w:val="af"/>
        <w:spacing w:before="2"/>
        <w:rPr>
          <w:szCs w:val="21"/>
        </w:rPr>
      </w:pPr>
    </w:p>
    <w:p w14:paraId="7B2918B3" w14:textId="77777777" w:rsidR="00C91A0D" w:rsidRPr="00100757" w:rsidRDefault="00D1131A" w:rsidP="00AA0FCE">
      <w:pPr>
        <w:pStyle w:val="2"/>
        <w:rPr>
          <w:kern w:val="2"/>
        </w:rPr>
      </w:pPr>
      <w:bookmarkStart w:id="230" w:name="_TOC_250011"/>
      <w:bookmarkStart w:id="231" w:name="_Toc114753087"/>
      <w:bookmarkEnd w:id="230"/>
      <w:r w:rsidRPr="00100757">
        <w:rPr>
          <w:rFonts w:hint="eastAsia"/>
        </w:rPr>
        <w:t>実施</w:t>
      </w:r>
      <w:r w:rsidR="005E482C" w:rsidRPr="00100757">
        <w:rPr>
          <w:rFonts w:hint="eastAsia"/>
        </w:rPr>
        <w:t>医療機関</w:t>
      </w:r>
      <w:r w:rsidR="00DD7222">
        <w:t>および</w:t>
      </w:r>
      <w:r w:rsidR="00C91A0D" w:rsidRPr="00100757">
        <w:t>研究責任医師</w:t>
      </w:r>
      <w:bookmarkEnd w:id="231"/>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6041BE" w:rsidRPr="006D5505" w14:paraId="12218A4C" w14:textId="77777777" w:rsidTr="00B86FC8">
        <w:tc>
          <w:tcPr>
            <w:tcW w:w="5000" w:type="pct"/>
            <w:shd w:val="clear" w:color="auto" w:fill="auto"/>
          </w:tcPr>
          <w:p w14:paraId="4426F1B4" w14:textId="77777777" w:rsidR="006041BE" w:rsidRDefault="006041BE" w:rsidP="00E03416">
            <w:pPr>
              <w:rPr>
                <w:color w:val="FF0000"/>
                <w:szCs w:val="21"/>
              </w:rPr>
            </w:pPr>
            <w:r>
              <w:rPr>
                <w:rFonts w:hint="eastAsia"/>
                <w:color w:val="FF0000"/>
                <w:szCs w:val="21"/>
              </w:rPr>
              <w:t>一覧表を作成し、別紙としても良い。</w:t>
            </w:r>
          </w:p>
          <w:p w14:paraId="35FBA624" w14:textId="7D72F688" w:rsidR="005E6224" w:rsidRPr="00D84585" w:rsidRDefault="005E6224">
            <w:pPr>
              <w:rPr>
                <w:color w:val="0000FF"/>
                <w:szCs w:val="21"/>
              </w:rPr>
            </w:pPr>
            <w:r>
              <w:rPr>
                <w:rFonts w:hint="eastAsia"/>
                <w:color w:val="FF0000"/>
                <w:szCs w:val="21"/>
              </w:rPr>
              <w:t>単</w:t>
            </w:r>
            <w:r w:rsidR="00E32545">
              <w:rPr>
                <w:rFonts w:hint="eastAsia"/>
                <w:color w:val="FF0000"/>
                <w:szCs w:val="21"/>
              </w:rPr>
              <w:t>機関</w:t>
            </w:r>
            <w:r>
              <w:rPr>
                <w:rFonts w:hint="eastAsia"/>
                <w:color w:val="FF0000"/>
                <w:szCs w:val="21"/>
              </w:rPr>
              <w:t>研究の場合、</w:t>
            </w:r>
            <w:r w:rsidRPr="00403072">
              <w:rPr>
                <w:rFonts w:hint="eastAsia"/>
                <w:color w:val="FF0000"/>
                <w:szCs w:val="21"/>
              </w:rPr>
              <w:t>「該当なし」とするか、項目ごと削除してよい。</w:t>
            </w:r>
          </w:p>
        </w:tc>
      </w:tr>
    </w:tbl>
    <w:p w14:paraId="53E6A7AA" w14:textId="67CB92A6" w:rsidR="00100757" w:rsidRPr="008E4B0E" w:rsidRDefault="00100757" w:rsidP="00100757">
      <w:pPr>
        <w:ind w:firstLineChars="100" w:firstLine="210"/>
        <w:rPr>
          <w:color w:val="0000FF"/>
          <w:szCs w:val="21"/>
        </w:rPr>
      </w:pPr>
      <w:r w:rsidRPr="008E4B0E">
        <w:rPr>
          <w:rFonts w:hint="eastAsia"/>
          <w:color w:val="0000FF"/>
          <w:szCs w:val="21"/>
        </w:rPr>
        <w:t>所属・職名：</w:t>
      </w:r>
      <w:r w:rsidRPr="008E4B0E">
        <w:rPr>
          <w:color w:val="0000FF"/>
          <w:szCs w:val="21"/>
        </w:rPr>
        <w:tab/>
      </w:r>
      <w:r w:rsidRPr="008E4B0E">
        <w:rPr>
          <w:color w:val="0000FF"/>
          <w:szCs w:val="21"/>
        </w:rPr>
        <w:tab/>
      </w:r>
      <w:r w:rsidR="00C13151" w:rsidRPr="008E4B0E">
        <w:rPr>
          <w:rFonts w:hint="eastAsia"/>
          <w:color w:val="0000FF"/>
          <w:szCs w:val="21"/>
        </w:rPr>
        <w:t>日本医科大学付属病院</w:t>
      </w:r>
      <w:r w:rsidR="00C13151">
        <w:rPr>
          <w:rFonts w:hint="eastAsia"/>
          <w:color w:val="0000FF"/>
          <w:szCs w:val="21"/>
        </w:rPr>
        <w:t xml:space="preserve">　</w:t>
      </w:r>
      <w:r w:rsidR="00693EA8" w:rsidRPr="008E4B0E">
        <w:rPr>
          <w:rFonts w:hint="eastAsia"/>
          <w:color w:val="0000FF"/>
          <w:szCs w:val="21"/>
        </w:rPr>
        <w:t>○○</w:t>
      </w:r>
      <w:r w:rsidRPr="008E4B0E">
        <w:rPr>
          <w:rFonts w:hint="eastAsia"/>
          <w:color w:val="0000FF"/>
          <w:szCs w:val="21"/>
        </w:rPr>
        <w:t>科</w:t>
      </w:r>
      <w:r w:rsidRPr="008E4B0E">
        <w:rPr>
          <w:color w:val="0000FF"/>
          <w:szCs w:val="21"/>
        </w:rPr>
        <w:t xml:space="preserve"> </w:t>
      </w:r>
      <w:r w:rsidRPr="008E4B0E">
        <w:rPr>
          <w:rFonts w:hint="eastAsia"/>
          <w:color w:val="0000FF"/>
          <w:szCs w:val="21"/>
        </w:rPr>
        <w:t>○○</w:t>
      </w:r>
    </w:p>
    <w:p w14:paraId="52BAF4B5" w14:textId="77777777" w:rsidR="00837909" w:rsidRPr="008E4B0E" w:rsidRDefault="00837909" w:rsidP="00837909">
      <w:pPr>
        <w:ind w:firstLineChars="100" w:firstLine="210"/>
        <w:rPr>
          <w:color w:val="0000FF"/>
          <w:szCs w:val="21"/>
        </w:rPr>
      </w:pPr>
      <w:r w:rsidRPr="008E4B0E">
        <w:rPr>
          <w:rFonts w:hint="eastAsia"/>
          <w:color w:val="0000FF"/>
          <w:szCs w:val="21"/>
        </w:rPr>
        <w:t>氏名：</w:t>
      </w:r>
      <w:r w:rsidRPr="008E4B0E">
        <w:rPr>
          <w:color w:val="0000FF"/>
          <w:szCs w:val="21"/>
        </w:rPr>
        <w:tab/>
      </w:r>
      <w:r w:rsidRPr="008E4B0E">
        <w:rPr>
          <w:color w:val="0000FF"/>
          <w:szCs w:val="21"/>
        </w:rPr>
        <w:tab/>
      </w:r>
      <w:r w:rsidRPr="008E4B0E">
        <w:rPr>
          <w:rFonts w:hint="eastAsia"/>
          <w:color w:val="0000FF"/>
          <w:szCs w:val="21"/>
        </w:rPr>
        <w:t>○○○○</w:t>
      </w:r>
    </w:p>
    <w:p w14:paraId="694A9653" w14:textId="77777777" w:rsidR="00100757" w:rsidRPr="008E4B0E" w:rsidRDefault="00100757" w:rsidP="00100757">
      <w:pPr>
        <w:ind w:firstLineChars="100" w:firstLine="210"/>
        <w:rPr>
          <w:color w:val="0000FF"/>
          <w:szCs w:val="21"/>
        </w:rPr>
      </w:pPr>
      <w:r w:rsidRPr="008E4B0E">
        <w:rPr>
          <w:rFonts w:hint="eastAsia"/>
          <w:color w:val="0000FF"/>
          <w:szCs w:val="21"/>
        </w:rPr>
        <w:lastRenderedPageBreak/>
        <w:t>医療機関の所在地：</w:t>
      </w:r>
      <w:r w:rsidRPr="008E4B0E">
        <w:rPr>
          <w:color w:val="0000FF"/>
          <w:szCs w:val="21"/>
        </w:rPr>
        <w:tab/>
      </w:r>
      <w:r w:rsidRPr="008E4B0E">
        <w:rPr>
          <w:rFonts w:hint="eastAsia"/>
          <w:color w:val="0000FF"/>
          <w:szCs w:val="21"/>
        </w:rPr>
        <w:t>東京都文京区千駄木</w:t>
      </w:r>
      <w:r w:rsidRPr="008E4B0E">
        <w:rPr>
          <w:color w:val="0000FF"/>
          <w:szCs w:val="21"/>
        </w:rPr>
        <w:t>1-1-5</w:t>
      </w:r>
    </w:p>
    <w:p w14:paraId="6D75CE6F" w14:textId="77777777" w:rsidR="00100757" w:rsidRPr="008E4B0E" w:rsidRDefault="00100757" w:rsidP="00100757">
      <w:pPr>
        <w:ind w:firstLineChars="100" w:firstLine="210"/>
        <w:rPr>
          <w:color w:val="0000FF"/>
          <w:szCs w:val="21"/>
        </w:rPr>
      </w:pPr>
      <w:r w:rsidRPr="008E4B0E">
        <w:rPr>
          <w:rFonts w:hint="eastAsia"/>
          <w:color w:val="0000FF"/>
          <w:szCs w:val="21"/>
        </w:rPr>
        <w:t>電話番号：</w:t>
      </w:r>
      <w:r w:rsidRPr="008E4B0E">
        <w:rPr>
          <w:color w:val="0000FF"/>
          <w:szCs w:val="21"/>
        </w:rPr>
        <w:tab/>
      </w:r>
      <w:r w:rsidRPr="008E4B0E">
        <w:rPr>
          <w:color w:val="0000FF"/>
          <w:szCs w:val="21"/>
        </w:rPr>
        <w:tab/>
        <w:t>03-3822-2131</w:t>
      </w:r>
      <w:r w:rsidRPr="008E4B0E">
        <w:rPr>
          <w:rFonts w:hint="eastAsia"/>
          <w:color w:val="0000FF"/>
          <w:szCs w:val="21"/>
        </w:rPr>
        <w:t>（代表）</w:t>
      </w:r>
    </w:p>
    <w:p w14:paraId="5B7D61D2" w14:textId="77777777" w:rsidR="00100757" w:rsidRPr="008E4B0E" w:rsidRDefault="00100757" w:rsidP="00D84585">
      <w:pPr>
        <w:rPr>
          <w:color w:val="0000FF"/>
          <w:szCs w:val="21"/>
        </w:rPr>
      </w:pPr>
    </w:p>
    <w:p w14:paraId="57B584FF" w14:textId="118CB752" w:rsidR="00100757" w:rsidRPr="008E4B0E" w:rsidRDefault="00100757" w:rsidP="00100757">
      <w:pPr>
        <w:ind w:firstLineChars="100" w:firstLine="210"/>
        <w:rPr>
          <w:color w:val="0000FF"/>
          <w:szCs w:val="21"/>
        </w:rPr>
      </w:pPr>
      <w:r w:rsidRPr="008E4B0E">
        <w:rPr>
          <w:rFonts w:hint="eastAsia"/>
          <w:color w:val="0000FF"/>
          <w:szCs w:val="21"/>
        </w:rPr>
        <w:t>所属・職名：</w:t>
      </w:r>
      <w:r w:rsidRPr="008E4B0E">
        <w:rPr>
          <w:color w:val="0000FF"/>
          <w:szCs w:val="21"/>
        </w:rPr>
        <w:tab/>
      </w:r>
      <w:r w:rsidRPr="008E4B0E">
        <w:rPr>
          <w:color w:val="0000FF"/>
          <w:szCs w:val="21"/>
        </w:rPr>
        <w:tab/>
      </w:r>
      <w:r w:rsidR="00C13151" w:rsidRPr="008E4B0E">
        <w:rPr>
          <w:rFonts w:hint="eastAsia"/>
          <w:color w:val="0000FF"/>
          <w:szCs w:val="21"/>
        </w:rPr>
        <w:t>○○○○病院</w:t>
      </w:r>
      <w:r w:rsidR="00C13151">
        <w:rPr>
          <w:rFonts w:hint="eastAsia"/>
          <w:color w:val="0000FF"/>
          <w:szCs w:val="21"/>
        </w:rPr>
        <w:t xml:space="preserve">　</w:t>
      </w:r>
      <w:r w:rsidR="00693EA8" w:rsidRPr="008E4B0E">
        <w:rPr>
          <w:rFonts w:hint="eastAsia"/>
          <w:color w:val="0000FF"/>
          <w:szCs w:val="21"/>
        </w:rPr>
        <w:t>○○</w:t>
      </w:r>
      <w:r w:rsidRPr="008E4B0E">
        <w:rPr>
          <w:rFonts w:hint="eastAsia"/>
          <w:color w:val="0000FF"/>
          <w:szCs w:val="21"/>
        </w:rPr>
        <w:t>科</w:t>
      </w:r>
      <w:r w:rsidRPr="008E4B0E">
        <w:rPr>
          <w:color w:val="0000FF"/>
          <w:szCs w:val="21"/>
        </w:rPr>
        <w:t xml:space="preserve"> </w:t>
      </w:r>
      <w:r w:rsidRPr="008E4B0E">
        <w:rPr>
          <w:rFonts w:hint="eastAsia"/>
          <w:color w:val="0000FF"/>
          <w:szCs w:val="21"/>
        </w:rPr>
        <w:t>○○</w:t>
      </w:r>
    </w:p>
    <w:p w14:paraId="69BC20F2" w14:textId="77777777" w:rsidR="00837909" w:rsidRPr="008E4B0E" w:rsidRDefault="00837909" w:rsidP="00837909">
      <w:pPr>
        <w:ind w:firstLineChars="100" w:firstLine="210"/>
        <w:rPr>
          <w:color w:val="0000FF"/>
          <w:szCs w:val="21"/>
        </w:rPr>
      </w:pPr>
      <w:r w:rsidRPr="008E4B0E">
        <w:rPr>
          <w:rFonts w:hint="eastAsia"/>
          <w:color w:val="0000FF"/>
          <w:szCs w:val="21"/>
        </w:rPr>
        <w:t>氏名：</w:t>
      </w:r>
      <w:r w:rsidRPr="008E4B0E">
        <w:rPr>
          <w:color w:val="0000FF"/>
          <w:szCs w:val="21"/>
        </w:rPr>
        <w:tab/>
      </w:r>
      <w:r w:rsidRPr="008E4B0E">
        <w:rPr>
          <w:color w:val="0000FF"/>
          <w:szCs w:val="21"/>
        </w:rPr>
        <w:tab/>
      </w:r>
      <w:r w:rsidRPr="008E4B0E">
        <w:rPr>
          <w:rFonts w:hint="eastAsia"/>
          <w:color w:val="0000FF"/>
          <w:szCs w:val="21"/>
        </w:rPr>
        <w:t>○○○○</w:t>
      </w:r>
    </w:p>
    <w:p w14:paraId="7148DCD8" w14:textId="77777777" w:rsidR="00100757" w:rsidRPr="008E4B0E" w:rsidRDefault="00100757" w:rsidP="00100757">
      <w:pPr>
        <w:ind w:firstLineChars="100" w:firstLine="210"/>
        <w:rPr>
          <w:color w:val="0000FF"/>
          <w:szCs w:val="21"/>
        </w:rPr>
      </w:pPr>
      <w:r w:rsidRPr="008E4B0E">
        <w:rPr>
          <w:rFonts w:hint="eastAsia"/>
          <w:color w:val="0000FF"/>
          <w:szCs w:val="21"/>
        </w:rPr>
        <w:t>所在地：</w:t>
      </w:r>
      <w:r w:rsidRPr="008E4B0E">
        <w:rPr>
          <w:color w:val="0000FF"/>
          <w:szCs w:val="21"/>
        </w:rPr>
        <w:tab/>
      </w:r>
      <w:r w:rsidRPr="008E4B0E">
        <w:rPr>
          <w:color w:val="0000FF"/>
          <w:szCs w:val="21"/>
        </w:rPr>
        <w:tab/>
      </w:r>
      <w:r w:rsidRPr="008E4B0E">
        <w:rPr>
          <w:rFonts w:hint="eastAsia"/>
          <w:color w:val="0000FF"/>
          <w:szCs w:val="21"/>
        </w:rPr>
        <w:t>東京都○○区○○</w:t>
      </w:r>
      <w:r w:rsidRPr="008E4B0E">
        <w:rPr>
          <w:color w:val="0000FF"/>
          <w:szCs w:val="21"/>
        </w:rPr>
        <w:t xml:space="preserve"> </w:t>
      </w:r>
      <w:r w:rsidRPr="008E4B0E">
        <w:rPr>
          <w:rFonts w:hint="eastAsia"/>
          <w:color w:val="0000FF"/>
          <w:szCs w:val="21"/>
        </w:rPr>
        <w:t>○</w:t>
      </w:r>
      <w:r w:rsidRPr="008E4B0E">
        <w:rPr>
          <w:color w:val="0000FF"/>
          <w:szCs w:val="21"/>
        </w:rPr>
        <w:t>-</w:t>
      </w:r>
      <w:r w:rsidRPr="008E4B0E">
        <w:rPr>
          <w:rFonts w:hint="eastAsia"/>
          <w:color w:val="0000FF"/>
          <w:szCs w:val="21"/>
        </w:rPr>
        <w:t>○</w:t>
      </w:r>
      <w:r w:rsidRPr="008E4B0E">
        <w:rPr>
          <w:color w:val="0000FF"/>
          <w:szCs w:val="21"/>
        </w:rPr>
        <w:t>-</w:t>
      </w:r>
      <w:r w:rsidRPr="008E4B0E">
        <w:rPr>
          <w:rFonts w:hint="eastAsia"/>
          <w:color w:val="0000FF"/>
          <w:szCs w:val="21"/>
        </w:rPr>
        <w:t>○</w:t>
      </w:r>
    </w:p>
    <w:p w14:paraId="134D511E" w14:textId="77777777" w:rsidR="00100757" w:rsidRPr="008E4B0E" w:rsidRDefault="00100757" w:rsidP="00100757">
      <w:pPr>
        <w:ind w:firstLineChars="100" w:firstLine="210"/>
        <w:rPr>
          <w:color w:val="0000FF"/>
          <w:szCs w:val="21"/>
        </w:rPr>
      </w:pPr>
      <w:r w:rsidRPr="008E4B0E">
        <w:rPr>
          <w:rFonts w:hint="eastAsia"/>
          <w:color w:val="0000FF"/>
          <w:szCs w:val="21"/>
        </w:rPr>
        <w:t>電話番号：</w:t>
      </w:r>
      <w:r w:rsidRPr="008E4B0E">
        <w:rPr>
          <w:color w:val="0000FF"/>
          <w:szCs w:val="21"/>
        </w:rPr>
        <w:tab/>
      </w:r>
      <w:r w:rsidRPr="008E4B0E">
        <w:rPr>
          <w:color w:val="0000FF"/>
          <w:szCs w:val="21"/>
        </w:rPr>
        <w:tab/>
        <w:t>03-3</w:t>
      </w:r>
      <w:r w:rsidRPr="008E4B0E">
        <w:rPr>
          <w:rFonts w:hint="eastAsia"/>
          <w:color w:val="0000FF"/>
          <w:szCs w:val="21"/>
        </w:rPr>
        <w:t>○○○</w:t>
      </w:r>
      <w:r w:rsidRPr="008E4B0E">
        <w:rPr>
          <w:color w:val="0000FF"/>
          <w:szCs w:val="21"/>
        </w:rPr>
        <w:t>-</w:t>
      </w:r>
      <w:r w:rsidRPr="008E4B0E">
        <w:rPr>
          <w:rFonts w:hint="eastAsia"/>
          <w:color w:val="0000FF"/>
          <w:szCs w:val="21"/>
        </w:rPr>
        <w:t>○○○○</w:t>
      </w:r>
    </w:p>
    <w:p w14:paraId="2BA39C64" w14:textId="77777777" w:rsidR="00C91A0D" w:rsidRPr="006D5505" w:rsidRDefault="00C91A0D" w:rsidP="00F60C3F">
      <w:pPr>
        <w:rPr>
          <w:szCs w:val="21"/>
        </w:rPr>
      </w:pPr>
    </w:p>
    <w:p w14:paraId="3EB36C4A" w14:textId="77777777" w:rsidR="00C91A0D" w:rsidRPr="00676A2D" w:rsidRDefault="00C91A0D" w:rsidP="00AA0FCE">
      <w:pPr>
        <w:pStyle w:val="2"/>
        <w:rPr>
          <w:kern w:val="2"/>
        </w:rPr>
      </w:pPr>
      <w:bookmarkStart w:id="232" w:name="_TOC_250010"/>
      <w:bookmarkStart w:id="233" w:name="_Toc114753088"/>
      <w:bookmarkEnd w:id="232"/>
      <w:r>
        <w:t>研究事務局</w:t>
      </w:r>
      <w:bookmarkEnd w:id="233"/>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B57014" w:rsidRPr="006D5505" w14:paraId="57C5E33B" w14:textId="77777777" w:rsidTr="00B86FC8">
        <w:tc>
          <w:tcPr>
            <w:tcW w:w="5000" w:type="pct"/>
            <w:shd w:val="clear" w:color="auto" w:fill="auto"/>
          </w:tcPr>
          <w:p w14:paraId="044E230F" w14:textId="6773E5FB" w:rsidR="00B57014" w:rsidRPr="006E2EDB" w:rsidRDefault="00B57014" w:rsidP="00B57014">
            <w:pPr>
              <w:rPr>
                <w:color w:val="FF0000"/>
                <w:szCs w:val="21"/>
              </w:rPr>
            </w:pPr>
            <w:r w:rsidRPr="006E2EDB">
              <w:rPr>
                <w:rFonts w:hint="eastAsia"/>
                <w:color w:val="FF0000"/>
                <w:szCs w:val="21"/>
              </w:rPr>
              <w:t>院内に設置する場合</w:t>
            </w:r>
            <w:r w:rsidR="00BD0D35" w:rsidRPr="006E2EDB">
              <w:rPr>
                <w:rFonts w:hint="eastAsia"/>
                <w:color w:val="FF0000"/>
                <w:szCs w:val="21"/>
              </w:rPr>
              <w:t>に</w:t>
            </w:r>
            <w:r w:rsidR="006979C4" w:rsidRPr="006E2EDB">
              <w:rPr>
                <w:rFonts w:hint="eastAsia"/>
                <w:color w:val="FF0000"/>
                <w:szCs w:val="21"/>
              </w:rPr>
              <w:t>ついて</w:t>
            </w:r>
            <w:r w:rsidRPr="006E2EDB">
              <w:rPr>
                <w:rFonts w:hint="eastAsia"/>
                <w:color w:val="FF0000"/>
                <w:szCs w:val="21"/>
              </w:rPr>
              <w:t>記載する</w:t>
            </w:r>
            <w:r w:rsidR="000F54BA">
              <w:rPr>
                <w:rFonts w:hint="eastAsia"/>
                <w:color w:val="FF0000"/>
                <w:szCs w:val="21"/>
              </w:rPr>
              <w:t>こと</w:t>
            </w:r>
            <w:r w:rsidRPr="006E2EDB">
              <w:rPr>
                <w:rFonts w:hint="eastAsia"/>
                <w:color w:val="FF0000"/>
                <w:szCs w:val="21"/>
              </w:rPr>
              <w:t>。</w:t>
            </w:r>
          </w:p>
          <w:p w14:paraId="44A3B790" w14:textId="4CFBEF72" w:rsidR="00785341" w:rsidRPr="00FD689D" w:rsidRDefault="00785341" w:rsidP="00B57014">
            <w:pPr>
              <w:rPr>
                <w:color w:val="0000FF"/>
                <w:szCs w:val="21"/>
              </w:rPr>
            </w:pPr>
            <w:r w:rsidRPr="006E2EDB">
              <w:rPr>
                <w:rFonts w:hint="eastAsia"/>
                <w:color w:val="FF0000"/>
                <w:szCs w:val="21"/>
              </w:rPr>
              <w:t>表紙の記載と</w:t>
            </w:r>
            <w:r w:rsidR="000F54BA">
              <w:rPr>
                <w:rFonts w:hint="eastAsia"/>
                <w:color w:val="FF0000"/>
                <w:szCs w:val="21"/>
              </w:rPr>
              <w:t>整合性</w:t>
            </w:r>
            <w:r w:rsidRPr="006E2EDB">
              <w:rPr>
                <w:rFonts w:hint="eastAsia"/>
                <w:color w:val="FF0000"/>
                <w:szCs w:val="21"/>
              </w:rPr>
              <w:t>を取ること。</w:t>
            </w:r>
          </w:p>
        </w:tc>
      </w:tr>
    </w:tbl>
    <w:p w14:paraId="0CB8BA23" w14:textId="5E3EC8D6" w:rsidR="00100757" w:rsidRPr="006E2EDB" w:rsidRDefault="00837909" w:rsidP="00100757">
      <w:pPr>
        <w:ind w:firstLineChars="100" w:firstLine="210"/>
        <w:rPr>
          <w:color w:val="0000FF"/>
          <w:szCs w:val="21"/>
        </w:rPr>
      </w:pPr>
      <w:r w:rsidRPr="006E2EDB">
        <w:rPr>
          <w:rFonts w:hint="eastAsia"/>
          <w:color w:val="0000FF"/>
          <w:szCs w:val="21"/>
        </w:rPr>
        <w:t>所属・職名：</w:t>
      </w:r>
      <w:r w:rsidRPr="006E2EDB">
        <w:rPr>
          <w:color w:val="0000FF"/>
          <w:szCs w:val="21"/>
        </w:rPr>
        <w:tab/>
      </w:r>
      <w:r w:rsidR="00100757" w:rsidRPr="006E2EDB">
        <w:rPr>
          <w:color w:val="0000FF"/>
          <w:szCs w:val="21"/>
        </w:rPr>
        <w:tab/>
      </w:r>
      <w:r w:rsidR="00100757" w:rsidRPr="006E2EDB">
        <w:rPr>
          <w:rFonts w:hint="eastAsia"/>
          <w:color w:val="0000FF"/>
          <w:szCs w:val="21"/>
        </w:rPr>
        <w:t>日本医科大学付属病院</w:t>
      </w:r>
      <w:r w:rsidR="00950AE3">
        <w:rPr>
          <w:rFonts w:hint="eastAsia"/>
          <w:color w:val="0000FF"/>
          <w:szCs w:val="21"/>
        </w:rPr>
        <w:t xml:space="preserve">　</w:t>
      </w:r>
      <w:r w:rsidR="00BD576C" w:rsidRPr="006E2EDB">
        <w:rPr>
          <w:rFonts w:hint="eastAsia"/>
          <w:color w:val="0000FF"/>
          <w:szCs w:val="21"/>
        </w:rPr>
        <w:t>○○</w:t>
      </w:r>
      <w:r w:rsidR="00100757" w:rsidRPr="006E2EDB">
        <w:rPr>
          <w:rFonts w:hint="eastAsia"/>
          <w:color w:val="0000FF"/>
          <w:szCs w:val="21"/>
        </w:rPr>
        <w:t>科</w:t>
      </w:r>
      <w:r w:rsidR="00100757" w:rsidRPr="006E2EDB">
        <w:rPr>
          <w:color w:val="0000FF"/>
          <w:szCs w:val="21"/>
        </w:rPr>
        <w:t xml:space="preserve"> </w:t>
      </w:r>
      <w:r w:rsidR="00100757" w:rsidRPr="006E2EDB">
        <w:rPr>
          <w:rFonts w:hint="eastAsia"/>
          <w:color w:val="0000FF"/>
          <w:szCs w:val="21"/>
        </w:rPr>
        <w:t>○○</w:t>
      </w:r>
    </w:p>
    <w:p w14:paraId="25C98158" w14:textId="77777777" w:rsidR="00837909" w:rsidRPr="006E2EDB" w:rsidRDefault="00837909" w:rsidP="00837909">
      <w:pPr>
        <w:ind w:firstLineChars="100" w:firstLine="210"/>
        <w:rPr>
          <w:color w:val="0000FF"/>
          <w:szCs w:val="21"/>
        </w:rPr>
      </w:pPr>
      <w:r w:rsidRPr="006E2EDB">
        <w:rPr>
          <w:rFonts w:hint="eastAsia"/>
          <w:color w:val="0000FF"/>
          <w:szCs w:val="21"/>
        </w:rPr>
        <w:t>氏名：</w:t>
      </w:r>
      <w:r w:rsidRPr="006E2EDB">
        <w:rPr>
          <w:color w:val="0000FF"/>
          <w:szCs w:val="21"/>
        </w:rPr>
        <w:tab/>
      </w:r>
      <w:r w:rsidRPr="006E2EDB">
        <w:rPr>
          <w:color w:val="0000FF"/>
          <w:szCs w:val="21"/>
        </w:rPr>
        <w:tab/>
      </w:r>
      <w:r w:rsidRPr="006E2EDB">
        <w:rPr>
          <w:rFonts w:hint="eastAsia"/>
          <w:color w:val="0000FF"/>
          <w:szCs w:val="21"/>
        </w:rPr>
        <w:t>○○○○</w:t>
      </w:r>
    </w:p>
    <w:p w14:paraId="3E73E263" w14:textId="77777777" w:rsidR="005E482C" w:rsidRPr="006E2EDB" w:rsidRDefault="005E482C" w:rsidP="005E482C">
      <w:pPr>
        <w:ind w:firstLineChars="100" w:firstLine="210"/>
        <w:rPr>
          <w:color w:val="0000FF"/>
          <w:szCs w:val="21"/>
        </w:rPr>
      </w:pPr>
      <w:r w:rsidRPr="006E2EDB">
        <w:rPr>
          <w:rFonts w:hint="eastAsia"/>
          <w:color w:val="0000FF"/>
          <w:szCs w:val="21"/>
        </w:rPr>
        <w:t>所在地：</w:t>
      </w:r>
      <w:r w:rsidRPr="006E2EDB">
        <w:rPr>
          <w:color w:val="0000FF"/>
          <w:szCs w:val="21"/>
        </w:rPr>
        <w:tab/>
      </w:r>
      <w:r w:rsidRPr="006E2EDB">
        <w:rPr>
          <w:color w:val="0000FF"/>
          <w:szCs w:val="21"/>
        </w:rPr>
        <w:tab/>
      </w:r>
      <w:r w:rsidRPr="006E2EDB">
        <w:rPr>
          <w:rFonts w:hint="eastAsia"/>
          <w:color w:val="0000FF"/>
          <w:szCs w:val="21"/>
        </w:rPr>
        <w:t>東京都文京区千駄木</w:t>
      </w:r>
      <w:r w:rsidRPr="006E2EDB">
        <w:rPr>
          <w:color w:val="0000FF"/>
          <w:szCs w:val="21"/>
        </w:rPr>
        <w:t>1-1-5</w:t>
      </w:r>
    </w:p>
    <w:p w14:paraId="7EC0CC7F" w14:textId="77777777" w:rsidR="005E482C" w:rsidRPr="006E2EDB" w:rsidRDefault="005E482C" w:rsidP="005E482C">
      <w:pPr>
        <w:ind w:firstLineChars="100" w:firstLine="210"/>
        <w:rPr>
          <w:color w:val="0000FF"/>
          <w:szCs w:val="21"/>
        </w:rPr>
      </w:pPr>
      <w:r w:rsidRPr="006E2EDB">
        <w:rPr>
          <w:rFonts w:hint="eastAsia"/>
          <w:color w:val="0000FF"/>
          <w:szCs w:val="21"/>
        </w:rPr>
        <w:t>電話番号：</w:t>
      </w:r>
      <w:r w:rsidRPr="006E2EDB">
        <w:rPr>
          <w:color w:val="0000FF"/>
          <w:szCs w:val="21"/>
        </w:rPr>
        <w:tab/>
      </w:r>
      <w:r w:rsidRPr="006E2EDB">
        <w:rPr>
          <w:color w:val="0000FF"/>
          <w:szCs w:val="21"/>
        </w:rPr>
        <w:tab/>
        <w:t>03-3822-2131</w:t>
      </w:r>
      <w:r w:rsidRPr="006E2EDB">
        <w:rPr>
          <w:rFonts w:hint="eastAsia"/>
          <w:color w:val="0000FF"/>
          <w:szCs w:val="21"/>
        </w:rPr>
        <w:t>（代表）</w:t>
      </w:r>
    </w:p>
    <w:p w14:paraId="48C8F9D4" w14:textId="77777777" w:rsidR="00B57014" w:rsidRPr="006D5505" w:rsidRDefault="00B57014" w:rsidP="00F60C3F">
      <w:pPr>
        <w:rPr>
          <w:szCs w:val="21"/>
        </w:rPr>
      </w:pPr>
    </w:p>
    <w:p w14:paraId="612523AA" w14:textId="77777777" w:rsidR="00B57014" w:rsidRPr="00807765" w:rsidRDefault="00B57014" w:rsidP="00AA0FCE">
      <w:pPr>
        <w:pStyle w:val="2"/>
        <w:rPr>
          <w:kern w:val="2"/>
        </w:rPr>
      </w:pPr>
      <w:bookmarkStart w:id="234" w:name="_TOC_250004"/>
      <w:bookmarkStart w:id="235" w:name="_Toc114753089"/>
      <w:bookmarkEnd w:id="234"/>
      <w:r>
        <w:rPr>
          <w:rFonts w:hint="eastAsia"/>
        </w:rPr>
        <w:t>研究事務局支援</w:t>
      </w:r>
      <w:r>
        <w:t>担当者</w:t>
      </w:r>
      <w:bookmarkEnd w:id="235"/>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B57014" w:rsidRPr="006D5505" w14:paraId="770819C0" w14:textId="77777777" w:rsidTr="00B86FC8">
        <w:tc>
          <w:tcPr>
            <w:tcW w:w="5000" w:type="pct"/>
            <w:shd w:val="clear" w:color="auto" w:fill="auto"/>
          </w:tcPr>
          <w:p w14:paraId="68D60EF1" w14:textId="644AC804" w:rsidR="00B57014" w:rsidRPr="00FD689D" w:rsidRDefault="00B57014" w:rsidP="00100757">
            <w:pPr>
              <w:rPr>
                <w:color w:val="0000FF"/>
                <w:szCs w:val="21"/>
              </w:rPr>
            </w:pPr>
            <w:r w:rsidRPr="00346C6C">
              <w:rPr>
                <w:color w:val="FF0000"/>
                <w:szCs w:val="21"/>
              </w:rPr>
              <w:t>CRO</w:t>
            </w:r>
            <w:r w:rsidR="00BF7986" w:rsidRPr="00346C6C">
              <w:rPr>
                <w:rFonts w:hint="eastAsia"/>
                <w:color w:val="FF0000"/>
                <w:szCs w:val="21"/>
              </w:rPr>
              <w:t>等</w:t>
            </w:r>
            <w:r w:rsidRPr="00346C6C">
              <w:rPr>
                <w:rFonts w:hint="eastAsia"/>
                <w:color w:val="FF0000"/>
                <w:szCs w:val="21"/>
              </w:rPr>
              <w:t>に</w:t>
            </w:r>
            <w:r w:rsidR="00BD0D35" w:rsidRPr="00346C6C">
              <w:rPr>
                <w:rFonts w:hint="eastAsia"/>
                <w:color w:val="FF0000"/>
                <w:szCs w:val="21"/>
              </w:rPr>
              <w:t>事務局業務</w:t>
            </w:r>
            <w:r w:rsidR="008D6DA5" w:rsidRPr="00346C6C">
              <w:rPr>
                <w:rFonts w:hint="eastAsia"/>
                <w:color w:val="FF0000"/>
                <w:szCs w:val="21"/>
              </w:rPr>
              <w:t>の支援</w:t>
            </w:r>
            <w:r w:rsidR="00BD0D35" w:rsidRPr="00346C6C">
              <w:rPr>
                <w:rFonts w:hint="eastAsia"/>
                <w:color w:val="FF0000"/>
                <w:szCs w:val="21"/>
              </w:rPr>
              <w:t>を</w:t>
            </w:r>
            <w:r w:rsidRPr="00346C6C">
              <w:rPr>
                <w:rFonts w:hint="eastAsia"/>
                <w:color w:val="FF0000"/>
                <w:szCs w:val="21"/>
              </w:rPr>
              <w:t>委託する場合に記載する</w:t>
            </w:r>
            <w:r w:rsidR="000F54BA">
              <w:rPr>
                <w:rFonts w:hint="eastAsia"/>
                <w:color w:val="FF0000"/>
                <w:szCs w:val="21"/>
              </w:rPr>
              <w:t>こと</w:t>
            </w:r>
            <w:r w:rsidRPr="00346C6C">
              <w:rPr>
                <w:rFonts w:hint="eastAsia"/>
                <w:color w:val="FF0000"/>
                <w:szCs w:val="21"/>
              </w:rPr>
              <w:t>。</w:t>
            </w:r>
          </w:p>
        </w:tc>
      </w:tr>
    </w:tbl>
    <w:p w14:paraId="0CD0D1AA" w14:textId="77777777" w:rsidR="00837909" w:rsidRPr="00346C6C" w:rsidRDefault="00837909" w:rsidP="00837909">
      <w:pPr>
        <w:ind w:firstLineChars="100" w:firstLine="210"/>
        <w:rPr>
          <w:color w:val="0000FF"/>
          <w:szCs w:val="21"/>
        </w:rPr>
      </w:pPr>
      <w:r w:rsidRPr="00346C6C">
        <w:rPr>
          <w:rFonts w:hint="eastAsia"/>
          <w:color w:val="0000FF"/>
          <w:szCs w:val="21"/>
        </w:rPr>
        <w:t>所属・職名：</w:t>
      </w:r>
      <w:r w:rsidRPr="00346C6C">
        <w:rPr>
          <w:color w:val="0000FF"/>
          <w:szCs w:val="21"/>
        </w:rPr>
        <w:tab/>
      </w:r>
      <w:r w:rsidRPr="00346C6C">
        <w:rPr>
          <w:color w:val="0000FF"/>
          <w:szCs w:val="21"/>
        </w:rPr>
        <w:tab/>
      </w:r>
      <w:r w:rsidRPr="00346C6C">
        <w:rPr>
          <w:rFonts w:hint="eastAsia"/>
          <w:color w:val="0000FF"/>
          <w:szCs w:val="21"/>
        </w:rPr>
        <w:t>○○　○○　○○</w:t>
      </w:r>
    </w:p>
    <w:p w14:paraId="4208246D" w14:textId="77777777" w:rsidR="00B57014" w:rsidRPr="00346C6C" w:rsidRDefault="00B57014" w:rsidP="00B57014">
      <w:pPr>
        <w:ind w:firstLineChars="100" w:firstLine="210"/>
        <w:rPr>
          <w:color w:val="0000FF"/>
          <w:szCs w:val="21"/>
        </w:rPr>
      </w:pPr>
      <w:r w:rsidRPr="00346C6C">
        <w:rPr>
          <w:rFonts w:hint="eastAsia"/>
          <w:color w:val="0000FF"/>
          <w:szCs w:val="21"/>
        </w:rPr>
        <w:t>氏名：</w:t>
      </w:r>
      <w:r w:rsidRPr="00346C6C">
        <w:rPr>
          <w:color w:val="0000FF"/>
          <w:szCs w:val="21"/>
        </w:rPr>
        <w:tab/>
      </w:r>
      <w:r w:rsidRPr="00346C6C">
        <w:rPr>
          <w:color w:val="0000FF"/>
          <w:szCs w:val="21"/>
        </w:rPr>
        <w:tab/>
      </w:r>
      <w:r w:rsidRPr="00346C6C">
        <w:rPr>
          <w:rFonts w:hint="eastAsia"/>
          <w:color w:val="0000FF"/>
          <w:szCs w:val="21"/>
        </w:rPr>
        <w:t>○○○○</w:t>
      </w:r>
    </w:p>
    <w:p w14:paraId="4D6A2FE1" w14:textId="77777777" w:rsidR="00B57014" w:rsidRPr="00346C6C" w:rsidRDefault="00B57014" w:rsidP="00B57014">
      <w:pPr>
        <w:ind w:firstLineChars="100" w:firstLine="210"/>
        <w:rPr>
          <w:color w:val="0000FF"/>
          <w:szCs w:val="21"/>
        </w:rPr>
      </w:pPr>
      <w:r w:rsidRPr="00346C6C">
        <w:rPr>
          <w:rFonts w:hint="eastAsia"/>
          <w:color w:val="0000FF"/>
          <w:szCs w:val="21"/>
        </w:rPr>
        <w:t>所在地：</w:t>
      </w:r>
      <w:r w:rsidRPr="00346C6C">
        <w:rPr>
          <w:color w:val="0000FF"/>
          <w:szCs w:val="21"/>
        </w:rPr>
        <w:tab/>
      </w:r>
      <w:r w:rsidRPr="00346C6C">
        <w:rPr>
          <w:color w:val="0000FF"/>
          <w:szCs w:val="21"/>
        </w:rPr>
        <w:tab/>
      </w:r>
      <w:r w:rsidRPr="00346C6C">
        <w:rPr>
          <w:rFonts w:hint="eastAsia"/>
          <w:color w:val="0000FF"/>
          <w:szCs w:val="21"/>
        </w:rPr>
        <w:t>東京都○○区○○</w:t>
      </w:r>
      <w:r w:rsidRPr="00346C6C">
        <w:rPr>
          <w:color w:val="0000FF"/>
          <w:szCs w:val="21"/>
        </w:rPr>
        <w:t xml:space="preserve"> </w:t>
      </w:r>
      <w:r w:rsidRPr="00346C6C">
        <w:rPr>
          <w:rFonts w:hint="eastAsia"/>
          <w:color w:val="0000FF"/>
          <w:szCs w:val="21"/>
        </w:rPr>
        <w:t>○</w:t>
      </w:r>
      <w:r w:rsidRPr="00346C6C">
        <w:rPr>
          <w:color w:val="0000FF"/>
          <w:szCs w:val="21"/>
        </w:rPr>
        <w:t>-</w:t>
      </w:r>
      <w:r w:rsidRPr="00346C6C">
        <w:rPr>
          <w:rFonts w:hint="eastAsia"/>
          <w:color w:val="0000FF"/>
          <w:szCs w:val="21"/>
        </w:rPr>
        <w:t>○</w:t>
      </w:r>
      <w:r w:rsidRPr="00346C6C">
        <w:rPr>
          <w:color w:val="0000FF"/>
          <w:szCs w:val="21"/>
        </w:rPr>
        <w:t>-</w:t>
      </w:r>
      <w:r w:rsidRPr="00346C6C">
        <w:rPr>
          <w:rFonts w:hint="eastAsia"/>
          <w:color w:val="0000FF"/>
          <w:szCs w:val="21"/>
        </w:rPr>
        <w:t>○</w:t>
      </w:r>
    </w:p>
    <w:p w14:paraId="7DBBB31C" w14:textId="77777777" w:rsidR="00B57014" w:rsidRPr="00346C6C" w:rsidRDefault="00B57014" w:rsidP="00B57014">
      <w:pPr>
        <w:ind w:firstLineChars="100" w:firstLine="210"/>
        <w:rPr>
          <w:color w:val="0000FF"/>
          <w:szCs w:val="21"/>
        </w:rPr>
      </w:pPr>
      <w:r w:rsidRPr="00346C6C">
        <w:rPr>
          <w:rFonts w:hint="eastAsia"/>
          <w:color w:val="0000FF"/>
          <w:szCs w:val="21"/>
        </w:rPr>
        <w:t>電話番号：</w:t>
      </w:r>
      <w:r w:rsidRPr="00346C6C">
        <w:rPr>
          <w:color w:val="0000FF"/>
          <w:szCs w:val="21"/>
        </w:rPr>
        <w:tab/>
      </w:r>
      <w:r w:rsidRPr="00346C6C">
        <w:rPr>
          <w:color w:val="0000FF"/>
          <w:szCs w:val="21"/>
        </w:rPr>
        <w:tab/>
        <w:t>03-3</w:t>
      </w:r>
      <w:r w:rsidRPr="00346C6C">
        <w:rPr>
          <w:rFonts w:hint="eastAsia"/>
          <w:color w:val="0000FF"/>
          <w:szCs w:val="21"/>
        </w:rPr>
        <w:t>○○○</w:t>
      </w:r>
      <w:r w:rsidRPr="00346C6C">
        <w:rPr>
          <w:color w:val="0000FF"/>
          <w:szCs w:val="21"/>
        </w:rPr>
        <w:t>-</w:t>
      </w:r>
      <w:r w:rsidRPr="00346C6C">
        <w:rPr>
          <w:rFonts w:hint="eastAsia"/>
          <w:color w:val="0000FF"/>
          <w:szCs w:val="21"/>
        </w:rPr>
        <w:t>○○○○</w:t>
      </w:r>
    </w:p>
    <w:p w14:paraId="24D33A5A" w14:textId="77777777" w:rsidR="00100757" w:rsidRDefault="00100757" w:rsidP="00100757">
      <w:pPr>
        <w:pStyle w:val="af"/>
        <w:spacing w:before="7"/>
        <w:rPr>
          <w:szCs w:val="21"/>
        </w:rPr>
      </w:pPr>
    </w:p>
    <w:p w14:paraId="567247DD" w14:textId="77777777" w:rsidR="00100757" w:rsidRPr="00807765" w:rsidRDefault="00100757" w:rsidP="00AA0FCE">
      <w:pPr>
        <w:pStyle w:val="2"/>
        <w:rPr>
          <w:kern w:val="2"/>
        </w:rPr>
      </w:pPr>
      <w:bookmarkStart w:id="236" w:name="_Toc92468857"/>
      <w:bookmarkStart w:id="237" w:name="_Toc114753090"/>
      <w:bookmarkEnd w:id="236"/>
      <w:r>
        <w:rPr>
          <w:rFonts w:hint="eastAsia"/>
        </w:rPr>
        <w:t>効果安全性評価委員会</w:t>
      </w:r>
      <w:bookmarkEnd w:id="23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100757" w:rsidRPr="006D5505" w14:paraId="08206D1D" w14:textId="77777777" w:rsidTr="00B86FC8">
        <w:tc>
          <w:tcPr>
            <w:tcW w:w="5000" w:type="pct"/>
            <w:shd w:val="clear" w:color="auto" w:fill="auto"/>
          </w:tcPr>
          <w:p w14:paraId="525C3A58" w14:textId="23E828A2" w:rsidR="00D613F4" w:rsidRDefault="00100757" w:rsidP="00100757">
            <w:pPr>
              <w:rPr>
                <w:color w:val="FF0000"/>
                <w:szCs w:val="21"/>
              </w:rPr>
            </w:pPr>
            <w:r w:rsidRPr="00346C6C">
              <w:rPr>
                <w:rFonts w:hint="eastAsia"/>
                <w:color w:val="FF0000"/>
                <w:szCs w:val="21"/>
              </w:rPr>
              <w:t>委員会を設置する場合に記載する</w:t>
            </w:r>
            <w:r w:rsidR="000F54BA">
              <w:rPr>
                <w:rFonts w:hint="eastAsia"/>
                <w:color w:val="FF0000"/>
                <w:szCs w:val="21"/>
              </w:rPr>
              <w:t>こと</w:t>
            </w:r>
            <w:r w:rsidRPr="00346C6C">
              <w:rPr>
                <w:rFonts w:hint="eastAsia"/>
                <w:color w:val="FF0000"/>
                <w:szCs w:val="21"/>
              </w:rPr>
              <w:t>。</w:t>
            </w:r>
          </w:p>
          <w:p w14:paraId="793BD9D3" w14:textId="37372BEB" w:rsidR="00100757" w:rsidRPr="00FD689D" w:rsidRDefault="00D613F4" w:rsidP="00100757">
            <w:pPr>
              <w:rPr>
                <w:color w:val="0000FF"/>
                <w:szCs w:val="21"/>
              </w:rPr>
            </w:pPr>
            <w:r w:rsidRPr="00403072">
              <w:rPr>
                <w:rFonts w:hint="eastAsia"/>
                <w:color w:val="FF0000"/>
                <w:szCs w:val="21"/>
              </w:rPr>
              <w:t>該当しなければ「該当なし」とするか、項目ごと削除してよい。</w:t>
            </w:r>
          </w:p>
        </w:tc>
      </w:tr>
    </w:tbl>
    <w:p w14:paraId="5F06B5F1" w14:textId="04CD5D33" w:rsidR="00837909" w:rsidRPr="00346C6C" w:rsidRDefault="00837909" w:rsidP="00837909">
      <w:pPr>
        <w:ind w:firstLineChars="100" w:firstLine="210"/>
        <w:rPr>
          <w:color w:val="0000FF"/>
          <w:szCs w:val="21"/>
        </w:rPr>
      </w:pPr>
      <w:r w:rsidRPr="00346C6C">
        <w:rPr>
          <w:rFonts w:hint="eastAsia"/>
          <w:color w:val="0000FF"/>
          <w:szCs w:val="21"/>
        </w:rPr>
        <w:t>所属・職名：</w:t>
      </w:r>
      <w:r w:rsidRPr="00346C6C">
        <w:rPr>
          <w:color w:val="0000FF"/>
          <w:szCs w:val="21"/>
        </w:rPr>
        <w:tab/>
      </w:r>
      <w:r w:rsidRPr="00346C6C">
        <w:rPr>
          <w:color w:val="0000FF"/>
          <w:szCs w:val="21"/>
        </w:rPr>
        <w:tab/>
      </w:r>
      <w:r w:rsidR="006041BE" w:rsidRPr="00E03416">
        <w:rPr>
          <w:rFonts w:hint="eastAsia"/>
          <w:color w:val="0000FF"/>
          <w:szCs w:val="21"/>
        </w:rPr>
        <w:t>○○　○○　○○</w:t>
      </w:r>
    </w:p>
    <w:p w14:paraId="6045CE84" w14:textId="77777777" w:rsidR="00837909" w:rsidRPr="00346C6C" w:rsidRDefault="00837909" w:rsidP="00837909">
      <w:pPr>
        <w:ind w:firstLineChars="100" w:firstLine="210"/>
        <w:rPr>
          <w:color w:val="0000FF"/>
          <w:szCs w:val="21"/>
        </w:rPr>
      </w:pPr>
      <w:r w:rsidRPr="00346C6C">
        <w:rPr>
          <w:rFonts w:hint="eastAsia"/>
          <w:color w:val="0000FF"/>
          <w:szCs w:val="21"/>
        </w:rPr>
        <w:t>氏名：</w:t>
      </w:r>
      <w:r w:rsidRPr="00346C6C">
        <w:rPr>
          <w:color w:val="0000FF"/>
          <w:szCs w:val="21"/>
        </w:rPr>
        <w:tab/>
      </w:r>
      <w:r w:rsidRPr="00346C6C">
        <w:rPr>
          <w:color w:val="0000FF"/>
          <w:szCs w:val="21"/>
        </w:rPr>
        <w:tab/>
      </w:r>
      <w:r w:rsidRPr="00346C6C">
        <w:rPr>
          <w:rFonts w:hint="eastAsia"/>
          <w:color w:val="0000FF"/>
          <w:szCs w:val="21"/>
        </w:rPr>
        <w:t>○○○○</w:t>
      </w:r>
    </w:p>
    <w:p w14:paraId="71109A7B" w14:textId="77777777" w:rsidR="00837909" w:rsidRPr="00346C6C" w:rsidRDefault="00837909" w:rsidP="00837909">
      <w:pPr>
        <w:ind w:firstLineChars="100" w:firstLine="210"/>
        <w:rPr>
          <w:color w:val="0000FF"/>
          <w:szCs w:val="21"/>
        </w:rPr>
      </w:pPr>
      <w:r w:rsidRPr="00346C6C">
        <w:rPr>
          <w:rFonts w:hint="eastAsia"/>
          <w:color w:val="0000FF"/>
          <w:szCs w:val="21"/>
        </w:rPr>
        <w:t>所在地：</w:t>
      </w:r>
      <w:r w:rsidRPr="00346C6C">
        <w:rPr>
          <w:color w:val="0000FF"/>
          <w:szCs w:val="21"/>
        </w:rPr>
        <w:tab/>
      </w:r>
      <w:r w:rsidRPr="00346C6C">
        <w:rPr>
          <w:color w:val="0000FF"/>
          <w:szCs w:val="21"/>
        </w:rPr>
        <w:tab/>
      </w:r>
      <w:r w:rsidRPr="00346C6C">
        <w:rPr>
          <w:rFonts w:hint="eastAsia"/>
          <w:color w:val="0000FF"/>
          <w:szCs w:val="21"/>
        </w:rPr>
        <w:t>東京都○○区○○</w:t>
      </w:r>
      <w:r w:rsidRPr="00346C6C">
        <w:rPr>
          <w:color w:val="0000FF"/>
          <w:szCs w:val="21"/>
        </w:rPr>
        <w:t xml:space="preserve"> </w:t>
      </w:r>
      <w:r w:rsidRPr="00346C6C">
        <w:rPr>
          <w:rFonts w:hint="eastAsia"/>
          <w:color w:val="0000FF"/>
          <w:szCs w:val="21"/>
        </w:rPr>
        <w:t>○</w:t>
      </w:r>
      <w:r w:rsidRPr="00346C6C">
        <w:rPr>
          <w:color w:val="0000FF"/>
          <w:szCs w:val="21"/>
        </w:rPr>
        <w:t>-</w:t>
      </w:r>
      <w:r w:rsidRPr="00346C6C">
        <w:rPr>
          <w:rFonts w:hint="eastAsia"/>
          <w:color w:val="0000FF"/>
          <w:szCs w:val="21"/>
        </w:rPr>
        <w:t>○</w:t>
      </w:r>
      <w:r w:rsidRPr="00346C6C">
        <w:rPr>
          <w:color w:val="0000FF"/>
          <w:szCs w:val="21"/>
        </w:rPr>
        <w:t>-</w:t>
      </w:r>
      <w:r w:rsidRPr="00346C6C">
        <w:rPr>
          <w:rFonts w:hint="eastAsia"/>
          <w:color w:val="0000FF"/>
          <w:szCs w:val="21"/>
        </w:rPr>
        <w:t>○</w:t>
      </w:r>
    </w:p>
    <w:p w14:paraId="25035C8B" w14:textId="77777777" w:rsidR="00837909" w:rsidRPr="00346C6C" w:rsidRDefault="00837909" w:rsidP="00837909">
      <w:pPr>
        <w:ind w:firstLineChars="100" w:firstLine="210"/>
        <w:rPr>
          <w:color w:val="0000FF"/>
          <w:szCs w:val="21"/>
        </w:rPr>
      </w:pPr>
      <w:r w:rsidRPr="00346C6C">
        <w:rPr>
          <w:rFonts w:hint="eastAsia"/>
          <w:color w:val="0000FF"/>
          <w:szCs w:val="21"/>
        </w:rPr>
        <w:t>電話番号：</w:t>
      </w:r>
      <w:r w:rsidRPr="00346C6C">
        <w:rPr>
          <w:color w:val="0000FF"/>
          <w:szCs w:val="21"/>
        </w:rPr>
        <w:tab/>
      </w:r>
      <w:r w:rsidRPr="00346C6C">
        <w:rPr>
          <w:color w:val="0000FF"/>
          <w:szCs w:val="21"/>
        </w:rPr>
        <w:tab/>
        <w:t>03-3</w:t>
      </w:r>
      <w:r w:rsidRPr="00346C6C">
        <w:rPr>
          <w:rFonts w:hint="eastAsia"/>
          <w:color w:val="0000FF"/>
          <w:szCs w:val="21"/>
        </w:rPr>
        <w:t>○○○</w:t>
      </w:r>
      <w:r w:rsidRPr="00346C6C">
        <w:rPr>
          <w:color w:val="0000FF"/>
          <w:szCs w:val="21"/>
        </w:rPr>
        <w:t>-</w:t>
      </w:r>
      <w:r w:rsidRPr="00346C6C">
        <w:rPr>
          <w:rFonts w:hint="eastAsia"/>
          <w:color w:val="0000FF"/>
          <w:szCs w:val="21"/>
        </w:rPr>
        <w:t>○○○○</w:t>
      </w:r>
    </w:p>
    <w:p w14:paraId="0D01FDB7" w14:textId="77777777" w:rsidR="00837909" w:rsidRPr="00346C6C" w:rsidRDefault="00837909" w:rsidP="00FD689D">
      <w:pPr>
        <w:rPr>
          <w:color w:val="0000FF"/>
          <w:szCs w:val="21"/>
        </w:rPr>
      </w:pPr>
    </w:p>
    <w:p w14:paraId="206F1852" w14:textId="618C25AA" w:rsidR="00837909" w:rsidRPr="00346C6C" w:rsidRDefault="00837909" w:rsidP="00837909">
      <w:pPr>
        <w:ind w:firstLineChars="100" w:firstLine="210"/>
        <w:rPr>
          <w:color w:val="0000FF"/>
          <w:szCs w:val="21"/>
        </w:rPr>
      </w:pPr>
      <w:r w:rsidRPr="00346C6C">
        <w:rPr>
          <w:rFonts w:hint="eastAsia"/>
          <w:color w:val="0000FF"/>
          <w:szCs w:val="21"/>
        </w:rPr>
        <w:t>所属・職名：</w:t>
      </w:r>
      <w:r w:rsidRPr="00346C6C">
        <w:rPr>
          <w:color w:val="0000FF"/>
          <w:szCs w:val="21"/>
        </w:rPr>
        <w:tab/>
      </w:r>
      <w:r w:rsidRPr="00346C6C">
        <w:rPr>
          <w:color w:val="0000FF"/>
          <w:szCs w:val="21"/>
        </w:rPr>
        <w:tab/>
      </w:r>
      <w:r w:rsidR="00D613F4" w:rsidRPr="00E03416">
        <w:rPr>
          <w:rFonts w:hint="eastAsia"/>
          <w:color w:val="0000FF"/>
          <w:szCs w:val="21"/>
        </w:rPr>
        <w:t>○○　○○　○○</w:t>
      </w:r>
    </w:p>
    <w:p w14:paraId="0CCD41D4" w14:textId="77777777" w:rsidR="00837909" w:rsidRPr="00346C6C" w:rsidRDefault="00837909" w:rsidP="00837909">
      <w:pPr>
        <w:ind w:firstLineChars="100" w:firstLine="210"/>
        <w:rPr>
          <w:color w:val="0000FF"/>
          <w:szCs w:val="21"/>
        </w:rPr>
      </w:pPr>
      <w:r w:rsidRPr="00346C6C">
        <w:rPr>
          <w:rFonts w:hint="eastAsia"/>
          <w:color w:val="0000FF"/>
          <w:szCs w:val="21"/>
        </w:rPr>
        <w:t>氏名：</w:t>
      </w:r>
      <w:r w:rsidRPr="00346C6C">
        <w:rPr>
          <w:color w:val="0000FF"/>
          <w:szCs w:val="21"/>
        </w:rPr>
        <w:tab/>
      </w:r>
      <w:r w:rsidRPr="00346C6C">
        <w:rPr>
          <w:color w:val="0000FF"/>
          <w:szCs w:val="21"/>
        </w:rPr>
        <w:tab/>
      </w:r>
      <w:r w:rsidRPr="00346C6C">
        <w:rPr>
          <w:rFonts w:hint="eastAsia"/>
          <w:color w:val="0000FF"/>
          <w:szCs w:val="21"/>
        </w:rPr>
        <w:t>○○○○</w:t>
      </w:r>
    </w:p>
    <w:p w14:paraId="396309F4" w14:textId="77777777" w:rsidR="00837909" w:rsidRPr="00346C6C" w:rsidRDefault="00837909" w:rsidP="00837909">
      <w:pPr>
        <w:ind w:firstLineChars="100" w:firstLine="210"/>
        <w:rPr>
          <w:color w:val="0000FF"/>
          <w:szCs w:val="21"/>
        </w:rPr>
      </w:pPr>
      <w:r w:rsidRPr="00346C6C">
        <w:rPr>
          <w:rFonts w:hint="eastAsia"/>
          <w:color w:val="0000FF"/>
          <w:szCs w:val="21"/>
        </w:rPr>
        <w:t>所在地：</w:t>
      </w:r>
      <w:r w:rsidRPr="00346C6C">
        <w:rPr>
          <w:color w:val="0000FF"/>
          <w:szCs w:val="21"/>
        </w:rPr>
        <w:tab/>
      </w:r>
      <w:r w:rsidRPr="00346C6C">
        <w:rPr>
          <w:color w:val="0000FF"/>
          <w:szCs w:val="21"/>
        </w:rPr>
        <w:tab/>
      </w:r>
      <w:r w:rsidRPr="00346C6C">
        <w:rPr>
          <w:rFonts w:hint="eastAsia"/>
          <w:color w:val="0000FF"/>
          <w:szCs w:val="21"/>
        </w:rPr>
        <w:t>東京都○○区○○</w:t>
      </w:r>
      <w:r w:rsidRPr="00346C6C">
        <w:rPr>
          <w:color w:val="0000FF"/>
          <w:szCs w:val="21"/>
        </w:rPr>
        <w:t xml:space="preserve"> </w:t>
      </w:r>
      <w:r w:rsidRPr="00346C6C">
        <w:rPr>
          <w:rFonts w:hint="eastAsia"/>
          <w:color w:val="0000FF"/>
          <w:szCs w:val="21"/>
        </w:rPr>
        <w:t>○</w:t>
      </w:r>
      <w:r w:rsidRPr="00346C6C">
        <w:rPr>
          <w:color w:val="0000FF"/>
          <w:szCs w:val="21"/>
        </w:rPr>
        <w:t>-</w:t>
      </w:r>
      <w:r w:rsidRPr="00346C6C">
        <w:rPr>
          <w:rFonts w:hint="eastAsia"/>
          <w:color w:val="0000FF"/>
          <w:szCs w:val="21"/>
        </w:rPr>
        <w:t>○</w:t>
      </w:r>
      <w:r w:rsidRPr="00346C6C">
        <w:rPr>
          <w:color w:val="0000FF"/>
          <w:szCs w:val="21"/>
        </w:rPr>
        <w:t>-</w:t>
      </w:r>
      <w:r w:rsidRPr="00346C6C">
        <w:rPr>
          <w:rFonts w:hint="eastAsia"/>
          <w:color w:val="0000FF"/>
          <w:szCs w:val="21"/>
        </w:rPr>
        <w:t>○</w:t>
      </w:r>
    </w:p>
    <w:p w14:paraId="3424BFA4" w14:textId="6E4EB405" w:rsidR="00837909" w:rsidRPr="00346C6C" w:rsidRDefault="00837909" w:rsidP="00E03416">
      <w:pPr>
        <w:ind w:firstLineChars="100" w:firstLine="210"/>
        <w:rPr>
          <w:color w:val="0000FF"/>
          <w:szCs w:val="21"/>
        </w:rPr>
      </w:pPr>
      <w:r w:rsidRPr="00346C6C">
        <w:rPr>
          <w:rFonts w:hint="eastAsia"/>
          <w:color w:val="0000FF"/>
          <w:szCs w:val="21"/>
        </w:rPr>
        <w:t>電話番号：</w:t>
      </w:r>
      <w:r w:rsidRPr="00346C6C">
        <w:rPr>
          <w:color w:val="0000FF"/>
          <w:szCs w:val="21"/>
        </w:rPr>
        <w:tab/>
      </w:r>
      <w:r w:rsidRPr="00346C6C">
        <w:rPr>
          <w:color w:val="0000FF"/>
          <w:szCs w:val="21"/>
        </w:rPr>
        <w:tab/>
        <w:t>03-3</w:t>
      </w:r>
      <w:r w:rsidRPr="00346C6C">
        <w:rPr>
          <w:rFonts w:hint="eastAsia"/>
          <w:color w:val="0000FF"/>
          <w:szCs w:val="21"/>
        </w:rPr>
        <w:t>○○○</w:t>
      </w:r>
      <w:r w:rsidRPr="00346C6C">
        <w:rPr>
          <w:color w:val="0000FF"/>
          <w:szCs w:val="21"/>
        </w:rPr>
        <w:t>-</w:t>
      </w:r>
      <w:r w:rsidRPr="00346C6C">
        <w:rPr>
          <w:rFonts w:hint="eastAsia"/>
          <w:color w:val="0000FF"/>
          <w:szCs w:val="21"/>
        </w:rPr>
        <w:t>○○○○</w:t>
      </w:r>
    </w:p>
    <w:p w14:paraId="00D8D7D7" w14:textId="77777777" w:rsidR="00837909" w:rsidRPr="006D5505" w:rsidRDefault="00837909" w:rsidP="00100757">
      <w:pPr>
        <w:pStyle w:val="af"/>
        <w:spacing w:before="7"/>
        <w:rPr>
          <w:szCs w:val="21"/>
        </w:rPr>
      </w:pPr>
    </w:p>
    <w:p w14:paraId="19DCFDBE" w14:textId="77777777" w:rsidR="00100757" w:rsidRPr="00807765" w:rsidRDefault="00100757" w:rsidP="00AA0FCE">
      <w:pPr>
        <w:pStyle w:val="2"/>
      </w:pPr>
      <w:bookmarkStart w:id="238" w:name="_Toc114753091"/>
      <w:r>
        <w:rPr>
          <w:rFonts w:hint="eastAsia"/>
        </w:rPr>
        <w:lastRenderedPageBreak/>
        <w:t>中央判定委員会</w:t>
      </w:r>
      <w:bookmarkEnd w:id="238"/>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837909" w:rsidRPr="006D5505" w14:paraId="4FF0F544" w14:textId="77777777" w:rsidTr="00B86FC8">
        <w:tc>
          <w:tcPr>
            <w:tcW w:w="5000" w:type="pct"/>
          </w:tcPr>
          <w:p w14:paraId="5CAEDA3D" w14:textId="1C6B86E7" w:rsidR="00837909" w:rsidRDefault="00837909" w:rsidP="00100757">
            <w:pPr>
              <w:rPr>
                <w:color w:val="FF0000"/>
                <w:szCs w:val="21"/>
              </w:rPr>
            </w:pPr>
            <w:r w:rsidRPr="00346C6C">
              <w:rPr>
                <w:rFonts w:hint="eastAsia"/>
                <w:color w:val="FF0000"/>
                <w:szCs w:val="21"/>
              </w:rPr>
              <w:t>委員会を設置する場合に記載する</w:t>
            </w:r>
            <w:r w:rsidR="000F54BA">
              <w:rPr>
                <w:rFonts w:hint="eastAsia"/>
                <w:color w:val="FF0000"/>
                <w:szCs w:val="21"/>
              </w:rPr>
              <w:t>こと</w:t>
            </w:r>
            <w:r w:rsidRPr="00346C6C">
              <w:rPr>
                <w:rFonts w:hint="eastAsia"/>
                <w:color w:val="FF0000"/>
                <w:szCs w:val="21"/>
              </w:rPr>
              <w:t>。</w:t>
            </w:r>
          </w:p>
          <w:p w14:paraId="4DFF2310" w14:textId="3AF72C07" w:rsidR="00D613F4" w:rsidRPr="00FD689D" w:rsidRDefault="00D613F4" w:rsidP="00100757">
            <w:pPr>
              <w:rPr>
                <w:color w:val="0000FF"/>
                <w:szCs w:val="21"/>
              </w:rPr>
            </w:pPr>
            <w:r w:rsidRPr="00403072">
              <w:rPr>
                <w:rFonts w:hint="eastAsia"/>
                <w:color w:val="FF0000"/>
                <w:szCs w:val="21"/>
              </w:rPr>
              <w:t>該当しなければ「該当なし」とするか、項目ごと削除してよい。</w:t>
            </w:r>
          </w:p>
        </w:tc>
      </w:tr>
    </w:tbl>
    <w:p w14:paraId="69FE08C4" w14:textId="7E939A9B" w:rsidR="00837909" w:rsidRPr="00346C6C" w:rsidRDefault="00837909" w:rsidP="00837909">
      <w:pPr>
        <w:ind w:firstLineChars="100" w:firstLine="210"/>
        <w:rPr>
          <w:color w:val="0000FF"/>
          <w:szCs w:val="21"/>
        </w:rPr>
      </w:pPr>
      <w:r w:rsidRPr="00346C6C">
        <w:rPr>
          <w:rFonts w:hint="eastAsia"/>
          <w:color w:val="0000FF"/>
          <w:szCs w:val="21"/>
        </w:rPr>
        <w:t>所属・職名：</w:t>
      </w:r>
      <w:r w:rsidRPr="00346C6C">
        <w:rPr>
          <w:color w:val="0000FF"/>
          <w:szCs w:val="21"/>
        </w:rPr>
        <w:tab/>
      </w:r>
      <w:r w:rsidRPr="00346C6C">
        <w:rPr>
          <w:color w:val="0000FF"/>
          <w:szCs w:val="21"/>
        </w:rPr>
        <w:tab/>
      </w:r>
      <w:r w:rsidR="00D613F4" w:rsidRPr="00E03416">
        <w:rPr>
          <w:rFonts w:hint="eastAsia"/>
          <w:color w:val="0000FF"/>
          <w:szCs w:val="21"/>
        </w:rPr>
        <w:t>○○　○○　○○</w:t>
      </w:r>
    </w:p>
    <w:p w14:paraId="0058EE0F" w14:textId="77777777" w:rsidR="00837909" w:rsidRPr="00346C6C" w:rsidRDefault="00837909" w:rsidP="00837909">
      <w:pPr>
        <w:ind w:firstLineChars="100" w:firstLine="210"/>
        <w:rPr>
          <w:color w:val="0000FF"/>
          <w:szCs w:val="21"/>
        </w:rPr>
      </w:pPr>
      <w:r w:rsidRPr="00346C6C">
        <w:rPr>
          <w:rFonts w:hint="eastAsia"/>
          <w:color w:val="0000FF"/>
          <w:szCs w:val="21"/>
        </w:rPr>
        <w:t>氏名：</w:t>
      </w:r>
      <w:r w:rsidRPr="00346C6C">
        <w:rPr>
          <w:color w:val="0000FF"/>
          <w:szCs w:val="21"/>
        </w:rPr>
        <w:tab/>
      </w:r>
      <w:r w:rsidRPr="00346C6C">
        <w:rPr>
          <w:color w:val="0000FF"/>
          <w:szCs w:val="21"/>
        </w:rPr>
        <w:tab/>
      </w:r>
      <w:r w:rsidRPr="00346C6C">
        <w:rPr>
          <w:rFonts w:hint="eastAsia"/>
          <w:color w:val="0000FF"/>
          <w:szCs w:val="21"/>
        </w:rPr>
        <w:t>○○○○</w:t>
      </w:r>
    </w:p>
    <w:p w14:paraId="6EB175CF" w14:textId="77777777" w:rsidR="00837909" w:rsidRPr="00346C6C" w:rsidRDefault="00837909" w:rsidP="00837909">
      <w:pPr>
        <w:ind w:firstLineChars="100" w:firstLine="210"/>
        <w:rPr>
          <w:color w:val="0000FF"/>
          <w:szCs w:val="21"/>
        </w:rPr>
      </w:pPr>
      <w:r w:rsidRPr="00346C6C">
        <w:rPr>
          <w:rFonts w:hint="eastAsia"/>
          <w:color w:val="0000FF"/>
          <w:szCs w:val="21"/>
        </w:rPr>
        <w:t>所在地：</w:t>
      </w:r>
      <w:r w:rsidRPr="00346C6C">
        <w:rPr>
          <w:color w:val="0000FF"/>
          <w:szCs w:val="21"/>
        </w:rPr>
        <w:tab/>
      </w:r>
      <w:r w:rsidRPr="00346C6C">
        <w:rPr>
          <w:color w:val="0000FF"/>
          <w:szCs w:val="21"/>
        </w:rPr>
        <w:tab/>
      </w:r>
      <w:r w:rsidRPr="00346C6C">
        <w:rPr>
          <w:rFonts w:hint="eastAsia"/>
          <w:color w:val="0000FF"/>
          <w:szCs w:val="21"/>
        </w:rPr>
        <w:t>東京都○○区○○</w:t>
      </w:r>
      <w:r w:rsidRPr="00346C6C">
        <w:rPr>
          <w:color w:val="0000FF"/>
          <w:szCs w:val="21"/>
        </w:rPr>
        <w:t xml:space="preserve"> </w:t>
      </w:r>
      <w:r w:rsidRPr="00346C6C">
        <w:rPr>
          <w:rFonts w:hint="eastAsia"/>
          <w:color w:val="0000FF"/>
          <w:szCs w:val="21"/>
        </w:rPr>
        <w:t>○</w:t>
      </w:r>
      <w:r w:rsidRPr="00346C6C">
        <w:rPr>
          <w:color w:val="0000FF"/>
          <w:szCs w:val="21"/>
        </w:rPr>
        <w:t>-</w:t>
      </w:r>
      <w:r w:rsidRPr="00346C6C">
        <w:rPr>
          <w:rFonts w:hint="eastAsia"/>
          <w:color w:val="0000FF"/>
          <w:szCs w:val="21"/>
        </w:rPr>
        <w:t>○</w:t>
      </w:r>
      <w:r w:rsidRPr="00346C6C">
        <w:rPr>
          <w:color w:val="0000FF"/>
          <w:szCs w:val="21"/>
        </w:rPr>
        <w:t>-</w:t>
      </w:r>
      <w:r w:rsidRPr="00346C6C">
        <w:rPr>
          <w:rFonts w:hint="eastAsia"/>
          <w:color w:val="0000FF"/>
          <w:szCs w:val="21"/>
        </w:rPr>
        <w:t>○</w:t>
      </w:r>
    </w:p>
    <w:p w14:paraId="29018787" w14:textId="77777777" w:rsidR="00837909" w:rsidRPr="00346C6C" w:rsidRDefault="00837909" w:rsidP="00837909">
      <w:pPr>
        <w:ind w:firstLineChars="100" w:firstLine="210"/>
        <w:rPr>
          <w:color w:val="0000FF"/>
          <w:szCs w:val="21"/>
        </w:rPr>
      </w:pPr>
      <w:r w:rsidRPr="00346C6C">
        <w:rPr>
          <w:rFonts w:hint="eastAsia"/>
          <w:color w:val="0000FF"/>
          <w:szCs w:val="21"/>
        </w:rPr>
        <w:t>電話番号：</w:t>
      </w:r>
      <w:r w:rsidRPr="00346C6C">
        <w:rPr>
          <w:color w:val="0000FF"/>
          <w:szCs w:val="21"/>
        </w:rPr>
        <w:tab/>
      </w:r>
      <w:r w:rsidRPr="00346C6C">
        <w:rPr>
          <w:color w:val="0000FF"/>
          <w:szCs w:val="21"/>
        </w:rPr>
        <w:tab/>
        <w:t>03-3</w:t>
      </w:r>
      <w:r w:rsidRPr="00346C6C">
        <w:rPr>
          <w:rFonts w:hint="eastAsia"/>
          <w:color w:val="0000FF"/>
          <w:szCs w:val="21"/>
        </w:rPr>
        <w:t>○○○</w:t>
      </w:r>
      <w:r w:rsidRPr="00346C6C">
        <w:rPr>
          <w:color w:val="0000FF"/>
          <w:szCs w:val="21"/>
        </w:rPr>
        <w:t>-</w:t>
      </w:r>
      <w:r w:rsidRPr="00346C6C">
        <w:rPr>
          <w:rFonts w:hint="eastAsia"/>
          <w:color w:val="0000FF"/>
          <w:szCs w:val="21"/>
        </w:rPr>
        <w:t>○○○○</w:t>
      </w:r>
    </w:p>
    <w:p w14:paraId="3AB91B89" w14:textId="77777777" w:rsidR="00837909" w:rsidRPr="00346C6C" w:rsidRDefault="00837909" w:rsidP="00FD689D">
      <w:pPr>
        <w:rPr>
          <w:color w:val="0000FF"/>
          <w:szCs w:val="21"/>
        </w:rPr>
      </w:pPr>
    </w:p>
    <w:p w14:paraId="6A623A46" w14:textId="7AEDE03E" w:rsidR="00837909" w:rsidRPr="00346C6C" w:rsidRDefault="00837909" w:rsidP="00837909">
      <w:pPr>
        <w:ind w:firstLineChars="100" w:firstLine="210"/>
        <w:rPr>
          <w:color w:val="0000FF"/>
          <w:szCs w:val="21"/>
        </w:rPr>
      </w:pPr>
      <w:r w:rsidRPr="00346C6C">
        <w:rPr>
          <w:rFonts w:hint="eastAsia"/>
          <w:color w:val="0000FF"/>
          <w:szCs w:val="21"/>
        </w:rPr>
        <w:t>所属・職名：</w:t>
      </w:r>
      <w:r w:rsidRPr="00346C6C">
        <w:rPr>
          <w:color w:val="0000FF"/>
          <w:szCs w:val="21"/>
        </w:rPr>
        <w:tab/>
      </w:r>
      <w:r w:rsidRPr="00346C6C">
        <w:rPr>
          <w:color w:val="0000FF"/>
          <w:szCs w:val="21"/>
        </w:rPr>
        <w:tab/>
      </w:r>
      <w:r w:rsidR="00D613F4" w:rsidRPr="00403072">
        <w:rPr>
          <w:rFonts w:hint="eastAsia"/>
          <w:color w:val="0000FF"/>
          <w:szCs w:val="21"/>
        </w:rPr>
        <w:t>○○　○○　○○</w:t>
      </w:r>
    </w:p>
    <w:p w14:paraId="3CAF3F41" w14:textId="77777777" w:rsidR="00837909" w:rsidRPr="00346C6C" w:rsidRDefault="00837909" w:rsidP="00837909">
      <w:pPr>
        <w:ind w:firstLineChars="100" w:firstLine="210"/>
        <w:rPr>
          <w:color w:val="0000FF"/>
          <w:szCs w:val="21"/>
        </w:rPr>
      </w:pPr>
      <w:r w:rsidRPr="00346C6C">
        <w:rPr>
          <w:rFonts w:hint="eastAsia"/>
          <w:color w:val="0000FF"/>
          <w:szCs w:val="21"/>
        </w:rPr>
        <w:t>氏名：</w:t>
      </w:r>
      <w:r w:rsidRPr="00346C6C">
        <w:rPr>
          <w:color w:val="0000FF"/>
          <w:szCs w:val="21"/>
        </w:rPr>
        <w:tab/>
      </w:r>
      <w:r w:rsidRPr="00346C6C">
        <w:rPr>
          <w:color w:val="0000FF"/>
          <w:szCs w:val="21"/>
        </w:rPr>
        <w:tab/>
      </w:r>
      <w:r w:rsidRPr="00346C6C">
        <w:rPr>
          <w:rFonts w:hint="eastAsia"/>
          <w:color w:val="0000FF"/>
          <w:szCs w:val="21"/>
        </w:rPr>
        <w:t>○○○○</w:t>
      </w:r>
    </w:p>
    <w:p w14:paraId="2A1A78CE" w14:textId="77777777" w:rsidR="00837909" w:rsidRPr="00346C6C" w:rsidRDefault="00837909" w:rsidP="00837909">
      <w:pPr>
        <w:ind w:firstLineChars="100" w:firstLine="210"/>
        <w:rPr>
          <w:color w:val="0000FF"/>
          <w:szCs w:val="21"/>
        </w:rPr>
      </w:pPr>
      <w:r w:rsidRPr="00346C6C">
        <w:rPr>
          <w:rFonts w:hint="eastAsia"/>
          <w:color w:val="0000FF"/>
          <w:szCs w:val="21"/>
        </w:rPr>
        <w:t>所在地：</w:t>
      </w:r>
      <w:r w:rsidRPr="00346C6C">
        <w:rPr>
          <w:color w:val="0000FF"/>
          <w:szCs w:val="21"/>
        </w:rPr>
        <w:tab/>
      </w:r>
      <w:r w:rsidRPr="00346C6C">
        <w:rPr>
          <w:color w:val="0000FF"/>
          <w:szCs w:val="21"/>
        </w:rPr>
        <w:tab/>
      </w:r>
      <w:r w:rsidRPr="00346C6C">
        <w:rPr>
          <w:rFonts w:hint="eastAsia"/>
          <w:color w:val="0000FF"/>
          <w:szCs w:val="21"/>
        </w:rPr>
        <w:t>東京都○○区○○</w:t>
      </w:r>
      <w:r w:rsidRPr="00346C6C">
        <w:rPr>
          <w:color w:val="0000FF"/>
          <w:szCs w:val="21"/>
        </w:rPr>
        <w:t xml:space="preserve"> </w:t>
      </w:r>
      <w:r w:rsidRPr="00346C6C">
        <w:rPr>
          <w:rFonts w:hint="eastAsia"/>
          <w:color w:val="0000FF"/>
          <w:szCs w:val="21"/>
        </w:rPr>
        <w:t>○</w:t>
      </w:r>
      <w:r w:rsidRPr="00346C6C">
        <w:rPr>
          <w:color w:val="0000FF"/>
          <w:szCs w:val="21"/>
        </w:rPr>
        <w:t>-</w:t>
      </w:r>
      <w:r w:rsidRPr="00346C6C">
        <w:rPr>
          <w:rFonts w:hint="eastAsia"/>
          <w:color w:val="0000FF"/>
          <w:szCs w:val="21"/>
        </w:rPr>
        <w:t>○</w:t>
      </w:r>
      <w:r w:rsidRPr="00346C6C">
        <w:rPr>
          <w:color w:val="0000FF"/>
          <w:szCs w:val="21"/>
        </w:rPr>
        <w:t>-</w:t>
      </w:r>
      <w:r w:rsidRPr="00346C6C">
        <w:rPr>
          <w:rFonts w:hint="eastAsia"/>
          <w:color w:val="0000FF"/>
          <w:szCs w:val="21"/>
        </w:rPr>
        <w:t>○</w:t>
      </w:r>
    </w:p>
    <w:p w14:paraId="17853C5C" w14:textId="55CB2005" w:rsidR="00837909" w:rsidRPr="006D5505" w:rsidRDefault="00837909" w:rsidP="00E03416">
      <w:pPr>
        <w:ind w:firstLineChars="100" w:firstLine="210"/>
        <w:rPr>
          <w:szCs w:val="21"/>
        </w:rPr>
      </w:pPr>
      <w:r w:rsidRPr="00346C6C">
        <w:rPr>
          <w:rFonts w:hint="eastAsia"/>
          <w:color w:val="0000FF"/>
          <w:szCs w:val="21"/>
        </w:rPr>
        <w:t>電話番号：</w:t>
      </w:r>
      <w:r w:rsidRPr="00346C6C">
        <w:rPr>
          <w:color w:val="0000FF"/>
          <w:szCs w:val="21"/>
        </w:rPr>
        <w:tab/>
      </w:r>
      <w:r w:rsidRPr="00346C6C">
        <w:rPr>
          <w:color w:val="0000FF"/>
          <w:szCs w:val="21"/>
        </w:rPr>
        <w:tab/>
        <w:t>03-3</w:t>
      </w:r>
      <w:r w:rsidRPr="00346C6C">
        <w:rPr>
          <w:rFonts w:hint="eastAsia"/>
          <w:color w:val="0000FF"/>
          <w:szCs w:val="21"/>
        </w:rPr>
        <w:t>○○○</w:t>
      </w:r>
      <w:r w:rsidRPr="00346C6C">
        <w:rPr>
          <w:color w:val="0000FF"/>
          <w:szCs w:val="21"/>
        </w:rPr>
        <w:t>-</w:t>
      </w:r>
      <w:r w:rsidRPr="00346C6C">
        <w:rPr>
          <w:rFonts w:hint="eastAsia"/>
          <w:color w:val="0000FF"/>
          <w:szCs w:val="21"/>
        </w:rPr>
        <w:t>○○○○</w:t>
      </w:r>
    </w:p>
    <w:p w14:paraId="6D695B67" w14:textId="77777777" w:rsidR="00C91A0D" w:rsidRPr="006D5505" w:rsidRDefault="00C91A0D" w:rsidP="00C91A0D">
      <w:pPr>
        <w:pStyle w:val="af"/>
        <w:rPr>
          <w:szCs w:val="21"/>
        </w:rPr>
      </w:pPr>
    </w:p>
    <w:p w14:paraId="7DE47148" w14:textId="4BB35AF2" w:rsidR="00086C39" w:rsidRPr="00676A2D" w:rsidRDefault="00086C39" w:rsidP="00AA0FCE">
      <w:pPr>
        <w:pStyle w:val="2"/>
        <w:rPr>
          <w:kern w:val="2"/>
        </w:rPr>
      </w:pPr>
      <w:bookmarkStart w:id="239" w:name="_TOC_250009"/>
      <w:bookmarkStart w:id="240" w:name="_Toc114753092"/>
      <w:bookmarkEnd w:id="239"/>
      <w:r>
        <w:t>データマネジメント</w:t>
      </w:r>
      <w:r>
        <w:rPr>
          <w:rFonts w:hint="eastAsia"/>
        </w:rPr>
        <w:t>責任者</w:t>
      </w:r>
      <w:bookmarkEnd w:id="240"/>
    </w:p>
    <w:p w14:paraId="3FDAC287" w14:textId="77777777" w:rsidR="00837909" w:rsidRPr="00346C6C" w:rsidRDefault="00837909" w:rsidP="00837909">
      <w:pPr>
        <w:ind w:firstLineChars="100" w:firstLine="210"/>
        <w:rPr>
          <w:color w:val="0000FF"/>
          <w:szCs w:val="21"/>
        </w:rPr>
      </w:pPr>
      <w:r w:rsidRPr="00346C6C">
        <w:rPr>
          <w:rFonts w:hint="eastAsia"/>
          <w:color w:val="0000FF"/>
          <w:szCs w:val="21"/>
        </w:rPr>
        <w:t>所属・職名：</w:t>
      </w:r>
      <w:r w:rsidRPr="00346C6C">
        <w:rPr>
          <w:color w:val="0000FF"/>
          <w:szCs w:val="21"/>
        </w:rPr>
        <w:tab/>
      </w:r>
      <w:r w:rsidRPr="00346C6C">
        <w:rPr>
          <w:color w:val="0000FF"/>
          <w:szCs w:val="21"/>
        </w:rPr>
        <w:tab/>
      </w:r>
      <w:r w:rsidRPr="00346C6C">
        <w:rPr>
          <w:rFonts w:hint="eastAsia"/>
          <w:color w:val="0000FF"/>
          <w:szCs w:val="21"/>
        </w:rPr>
        <w:t>○○　○○　○○</w:t>
      </w:r>
    </w:p>
    <w:p w14:paraId="46659A1F" w14:textId="77777777" w:rsidR="005E482C" w:rsidRPr="00346C6C" w:rsidRDefault="00B57014" w:rsidP="005E482C">
      <w:pPr>
        <w:ind w:firstLineChars="100" w:firstLine="210"/>
        <w:rPr>
          <w:color w:val="0000FF"/>
          <w:szCs w:val="21"/>
        </w:rPr>
      </w:pPr>
      <w:r w:rsidRPr="00346C6C">
        <w:rPr>
          <w:rFonts w:hint="eastAsia"/>
          <w:color w:val="0000FF"/>
          <w:szCs w:val="21"/>
        </w:rPr>
        <w:t>責任者</w:t>
      </w:r>
      <w:r w:rsidR="005E482C" w:rsidRPr="00346C6C">
        <w:rPr>
          <w:rFonts w:hint="eastAsia"/>
          <w:color w:val="0000FF"/>
          <w:szCs w:val="21"/>
        </w:rPr>
        <w:t>氏名：</w:t>
      </w:r>
      <w:r w:rsidR="005E482C" w:rsidRPr="00346C6C">
        <w:rPr>
          <w:color w:val="0000FF"/>
          <w:szCs w:val="21"/>
        </w:rPr>
        <w:tab/>
      </w:r>
      <w:r w:rsidR="005E482C" w:rsidRPr="00346C6C">
        <w:rPr>
          <w:color w:val="0000FF"/>
          <w:szCs w:val="21"/>
        </w:rPr>
        <w:tab/>
      </w:r>
      <w:r w:rsidR="005E482C" w:rsidRPr="00346C6C">
        <w:rPr>
          <w:rFonts w:hint="eastAsia"/>
          <w:color w:val="0000FF"/>
          <w:szCs w:val="21"/>
        </w:rPr>
        <w:t>○○○○</w:t>
      </w:r>
    </w:p>
    <w:p w14:paraId="42D67260" w14:textId="77777777" w:rsidR="005E482C" w:rsidRPr="00346C6C" w:rsidRDefault="005E482C" w:rsidP="005E482C">
      <w:pPr>
        <w:ind w:firstLineChars="100" w:firstLine="210"/>
        <w:rPr>
          <w:color w:val="0000FF"/>
          <w:szCs w:val="21"/>
        </w:rPr>
      </w:pPr>
      <w:r w:rsidRPr="00346C6C">
        <w:rPr>
          <w:rFonts w:hint="eastAsia"/>
          <w:color w:val="0000FF"/>
          <w:szCs w:val="21"/>
        </w:rPr>
        <w:t>所在地：</w:t>
      </w:r>
      <w:r w:rsidRPr="00346C6C">
        <w:rPr>
          <w:color w:val="0000FF"/>
          <w:szCs w:val="21"/>
        </w:rPr>
        <w:tab/>
      </w:r>
      <w:r w:rsidRPr="00346C6C">
        <w:rPr>
          <w:color w:val="0000FF"/>
          <w:szCs w:val="21"/>
        </w:rPr>
        <w:tab/>
      </w:r>
      <w:r w:rsidRPr="00346C6C">
        <w:rPr>
          <w:rFonts w:hint="eastAsia"/>
          <w:color w:val="0000FF"/>
          <w:szCs w:val="21"/>
        </w:rPr>
        <w:t>東京都○○区○○</w:t>
      </w:r>
      <w:r w:rsidRPr="00346C6C">
        <w:rPr>
          <w:color w:val="0000FF"/>
          <w:szCs w:val="21"/>
        </w:rPr>
        <w:t xml:space="preserve"> </w:t>
      </w:r>
      <w:r w:rsidRPr="00346C6C">
        <w:rPr>
          <w:rFonts w:hint="eastAsia"/>
          <w:color w:val="0000FF"/>
          <w:szCs w:val="21"/>
        </w:rPr>
        <w:t>○</w:t>
      </w:r>
      <w:r w:rsidRPr="00346C6C">
        <w:rPr>
          <w:color w:val="0000FF"/>
          <w:szCs w:val="21"/>
        </w:rPr>
        <w:t>-</w:t>
      </w:r>
      <w:r w:rsidRPr="00346C6C">
        <w:rPr>
          <w:rFonts w:hint="eastAsia"/>
          <w:color w:val="0000FF"/>
          <w:szCs w:val="21"/>
        </w:rPr>
        <w:t>○</w:t>
      </w:r>
      <w:r w:rsidRPr="00346C6C">
        <w:rPr>
          <w:color w:val="0000FF"/>
          <w:szCs w:val="21"/>
        </w:rPr>
        <w:t>-</w:t>
      </w:r>
      <w:r w:rsidRPr="00346C6C">
        <w:rPr>
          <w:rFonts w:hint="eastAsia"/>
          <w:color w:val="0000FF"/>
          <w:szCs w:val="21"/>
        </w:rPr>
        <w:t>○</w:t>
      </w:r>
    </w:p>
    <w:p w14:paraId="37EEA1EB" w14:textId="77777777" w:rsidR="005E482C" w:rsidRPr="00346C6C" w:rsidRDefault="005E482C" w:rsidP="005E482C">
      <w:pPr>
        <w:ind w:firstLineChars="100" w:firstLine="210"/>
        <w:rPr>
          <w:color w:val="0000FF"/>
          <w:szCs w:val="21"/>
        </w:rPr>
      </w:pPr>
      <w:r w:rsidRPr="00346C6C">
        <w:rPr>
          <w:rFonts w:hint="eastAsia"/>
          <w:color w:val="0000FF"/>
          <w:szCs w:val="21"/>
        </w:rPr>
        <w:t>電話番号：</w:t>
      </w:r>
      <w:r w:rsidRPr="00346C6C">
        <w:rPr>
          <w:color w:val="0000FF"/>
          <w:szCs w:val="21"/>
        </w:rPr>
        <w:tab/>
      </w:r>
      <w:r w:rsidRPr="00346C6C">
        <w:rPr>
          <w:color w:val="0000FF"/>
          <w:szCs w:val="21"/>
        </w:rPr>
        <w:tab/>
        <w:t>03-3</w:t>
      </w:r>
      <w:r w:rsidRPr="00346C6C">
        <w:rPr>
          <w:rFonts w:hint="eastAsia"/>
          <w:color w:val="0000FF"/>
          <w:szCs w:val="21"/>
        </w:rPr>
        <w:t>○○○</w:t>
      </w:r>
      <w:r w:rsidRPr="00346C6C">
        <w:rPr>
          <w:color w:val="0000FF"/>
          <w:szCs w:val="21"/>
        </w:rPr>
        <w:t>-</w:t>
      </w:r>
      <w:r w:rsidRPr="00346C6C">
        <w:rPr>
          <w:rFonts w:hint="eastAsia"/>
          <w:color w:val="0000FF"/>
          <w:szCs w:val="21"/>
        </w:rPr>
        <w:t>○○○○</w:t>
      </w:r>
    </w:p>
    <w:p w14:paraId="58C6946E" w14:textId="77777777" w:rsidR="00C91A0D" w:rsidRPr="006D5505" w:rsidRDefault="00C91A0D" w:rsidP="00C91A0D">
      <w:pPr>
        <w:pStyle w:val="af"/>
        <w:rPr>
          <w:szCs w:val="21"/>
        </w:rPr>
      </w:pPr>
    </w:p>
    <w:p w14:paraId="0E347BB4" w14:textId="629B3C20" w:rsidR="00F56863" w:rsidDel="00F56863" w:rsidRDefault="00086C39" w:rsidP="00CE1CD2">
      <w:pPr>
        <w:pStyle w:val="2"/>
      </w:pPr>
      <w:bookmarkStart w:id="241" w:name="_TOC_250008"/>
      <w:bookmarkStart w:id="242" w:name="_Toc114753093"/>
      <w:bookmarkEnd w:id="241"/>
      <w:r>
        <w:t>統計解析</w:t>
      </w:r>
      <w:r>
        <w:rPr>
          <w:rFonts w:hint="eastAsia"/>
        </w:rPr>
        <w:t>責任者</w:t>
      </w:r>
      <w:bookmarkEnd w:id="242"/>
    </w:p>
    <w:tbl>
      <w:tblPr>
        <w:tblW w:w="861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613"/>
      </w:tblGrid>
      <w:tr w:rsidR="00F56863" w:rsidRPr="006D5505" w14:paraId="065CD9C0" w14:textId="77777777" w:rsidTr="008B3FAA">
        <w:tc>
          <w:tcPr>
            <w:tcW w:w="8613" w:type="dxa"/>
          </w:tcPr>
          <w:p w14:paraId="0E7A56B3" w14:textId="77777777" w:rsidR="00F56863" w:rsidRPr="00FD689D" w:rsidRDefault="00F56863" w:rsidP="008B3FAA">
            <w:pPr>
              <w:rPr>
                <w:color w:val="0000FF"/>
                <w:szCs w:val="21"/>
              </w:rPr>
            </w:pPr>
            <w:r>
              <w:rPr>
                <w:rFonts w:hint="eastAsia"/>
                <w:color w:val="FF0000"/>
                <w:szCs w:val="21"/>
              </w:rPr>
              <w:t>割付</w:t>
            </w:r>
            <w:r w:rsidRPr="00403072">
              <w:rPr>
                <w:rFonts w:hint="eastAsia"/>
                <w:color w:val="FF0000"/>
                <w:szCs w:val="21"/>
              </w:rPr>
              <w:t>を</w:t>
            </w:r>
            <w:r>
              <w:rPr>
                <w:rFonts w:hint="eastAsia"/>
                <w:color w:val="FF0000"/>
                <w:szCs w:val="21"/>
              </w:rPr>
              <w:t>実施</w:t>
            </w:r>
            <w:r w:rsidRPr="00403072">
              <w:rPr>
                <w:rFonts w:hint="eastAsia"/>
                <w:color w:val="FF0000"/>
                <w:szCs w:val="21"/>
              </w:rPr>
              <w:t>する場合</w:t>
            </w:r>
            <w:r>
              <w:rPr>
                <w:rFonts w:hint="eastAsia"/>
                <w:color w:val="FF0000"/>
                <w:szCs w:val="21"/>
              </w:rPr>
              <w:t>であって、統計解析責任者または統計解析担当者が割付</w:t>
            </w:r>
            <w:r w:rsidRPr="00403072">
              <w:rPr>
                <w:rFonts w:hint="eastAsia"/>
                <w:color w:val="FF0000"/>
                <w:szCs w:val="21"/>
              </w:rPr>
              <w:t>を</w:t>
            </w:r>
            <w:r>
              <w:rPr>
                <w:rFonts w:hint="eastAsia"/>
                <w:color w:val="FF0000"/>
                <w:szCs w:val="21"/>
              </w:rPr>
              <w:t>実施しない場合には、新たに「割付責任者」の項を起こして記載</w:t>
            </w:r>
            <w:r w:rsidRPr="00403072">
              <w:rPr>
                <w:rFonts w:hint="eastAsia"/>
                <w:color w:val="FF0000"/>
                <w:szCs w:val="21"/>
              </w:rPr>
              <w:t>す</w:t>
            </w:r>
            <w:r>
              <w:rPr>
                <w:rFonts w:hint="eastAsia"/>
                <w:color w:val="FF0000"/>
                <w:szCs w:val="21"/>
              </w:rPr>
              <w:t>ること</w:t>
            </w:r>
            <w:r w:rsidRPr="00403072">
              <w:rPr>
                <w:rFonts w:hint="eastAsia"/>
                <w:color w:val="FF0000"/>
                <w:szCs w:val="21"/>
              </w:rPr>
              <w:t>。</w:t>
            </w:r>
          </w:p>
        </w:tc>
      </w:tr>
    </w:tbl>
    <w:p w14:paraId="09D66833" w14:textId="77777777" w:rsidR="00837909" w:rsidRPr="00346C6C" w:rsidRDefault="00837909" w:rsidP="000F0A28">
      <w:pPr>
        <w:ind w:firstLineChars="100" w:firstLine="210"/>
        <w:rPr>
          <w:color w:val="0000FF"/>
          <w:szCs w:val="21"/>
        </w:rPr>
      </w:pPr>
      <w:r w:rsidRPr="00346C6C">
        <w:rPr>
          <w:rFonts w:hint="eastAsia"/>
          <w:color w:val="0000FF"/>
          <w:szCs w:val="21"/>
        </w:rPr>
        <w:t>所属・職名：</w:t>
      </w:r>
      <w:r w:rsidRPr="00346C6C">
        <w:rPr>
          <w:color w:val="0000FF"/>
          <w:szCs w:val="21"/>
        </w:rPr>
        <w:tab/>
      </w:r>
      <w:r w:rsidRPr="00346C6C">
        <w:rPr>
          <w:color w:val="0000FF"/>
          <w:szCs w:val="21"/>
        </w:rPr>
        <w:tab/>
      </w:r>
      <w:r w:rsidRPr="00346C6C">
        <w:rPr>
          <w:rFonts w:hint="eastAsia"/>
          <w:color w:val="0000FF"/>
          <w:szCs w:val="21"/>
        </w:rPr>
        <w:t>○○　○○　○○</w:t>
      </w:r>
    </w:p>
    <w:p w14:paraId="0168337D" w14:textId="77777777" w:rsidR="005E482C" w:rsidRPr="00346C6C" w:rsidRDefault="00B57014" w:rsidP="000F0A28">
      <w:pPr>
        <w:ind w:firstLineChars="100" w:firstLine="210"/>
        <w:rPr>
          <w:color w:val="0000FF"/>
          <w:szCs w:val="21"/>
        </w:rPr>
      </w:pPr>
      <w:r w:rsidRPr="00346C6C">
        <w:rPr>
          <w:rFonts w:hint="eastAsia"/>
          <w:color w:val="0000FF"/>
          <w:szCs w:val="21"/>
        </w:rPr>
        <w:t>責任者</w:t>
      </w:r>
      <w:r w:rsidR="005E482C" w:rsidRPr="00346C6C">
        <w:rPr>
          <w:rFonts w:hint="eastAsia"/>
          <w:color w:val="0000FF"/>
          <w:szCs w:val="21"/>
        </w:rPr>
        <w:t>氏名：</w:t>
      </w:r>
      <w:r w:rsidR="005E482C" w:rsidRPr="00346C6C">
        <w:rPr>
          <w:color w:val="0000FF"/>
          <w:szCs w:val="21"/>
        </w:rPr>
        <w:tab/>
      </w:r>
      <w:r w:rsidR="005E482C" w:rsidRPr="00346C6C">
        <w:rPr>
          <w:color w:val="0000FF"/>
          <w:szCs w:val="21"/>
        </w:rPr>
        <w:tab/>
      </w:r>
      <w:r w:rsidR="005E482C" w:rsidRPr="00346C6C">
        <w:rPr>
          <w:rFonts w:hint="eastAsia"/>
          <w:color w:val="0000FF"/>
          <w:szCs w:val="21"/>
        </w:rPr>
        <w:t>○○○○</w:t>
      </w:r>
    </w:p>
    <w:p w14:paraId="158BF66A" w14:textId="77777777" w:rsidR="005E482C" w:rsidRPr="00346C6C" w:rsidRDefault="005E482C" w:rsidP="000F0A28">
      <w:pPr>
        <w:ind w:firstLineChars="100" w:firstLine="210"/>
        <w:rPr>
          <w:color w:val="0000FF"/>
          <w:szCs w:val="21"/>
        </w:rPr>
      </w:pPr>
      <w:r w:rsidRPr="00346C6C">
        <w:rPr>
          <w:rFonts w:hint="eastAsia"/>
          <w:color w:val="0000FF"/>
          <w:szCs w:val="21"/>
        </w:rPr>
        <w:t>所在地：</w:t>
      </w:r>
      <w:r w:rsidRPr="00346C6C">
        <w:rPr>
          <w:color w:val="0000FF"/>
          <w:szCs w:val="21"/>
        </w:rPr>
        <w:tab/>
      </w:r>
      <w:r w:rsidRPr="00346C6C">
        <w:rPr>
          <w:color w:val="0000FF"/>
          <w:szCs w:val="21"/>
        </w:rPr>
        <w:tab/>
      </w:r>
      <w:r w:rsidRPr="00346C6C">
        <w:rPr>
          <w:rFonts w:hint="eastAsia"/>
          <w:color w:val="0000FF"/>
          <w:szCs w:val="21"/>
        </w:rPr>
        <w:t>東京都○○区○○</w:t>
      </w:r>
      <w:r w:rsidRPr="00346C6C">
        <w:rPr>
          <w:color w:val="0000FF"/>
          <w:szCs w:val="21"/>
        </w:rPr>
        <w:t xml:space="preserve"> </w:t>
      </w:r>
      <w:r w:rsidRPr="00346C6C">
        <w:rPr>
          <w:rFonts w:hint="eastAsia"/>
          <w:color w:val="0000FF"/>
          <w:szCs w:val="21"/>
        </w:rPr>
        <w:t>○</w:t>
      </w:r>
      <w:r w:rsidRPr="00346C6C">
        <w:rPr>
          <w:color w:val="0000FF"/>
          <w:szCs w:val="21"/>
        </w:rPr>
        <w:t>-</w:t>
      </w:r>
      <w:r w:rsidRPr="00346C6C">
        <w:rPr>
          <w:rFonts w:hint="eastAsia"/>
          <w:color w:val="0000FF"/>
          <w:szCs w:val="21"/>
        </w:rPr>
        <w:t>○</w:t>
      </w:r>
      <w:r w:rsidRPr="00346C6C">
        <w:rPr>
          <w:color w:val="0000FF"/>
          <w:szCs w:val="21"/>
        </w:rPr>
        <w:t>-</w:t>
      </w:r>
      <w:r w:rsidRPr="00346C6C">
        <w:rPr>
          <w:rFonts w:hint="eastAsia"/>
          <w:color w:val="0000FF"/>
          <w:szCs w:val="21"/>
        </w:rPr>
        <w:t>○</w:t>
      </w:r>
    </w:p>
    <w:p w14:paraId="3578F63C" w14:textId="77777777" w:rsidR="005E482C" w:rsidRPr="00346C6C" w:rsidRDefault="005E482C" w:rsidP="000F0A28">
      <w:pPr>
        <w:ind w:firstLineChars="100" w:firstLine="210"/>
        <w:rPr>
          <w:color w:val="0000FF"/>
          <w:szCs w:val="21"/>
        </w:rPr>
      </w:pPr>
      <w:r w:rsidRPr="00346C6C">
        <w:rPr>
          <w:rFonts w:hint="eastAsia"/>
          <w:color w:val="0000FF"/>
          <w:szCs w:val="21"/>
        </w:rPr>
        <w:t>電話番号：</w:t>
      </w:r>
      <w:r w:rsidRPr="00346C6C">
        <w:rPr>
          <w:color w:val="0000FF"/>
          <w:szCs w:val="21"/>
        </w:rPr>
        <w:tab/>
      </w:r>
      <w:r w:rsidRPr="00346C6C">
        <w:rPr>
          <w:color w:val="0000FF"/>
          <w:szCs w:val="21"/>
        </w:rPr>
        <w:tab/>
        <w:t>03-3</w:t>
      </w:r>
      <w:r w:rsidRPr="00346C6C">
        <w:rPr>
          <w:rFonts w:hint="eastAsia"/>
          <w:color w:val="0000FF"/>
          <w:szCs w:val="21"/>
        </w:rPr>
        <w:t>○○○</w:t>
      </w:r>
      <w:r w:rsidRPr="00346C6C">
        <w:rPr>
          <w:color w:val="0000FF"/>
          <w:szCs w:val="21"/>
        </w:rPr>
        <w:t>-</w:t>
      </w:r>
      <w:r w:rsidRPr="00346C6C">
        <w:rPr>
          <w:rFonts w:hint="eastAsia"/>
          <w:color w:val="0000FF"/>
          <w:szCs w:val="21"/>
        </w:rPr>
        <w:t>○○○○</w:t>
      </w:r>
    </w:p>
    <w:p w14:paraId="7C8B23D6" w14:textId="77777777" w:rsidR="00C91A0D" w:rsidRPr="006D5505" w:rsidRDefault="00C91A0D" w:rsidP="00570DDD">
      <w:pPr>
        <w:rPr>
          <w:szCs w:val="21"/>
        </w:rPr>
      </w:pPr>
    </w:p>
    <w:p w14:paraId="00EACE91" w14:textId="522AB0F9" w:rsidR="00086C39" w:rsidRPr="00807765" w:rsidRDefault="00086C39" w:rsidP="00AA0FCE">
      <w:pPr>
        <w:pStyle w:val="2"/>
        <w:rPr>
          <w:kern w:val="2"/>
        </w:rPr>
      </w:pPr>
      <w:bookmarkStart w:id="243" w:name="_TOC_250007"/>
      <w:bookmarkStart w:id="244" w:name="_Toc114753094"/>
      <w:bookmarkEnd w:id="243"/>
      <w:r>
        <w:t>モニタリング</w:t>
      </w:r>
      <w:r>
        <w:rPr>
          <w:rFonts w:hint="eastAsia"/>
        </w:rPr>
        <w:t>責任者</w:t>
      </w:r>
      <w:bookmarkEnd w:id="244"/>
    </w:p>
    <w:p w14:paraId="4B035409" w14:textId="77777777" w:rsidR="00837909" w:rsidRPr="00346C6C" w:rsidRDefault="00837909" w:rsidP="00C83366">
      <w:pPr>
        <w:ind w:firstLineChars="100" w:firstLine="210"/>
        <w:rPr>
          <w:color w:val="0000FF"/>
          <w:szCs w:val="21"/>
        </w:rPr>
      </w:pPr>
      <w:r w:rsidRPr="00346C6C">
        <w:rPr>
          <w:rFonts w:hint="eastAsia"/>
          <w:color w:val="0000FF"/>
          <w:szCs w:val="21"/>
        </w:rPr>
        <w:t>所属・職名：</w:t>
      </w:r>
      <w:r w:rsidRPr="00346C6C">
        <w:rPr>
          <w:color w:val="0000FF"/>
          <w:szCs w:val="21"/>
        </w:rPr>
        <w:tab/>
      </w:r>
      <w:r w:rsidRPr="00346C6C">
        <w:rPr>
          <w:color w:val="0000FF"/>
          <w:szCs w:val="21"/>
        </w:rPr>
        <w:tab/>
      </w:r>
      <w:r w:rsidRPr="00346C6C">
        <w:rPr>
          <w:rFonts w:hint="eastAsia"/>
          <w:color w:val="0000FF"/>
          <w:szCs w:val="21"/>
        </w:rPr>
        <w:t>○○　○○　○○</w:t>
      </w:r>
    </w:p>
    <w:p w14:paraId="59BBC26C" w14:textId="77777777" w:rsidR="00807765" w:rsidRPr="00346C6C" w:rsidRDefault="00807765" w:rsidP="00C83366">
      <w:pPr>
        <w:ind w:firstLineChars="100" w:firstLine="210"/>
        <w:rPr>
          <w:color w:val="0000FF"/>
          <w:szCs w:val="21"/>
        </w:rPr>
      </w:pPr>
      <w:r w:rsidRPr="00346C6C">
        <w:rPr>
          <w:rFonts w:hint="eastAsia"/>
          <w:color w:val="0000FF"/>
          <w:szCs w:val="21"/>
        </w:rPr>
        <w:t>責任者氏名：</w:t>
      </w:r>
      <w:r w:rsidRPr="00346C6C">
        <w:rPr>
          <w:color w:val="0000FF"/>
          <w:szCs w:val="21"/>
        </w:rPr>
        <w:tab/>
      </w:r>
      <w:r w:rsidRPr="00346C6C">
        <w:rPr>
          <w:color w:val="0000FF"/>
          <w:szCs w:val="21"/>
        </w:rPr>
        <w:tab/>
      </w:r>
      <w:r w:rsidRPr="00346C6C">
        <w:rPr>
          <w:rFonts w:hint="eastAsia"/>
          <w:color w:val="0000FF"/>
          <w:szCs w:val="21"/>
        </w:rPr>
        <w:t>○○○○</w:t>
      </w:r>
    </w:p>
    <w:p w14:paraId="131E96C8" w14:textId="77777777" w:rsidR="00807765" w:rsidRPr="00346C6C" w:rsidRDefault="00807765" w:rsidP="00C83366">
      <w:pPr>
        <w:ind w:firstLineChars="100" w:firstLine="210"/>
        <w:rPr>
          <w:color w:val="0000FF"/>
          <w:szCs w:val="21"/>
        </w:rPr>
      </w:pPr>
      <w:r w:rsidRPr="00346C6C">
        <w:rPr>
          <w:rFonts w:hint="eastAsia"/>
          <w:color w:val="0000FF"/>
          <w:szCs w:val="21"/>
        </w:rPr>
        <w:t>所在地：</w:t>
      </w:r>
      <w:r w:rsidRPr="00346C6C">
        <w:rPr>
          <w:color w:val="0000FF"/>
          <w:szCs w:val="21"/>
        </w:rPr>
        <w:tab/>
      </w:r>
      <w:r w:rsidRPr="00346C6C">
        <w:rPr>
          <w:color w:val="0000FF"/>
          <w:szCs w:val="21"/>
        </w:rPr>
        <w:tab/>
      </w:r>
      <w:r w:rsidRPr="00346C6C">
        <w:rPr>
          <w:rFonts w:hint="eastAsia"/>
          <w:color w:val="0000FF"/>
          <w:szCs w:val="21"/>
        </w:rPr>
        <w:t>東京都○○区○○</w:t>
      </w:r>
      <w:r w:rsidRPr="00346C6C">
        <w:rPr>
          <w:color w:val="0000FF"/>
          <w:szCs w:val="21"/>
        </w:rPr>
        <w:t xml:space="preserve"> </w:t>
      </w:r>
      <w:r w:rsidRPr="00346C6C">
        <w:rPr>
          <w:rFonts w:hint="eastAsia"/>
          <w:color w:val="0000FF"/>
          <w:szCs w:val="21"/>
        </w:rPr>
        <w:t>○</w:t>
      </w:r>
      <w:r w:rsidRPr="00346C6C">
        <w:rPr>
          <w:color w:val="0000FF"/>
          <w:szCs w:val="21"/>
        </w:rPr>
        <w:t>-</w:t>
      </w:r>
      <w:r w:rsidRPr="00346C6C">
        <w:rPr>
          <w:rFonts w:hint="eastAsia"/>
          <w:color w:val="0000FF"/>
          <w:szCs w:val="21"/>
        </w:rPr>
        <w:t>○</w:t>
      </w:r>
      <w:r w:rsidRPr="00346C6C">
        <w:rPr>
          <w:color w:val="0000FF"/>
          <w:szCs w:val="21"/>
        </w:rPr>
        <w:t>-</w:t>
      </w:r>
      <w:r w:rsidRPr="00346C6C">
        <w:rPr>
          <w:rFonts w:hint="eastAsia"/>
          <w:color w:val="0000FF"/>
          <w:szCs w:val="21"/>
        </w:rPr>
        <w:t>○</w:t>
      </w:r>
    </w:p>
    <w:p w14:paraId="178B3F90" w14:textId="77777777" w:rsidR="00807765" w:rsidRPr="00346C6C" w:rsidRDefault="00807765" w:rsidP="00C83366">
      <w:pPr>
        <w:ind w:firstLineChars="100" w:firstLine="210"/>
        <w:rPr>
          <w:color w:val="0000FF"/>
          <w:szCs w:val="21"/>
        </w:rPr>
      </w:pPr>
      <w:r w:rsidRPr="00346C6C">
        <w:rPr>
          <w:rFonts w:hint="eastAsia"/>
          <w:color w:val="0000FF"/>
          <w:szCs w:val="21"/>
        </w:rPr>
        <w:t>電話番号：</w:t>
      </w:r>
      <w:r w:rsidRPr="00346C6C">
        <w:rPr>
          <w:color w:val="0000FF"/>
          <w:szCs w:val="21"/>
        </w:rPr>
        <w:tab/>
      </w:r>
      <w:r w:rsidRPr="00346C6C">
        <w:rPr>
          <w:color w:val="0000FF"/>
          <w:szCs w:val="21"/>
        </w:rPr>
        <w:tab/>
        <w:t>03-3</w:t>
      </w:r>
      <w:r w:rsidRPr="00346C6C">
        <w:rPr>
          <w:rFonts w:hint="eastAsia"/>
          <w:color w:val="0000FF"/>
          <w:szCs w:val="21"/>
        </w:rPr>
        <w:t>○○○</w:t>
      </w:r>
      <w:r w:rsidRPr="00346C6C">
        <w:rPr>
          <w:color w:val="0000FF"/>
          <w:szCs w:val="21"/>
        </w:rPr>
        <w:t>-</w:t>
      </w:r>
      <w:r w:rsidRPr="00346C6C">
        <w:rPr>
          <w:rFonts w:hint="eastAsia"/>
          <w:color w:val="0000FF"/>
          <w:szCs w:val="21"/>
        </w:rPr>
        <w:t>○○○○</w:t>
      </w:r>
    </w:p>
    <w:p w14:paraId="54124709" w14:textId="77777777" w:rsidR="00180347" w:rsidRPr="006D5505" w:rsidRDefault="00180347" w:rsidP="00570DDD">
      <w:pPr>
        <w:rPr>
          <w:szCs w:val="21"/>
        </w:rPr>
      </w:pPr>
    </w:p>
    <w:p w14:paraId="5C3C084C" w14:textId="77777777" w:rsidR="00180347" w:rsidRPr="00807765" w:rsidRDefault="00180347" w:rsidP="00AA0FCE">
      <w:pPr>
        <w:pStyle w:val="2"/>
        <w:rPr>
          <w:kern w:val="2"/>
        </w:rPr>
      </w:pPr>
      <w:bookmarkStart w:id="245" w:name="_Toc114753095"/>
      <w:r>
        <w:rPr>
          <w:rFonts w:hint="eastAsia"/>
        </w:rPr>
        <w:t>メディカルライティング担当</w:t>
      </w:r>
      <w:r>
        <w:t>者</w:t>
      </w:r>
      <w:bookmarkEnd w:id="245"/>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180347" w:rsidRPr="006D5505" w14:paraId="077E71BF" w14:textId="77777777" w:rsidTr="00B86FC8">
        <w:tc>
          <w:tcPr>
            <w:tcW w:w="5000" w:type="pct"/>
            <w:shd w:val="clear" w:color="auto" w:fill="auto"/>
          </w:tcPr>
          <w:p w14:paraId="06173842" w14:textId="6422FA4C" w:rsidR="00DA54CB" w:rsidRPr="00346C6C" w:rsidRDefault="00180347" w:rsidP="00B84255">
            <w:pPr>
              <w:rPr>
                <w:color w:val="FF0000"/>
                <w:szCs w:val="21"/>
              </w:rPr>
            </w:pPr>
            <w:bookmarkStart w:id="246" w:name="_Hlk82697228"/>
            <w:r w:rsidRPr="00346C6C">
              <w:rPr>
                <w:rFonts w:hint="eastAsia"/>
                <w:color w:val="FF0000"/>
                <w:szCs w:val="21"/>
              </w:rPr>
              <w:t>メディカルライティングを担当する業務範囲も記載する</w:t>
            </w:r>
            <w:r w:rsidR="000F54BA">
              <w:rPr>
                <w:rFonts w:hint="eastAsia"/>
                <w:color w:val="FF0000"/>
                <w:szCs w:val="21"/>
              </w:rPr>
              <w:t>こと</w:t>
            </w:r>
            <w:r w:rsidRPr="00346C6C">
              <w:rPr>
                <w:rFonts w:hint="eastAsia"/>
                <w:color w:val="FF0000"/>
                <w:szCs w:val="21"/>
              </w:rPr>
              <w:t>。</w:t>
            </w:r>
          </w:p>
          <w:p w14:paraId="43D5FDFD" w14:textId="77777777" w:rsidR="00180347" w:rsidRPr="00346C6C" w:rsidRDefault="00180347" w:rsidP="00B84255">
            <w:pPr>
              <w:rPr>
                <w:color w:val="FF0000"/>
                <w:szCs w:val="21"/>
              </w:rPr>
            </w:pPr>
            <w:r w:rsidRPr="00346C6C">
              <w:rPr>
                <w:rFonts w:hint="eastAsia"/>
                <w:color w:val="FF0000"/>
                <w:szCs w:val="21"/>
              </w:rPr>
              <w:t>例：研究薬概要書、研究計画書、同意説明文書、総括報告書、論文</w:t>
            </w:r>
          </w:p>
          <w:p w14:paraId="3760E887" w14:textId="77777777" w:rsidR="001B7AA1" w:rsidRDefault="001B7AA1" w:rsidP="00B84255">
            <w:pPr>
              <w:rPr>
                <w:color w:val="FF0000"/>
                <w:szCs w:val="21"/>
              </w:rPr>
            </w:pPr>
            <w:r w:rsidRPr="00346C6C">
              <w:rPr>
                <w:rFonts w:hint="eastAsia"/>
                <w:color w:val="FF0000"/>
                <w:szCs w:val="21"/>
              </w:rPr>
              <w:t>担当する業務が限定される</w:t>
            </w:r>
            <w:r w:rsidR="008D6DA5" w:rsidRPr="00346C6C">
              <w:rPr>
                <w:rFonts w:hint="eastAsia"/>
                <w:color w:val="FF0000"/>
                <w:szCs w:val="21"/>
              </w:rPr>
              <w:t>場合</w:t>
            </w:r>
            <w:r w:rsidRPr="00346C6C">
              <w:rPr>
                <w:rFonts w:hint="eastAsia"/>
                <w:color w:val="FF0000"/>
                <w:szCs w:val="21"/>
              </w:rPr>
              <w:t>、</w:t>
            </w:r>
            <w:r w:rsidR="00086C39" w:rsidRPr="00346C6C">
              <w:rPr>
                <w:rFonts w:hint="eastAsia"/>
                <w:color w:val="FF0000"/>
                <w:szCs w:val="21"/>
              </w:rPr>
              <w:t>担当</w:t>
            </w:r>
            <w:r w:rsidR="008D6DA5" w:rsidRPr="00346C6C">
              <w:rPr>
                <w:rFonts w:hint="eastAsia"/>
                <w:color w:val="FF0000"/>
                <w:szCs w:val="21"/>
              </w:rPr>
              <w:t>業務に応じて</w:t>
            </w:r>
            <w:r w:rsidRPr="00346C6C">
              <w:rPr>
                <w:rFonts w:hint="eastAsia"/>
                <w:color w:val="FF0000"/>
                <w:szCs w:val="21"/>
              </w:rPr>
              <w:t>「総括報告書作成担当者」としてもよい。</w:t>
            </w:r>
          </w:p>
          <w:p w14:paraId="037DADBA" w14:textId="1BC550AC" w:rsidR="00D613F4" w:rsidRPr="00346C6C" w:rsidRDefault="00D613F4" w:rsidP="00B84255">
            <w:pPr>
              <w:rPr>
                <w:color w:val="FF0000"/>
                <w:szCs w:val="21"/>
              </w:rPr>
            </w:pPr>
            <w:r w:rsidRPr="00403072">
              <w:rPr>
                <w:rFonts w:hint="eastAsia"/>
                <w:color w:val="FF0000"/>
                <w:szCs w:val="21"/>
              </w:rPr>
              <w:lastRenderedPageBreak/>
              <w:t>該当しなければ「該当なし」とするか、項目ごと削除してよい。</w:t>
            </w:r>
          </w:p>
        </w:tc>
      </w:tr>
    </w:tbl>
    <w:bookmarkEnd w:id="246"/>
    <w:p w14:paraId="18DE5035" w14:textId="77777777" w:rsidR="00180347" w:rsidRPr="00346C6C" w:rsidRDefault="00180347" w:rsidP="00C83366">
      <w:pPr>
        <w:ind w:firstLineChars="100" w:firstLine="210"/>
        <w:rPr>
          <w:color w:val="0000FF"/>
          <w:szCs w:val="21"/>
        </w:rPr>
      </w:pPr>
      <w:r w:rsidRPr="00346C6C">
        <w:rPr>
          <w:rFonts w:hint="eastAsia"/>
          <w:color w:val="0000FF"/>
          <w:szCs w:val="21"/>
        </w:rPr>
        <w:lastRenderedPageBreak/>
        <w:t>所属・職名：</w:t>
      </w:r>
      <w:r w:rsidRPr="00346C6C">
        <w:rPr>
          <w:color w:val="0000FF"/>
          <w:szCs w:val="21"/>
        </w:rPr>
        <w:tab/>
      </w:r>
      <w:r w:rsidRPr="00346C6C">
        <w:rPr>
          <w:color w:val="0000FF"/>
          <w:szCs w:val="21"/>
        </w:rPr>
        <w:tab/>
      </w:r>
      <w:r w:rsidRPr="00346C6C">
        <w:rPr>
          <w:rFonts w:hint="eastAsia"/>
          <w:color w:val="0000FF"/>
          <w:szCs w:val="21"/>
        </w:rPr>
        <w:t>○○　○○　○○</w:t>
      </w:r>
    </w:p>
    <w:p w14:paraId="23B7ADFD" w14:textId="77777777" w:rsidR="00180347" w:rsidRPr="00346C6C" w:rsidRDefault="00180347" w:rsidP="00C83366">
      <w:pPr>
        <w:ind w:firstLineChars="100" w:firstLine="210"/>
        <w:rPr>
          <w:color w:val="0000FF"/>
          <w:szCs w:val="21"/>
        </w:rPr>
      </w:pPr>
      <w:r w:rsidRPr="00346C6C">
        <w:rPr>
          <w:rFonts w:hint="eastAsia"/>
          <w:color w:val="0000FF"/>
          <w:szCs w:val="21"/>
        </w:rPr>
        <w:t>責任者氏名：</w:t>
      </w:r>
      <w:r w:rsidRPr="00346C6C">
        <w:rPr>
          <w:color w:val="0000FF"/>
          <w:szCs w:val="21"/>
        </w:rPr>
        <w:tab/>
      </w:r>
      <w:r w:rsidRPr="00346C6C">
        <w:rPr>
          <w:color w:val="0000FF"/>
          <w:szCs w:val="21"/>
        </w:rPr>
        <w:tab/>
      </w:r>
      <w:r w:rsidRPr="00346C6C">
        <w:rPr>
          <w:rFonts w:hint="eastAsia"/>
          <w:color w:val="0000FF"/>
          <w:szCs w:val="21"/>
        </w:rPr>
        <w:t>○○○○</w:t>
      </w:r>
    </w:p>
    <w:p w14:paraId="589A873E" w14:textId="77777777" w:rsidR="00180347" w:rsidRPr="00346C6C" w:rsidRDefault="00180347" w:rsidP="00C83366">
      <w:pPr>
        <w:ind w:firstLineChars="100" w:firstLine="210"/>
        <w:rPr>
          <w:color w:val="0000FF"/>
          <w:szCs w:val="21"/>
        </w:rPr>
      </w:pPr>
      <w:r w:rsidRPr="00346C6C">
        <w:rPr>
          <w:rFonts w:hint="eastAsia"/>
          <w:color w:val="0000FF"/>
          <w:szCs w:val="21"/>
        </w:rPr>
        <w:t>所在地：</w:t>
      </w:r>
      <w:r w:rsidRPr="00346C6C">
        <w:rPr>
          <w:color w:val="0000FF"/>
          <w:szCs w:val="21"/>
        </w:rPr>
        <w:tab/>
      </w:r>
      <w:r w:rsidRPr="00346C6C">
        <w:rPr>
          <w:color w:val="0000FF"/>
          <w:szCs w:val="21"/>
        </w:rPr>
        <w:tab/>
      </w:r>
      <w:r w:rsidRPr="00346C6C">
        <w:rPr>
          <w:rFonts w:hint="eastAsia"/>
          <w:color w:val="0000FF"/>
          <w:szCs w:val="21"/>
        </w:rPr>
        <w:t>東京都○○区○○</w:t>
      </w:r>
      <w:r w:rsidRPr="00346C6C">
        <w:rPr>
          <w:color w:val="0000FF"/>
          <w:szCs w:val="21"/>
        </w:rPr>
        <w:t xml:space="preserve"> </w:t>
      </w:r>
      <w:r w:rsidRPr="00346C6C">
        <w:rPr>
          <w:rFonts w:hint="eastAsia"/>
          <w:color w:val="0000FF"/>
          <w:szCs w:val="21"/>
        </w:rPr>
        <w:t>○</w:t>
      </w:r>
      <w:r w:rsidRPr="00346C6C">
        <w:rPr>
          <w:color w:val="0000FF"/>
          <w:szCs w:val="21"/>
        </w:rPr>
        <w:t>-</w:t>
      </w:r>
      <w:r w:rsidRPr="00346C6C">
        <w:rPr>
          <w:rFonts w:hint="eastAsia"/>
          <w:color w:val="0000FF"/>
          <w:szCs w:val="21"/>
        </w:rPr>
        <w:t>○</w:t>
      </w:r>
      <w:r w:rsidRPr="00346C6C">
        <w:rPr>
          <w:color w:val="0000FF"/>
          <w:szCs w:val="21"/>
        </w:rPr>
        <w:t>-</w:t>
      </w:r>
      <w:r w:rsidRPr="00346C6C">
        <w:rPr>
          <w:rFonts w:hint="eastAsia"/>
          <w:color w:val="0000FF"/>
          <w:szCs w:val="21"/>
        </w:rPr>
        <w:t>○</w:t>
      </w:r>
    </w:p>
    <w:p w14:paraId="3B43488A" w14:textId="77777777" w:rsidR="00180347" w:rsidRPr="00346C6C" w:rsidRDefault="00180347" w:rsidP="00C83366">
      <w:pPr>
        <w:ind w:firstLineChars="100" w:firstLine="210"/>
        <w:rPr>
          <w:color w:val="0000FF"/>
          <w:szCs w:val="21"/>
        </w:rPr>
      </w:pPr>
      <w:r w:rsidRPr="00346C6C">
        <w:rPr>
          <w:rFonts w:hint="eastAsia"/>
          <w:color w:val="0000FF"/>
          <w:szCs w:val="21"/>
        </w:rPr>
        <w:t>電話番号：</w:t>
      </w:r>
      <w:r w:rsidRPr="00346C6C">
        <w:rPr>
          <w:color w:val="0000FF"/>
          <w:szCs w:val="21"/>
        </w:rPr>
        <w:tab/>
      </w:r>
      <w:r w:rsidRPr="00346C6C">
        <w:rPr>
          <w:color w:val="0000FF"/>
          <w:szCs w:val="21"/>
        </w:rPr>
        <w:tab/>
        <w:t>03-3</w:t>
      </w:r>
      <w:r w:rsidRPr="00346C6C">
        <w:rPr>
          <w:rFonts w:hint="eastAsia"/>
          <w:color w:val="0000FF"/>
          <w:szCs w:val="21"/>
        </w:rPr>
        <w:t>○○○</w:t>
      </w:r>
      <w:r w:rsidRPr="00346C6C">
        <w:rPr>
          <w:color w:val="0000FF"/>
          <w:szCs w:val="21"/>
        </w:rPr>
        <w:t>-</w:t>
      </w:r>
      <w:r w:rsidRPr="00346C6C">
        <w:rPr>
          <w:rFonts w:hint="eastAsia"/>
          <w:color w:val="0000FF"/>
          <w:szCs w:val="21"/>
        </w:rPr>
        <w:t>○○○○</w:t>
      </w:r>
    </w:p>
    <w:p w14:paraId="1F42A901" w14:textId="77777777" w:rsidR="00C91A0D" w:rsidRPr="006D5505" w:rsidRDefault="00C91A0D" w:rsidP="00570DDD">
      <w:pPr>
        <w:rPr>
          <w:szCs w:val="21"/>
        </w:rPr>
      </w:pPr>
    </w:p>
    <w:p w14:paraId="5B5A6128" w14:textId="3491B9DA" w:rsidR="00086C39" w:rsidRPr="00807765" w:rsidRDefault="00086C39" w:rsidP="00AA0FCE">
      <w:pPr>
        <w:pStyle w:val="2"/>
        <w:rPr>
          <w:kern w:val="2"/>
        </w:rPr>
      </w:pPr>
      <w:bookmarkStart w:id="247" w:name="_TOC_250006"/>
      <w:bookmarkStart w:id="248" w:name="_Toc114753096"/>
      <w:bookmarkEnd w:id="247"/>
      <w:r>
        <w:t>監査</w:t>
      </w:r>
      <w:r>
        <w:rPr>
          <w:rFonts w:hint="eastAsia"/>
        </w:rPr>
        <w:t>責任者</w:t>
      </w:r>
      <w:bookmarkEnd w:id="248"/>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D613F4" w:rsidRPr="006D5505" w14:paraId="561157DB" w14:textId="77777777" w:rsidTr="00B86FC8">
        <w:tc>
          <w:tcPr>
            <w:tcW w:w="5000" w:type="pct"/>
          </w:tcPr>
          <w:p w14:paraId="7BB490DA" w14:textId="2CE92029" w:rsidR="00D613F4" w:rsidRDefault="00D613F4" w:rsidP="00E03416">
            <w:pPr>
              <w:rPr>
                <w:color w:val="FF0000"/>
                <w:szCs w:val="21"/>
              </w:rPr>
            </w:pPr>
            <w:r>
              <w:rPr>
                <w:rFonts w:hint="eastAsia"/>
                <w:color w:val="FF0000"/>
                <w:szCs w:val="21"/>
              </w:rPr>
              <w:t>監査</w:t>
            </w:r>
            <w:r w:rsidRPr="00403072">
              <w:rPr>
                <w:rFonts w:hint="eastAsia"/>
                <w:color w:val="FF0000"/>
                <w:szCs w:val="21"/>
              </w:rPr>
              <w:t>を</w:t>
            </w:r>
            <w:r>
              <w:rPr>
                <w:rFonts w:hint="eastAsia"/>
                <w:color w:val="FF0000"/>
                <w:szCs w:val="21"/>
              </w:rPr>
              <w:t>実施</w:t>
            </w:r>
            <w:r w:rsidRPr="00403072">
              <w:rPr>
                <w:rFonts w:hint="eastAsia"/>
                <w:color w:val="FF0000"/>
                <w:szCs w:val="21"/>
              </w:rPr>
              <w:t>する場合に記載する</w:t>
            </w:r>
            <w:r w:rsidR="000F54BA">
              <w:rPr>
                <w:rFonts w:hint="eastAsia"/>
                <w:color w:val="FF0000"/>
                <w:szCs w:val="21"/>
              </w:rPr>
              <w:t>こと</w:t>
            </w:r>
            <w:r w:rsidRPr="00403072">
              <w:rPr>
                <w:rFonts w:hint="eastAsia"/>
                <w:color w:val="FF0000"/>
                <w:szCs w:val="21"/>
              </w:rPr>
              <w:t>。</w:t>
            </w:r>
          </w:p>
          <w:p w14:paraId="044494E9" w14:textId="5925E824" w:rsidR="00D613F4" w:rsidRPr="00FD689D" w:rsidRDefault="00D613F4">
            <w:pPr>
              <w:rPr>
                <w:color w:val="0000FF"/>
                <w:szCs w:val="21"/>
              </w:rPr>
            </w:pPr>
            <w:r w:rsidRPr="00403072">
              <w:rPr>
                <w:rFonts w:hint="eastAsia"/>
                <w:color w:val="FF0000"/>
                <w:szCs w:val="21"/>
              </w:rPr>
              <w:t>該当しなければ「該当なし」とするか、項目ごと削除してよい。</w:t>
            </w:r>
          </w:p>
        </w:tc>
      </w:tr>
    </w:tbl>
    <w:p w14:paraId="354E148C" w14:textId="77777777" w:rsidR="00837909" w:rsidRPr="00346C6C" w:rsidRDefault="00837909" w:rsidP="00C83366">
      <w:pPr>
        <w:ind w:firstLineChars="100" w:firstLine="210"/>
        <w:rPr>
          <w:color w:val="0000FF"/>
          <w:szCs w:val="21"/>
        </w:rPr>
      </w:pPr>
      <w:r w:rsidRPr="00346C6C">
        <w:rPr>
          <w:rFonts w:hint="eastAsia"/>
          <w:color w:val="0000FF"/>
          <w:szCs w:val="21"/>
        </w:rPr>
        <w:t>所属・職名：</w:t>
      </w:r>
      <w:r w:rsidRPr="00346C6C">
        <w:rPr>
          <w:color w:val="0000FF"/>
          <w:szCs w:val="21"/>
        </w:rPr>
        <w:tab/>
      </w:r>
      <w:r w:rsidRPr="00346C6C">
        <w:rPr>
          <w:color w:val="0000FF"/>
          <w:szCs w:val="21"/>
        </w:rPr>
        <w:tab/>
      </w:r>
      <w:r w:rsidRPr="00346C6C">
        <w:rPr>
          <w:rFonts w:hint="eastAsia"/>
          <w:color w:val="0000FF"/>
          <w:szCs w:val="21"/>
        </w:rPr>
        <w:t>○○　○○　○○</w:t>
      </w:r>
    </w:p>
    <w:p w14:paraId="0F77109C" w14:textId="77777777" w:rsidR="00807765" w:rsidRPr="00346C6C" w:rsidRDefault="00807765" w:rsidP="00C83366">
      <w:pPr>
        <w:ind w:firstLineChars="100" w:firstLine="210"/>
        <w:rPr>
          <w:color w:val="0000FF"/>
          <w:szCs w:val="21"/>
        </w:rPr>
      </w:pPr>
      <w:r w:rsidRPr="00346C6C">
        <w:rPr>
          <w:rFonts w:hint="eastAsia"/>
          <w:color w:val="0000FF"/>
          <w:szCs w:val="21"/>
        </w:rPr>
        <w:t>責任者氏名：</w:t>
      </w:r>
      <w:r w:rsidRPr="00346C6C">
        <w:rPr>
          <w:color w:val="0000FF"/>
          <w:szCs w:val="21"/>
        </w:rPr>
        <w:tab/>
      </w:r>
      <w:r w:rsidRPr="00346C6C">
        <w:rPr>
          <w:color w:val="0000FF"/>
          <w:szCs w:val="21"/>
        </w:rPr>
        <w:tab/>
      </w:r>
      <w:r w:rsidRPr="00346C6C">
        <w:rPr>
          <w:rFonts w:hint="eastAsia"/>
          <w:color w:val="0000FF"/>
          <w:szCs w:val="21"/>
        </w:rPr>
        <w:t>○○○○</w:t>
      </w:r>
    </w:p>
    <w:p w14:paraId="65C4EAAA" w14:textId="77777777" w:rsidR="00807765" w:rsidRPr="00346C6C" w:rsidRDefault="00807765" w:rsidP="00C83366">
      <w:pPr>
        <w:ind w:firstLineChars="100" w:firstLine="210"/>
        <w:rPr>
          <w:color w:val="0000FF"/>
          <w:szCs w:val="21"/>
        </w:rPr>
      </w:pPr>
      <w:r w:rsidRPr="00346C6C">
        <w:rPr>
          <w:rFonts w:hint="eastAsia"/>
          <w:color w:val="0000FF"/>
          <w:szCs w:val="21"/>
        </w:rPr>
        <w:t>所在地：</w:t>
      </w:r>
      <w:r w:rsidRPr="00346C6C">
        <w:rPr>
          <w:color w:val="0000FF"/>
          <w:szCs w:val="21"/>
        </w:rPr>
        <w:tab/>
      </w:r>
      <w:r w:rsidRPr="00346C6C">
        <w:rPr>
          <w:color w:val="0000FF"/>
          <w:szCs w:val="21"/>
        </w:rPr>
        <w:tab/>
      </w:r>
      <w:r w:rsidRPr="00346C6C">
        <w:rPr>
          <w:rFonts w:hint="eastAsia"/>
          <w:color w:val="0000FF"/>
          <w:szCs w:val="21"/>
        </w:rPr>
        <w:t>東京都○○区○○</w:t>
      </w:r>
      <w:r w:rsidRPr="00346C6C">
        <w:rPr>
          <w:color w:val="0000FF"/>
          <w:szCs w:val="21"/>
        </w:rPr>
        <w:t xml:space="preserve"> </w:t>
      </w:r>
      <w:r w:rsidRPr="00346C6C">
        <w:rPr>
          <w:rFonts w:hint="eastAsia"/>
          <w:color w:val="0000FF"/>
          <w:szCs w:val="21"/>
        </w:rPr>
        <w:t>○</w:t>
      </w:r>
      <w:r w:rsidRPr="00346C6C">
        <w:rPr>
          <w:color w:val="0000FF"/>
          <w:szCs w:val="21"/>
        </w:rPr>
        <w:t>-</w:t>
      </w:r>
      <w:r w:rsidRPr="00346C6C">
        <w:rPr>
          <w:rFonts w:hint="eastAsia"/>
          <w:color w:val="0000FF"/>
          <w:szCs w:val="21"/>
        </w:rPr>
        <w:t>○</w:t>
      </w:r>
      <w:r w:rsidRPr="00346C6C">
        <w:rPr>
          <w:color w:val="0000FF"/>
          <w:szCs w:val="21"/>
        </w:rPr>
        <w:t>-</w:t>
      </w:r>
      <w:r w:rsidRPr="00346C6C">
        <w:rPr>
          <w:rFonts w:hint="eastAsia"/>
          <w:color w:val="0000FF"/>
          <w:szCs w:val="21"/>
        </w:rPr>
        <w:t>○</w:t>
      </w:r>
    </w:p>
    <w:p w14:paraId="4E6B6C3A" w14:textId="77777777" w:rsidR="00807765" w:rsidRPr="00346C6C" w:rsidRDefault="00807765" w:rsidP="00C83366">
      <w:pPr>
        <w:ind w:firstLineChars="100" w:firstLine="210"/>
        <w:rPr>
          <w:color w:val="0000FF"/>
          <w:szCs w:val="21"/>
        </w:rPr>
      </w:pPr>
      <w:r w:rsidRPr="00346C6C">
        <w:rPr>
          <w:rFonts w:hint="eastAsia"/>
          <w:color w:val="0000FF"/>
          <w:szCs w:val="21"/>
        </w:rPr>
        <w:t>電話番号：</w:t>
      </w:r>
      <w:r w:rsidRPr="00346C6C">
        <w:rPr>
          <w:color w:val="0000FF"/>
          <w:szCs w:val="21"/>
        </w:rPr>
        <w:tab/>
      </w:r>
      <w:r w:rsidRPr="00346C6C">
        <w:rPr>
          <w:color w:val="0000FF"/>
          <w:szCs w:val="21"/>
        </w:rPr>
        <w:tab/>
        <w:t>03-3</w:t>
      </w:r>
      <w:r w:rsidRPr="00346C6C">
        <w:rPr>
          <w:rFonts w:hint="eastAsia"/>
          <w:color w:val="0000FF"/>
          <w:szCs w:val="21"/>
        </w:rPr>
        <w:t>○○○</w:t>
      </w:r>
      <w:r w:rsidRPr="00346C6C">
        <w:rPr>
          <w:color w:val="0000FF"/>
          <w:szCs w:val="21"/>
        </w:rPr>
        <w:t>-</w:t>
      </w:r>
      <w:r w:rsidRPr="00346C6C">
        <w:rPr>
          <w:rFonts w:hint="eastAsia"/>
          <w:color w:val="0000FF"/>
          <w:szCs w:val="21"/>
        </w:rPr>
        <w:t>○○○○</w:t>
      </w:r>
    </w:p>
    <w:p w14:paraId="0A23B933" w14:textId="77777777" w:rsidR="00C91A0D" w:rsidRPr="006D5505" w:rsidRDefault="00C91A0D" w:rsidP="00570DDD">
      <w:pPr>
        <w:rPr>
          <w:szCs w:val="21"/>
        </w:rPr>
      </w:pPr>
    </w:p>
    <w:p w14:paraId="1784A1FC" w14:textId="77777777" w:rsidR="00C91A0D" w:rsidRPr="00807765" w:rsidRDefault="00837909" w:rsidP="00AA0FCE">
      <w:pPr>
        <w:pStyle w:val="2"/>
        <w:rPr>
          <w:kern w:val="2"/>
        </w:rPr>
      </w:pPr>
      <w:bookmarkStart w:id="249" w:name="_TOC_250005"/>
      <w:bookmarkStart w:id="250" w:name="_Toc114753097"/>
      <w:bookmarkEnd w:id="249"/>
      <w:r>
        <w:rPr>
          <w:rFonts w:hint="eastAsia"/>
        </w:rPr>
        <w:t>研究薬提供</w:t>
      </w:r>
      <w:r>
        <w:t>者</w:t>
      </w:r>
      <w:bookmarkEnd w:id="250"/>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837909" w:rsidRPr="006D5505" w14:paraId="20D262D6" w14:textId="77777777" w:rsidTr="00B86FC8">
        <w:tc>
          <w:tcPr>
            <w:tcW w:w="5000" w:type="pct"/>
            <w:shd w:val="clear" w:color="auto" w:fill="auto"/>
          </w:tcPr>
          <w:p w14:paraId="56470CD3" w14:textId="0683839D" w:rsidR="00837909" w:rsidRPr="00346C6C" w:rsidRDefault="00180347" w:rsidP="00B84255">
            <w:pPr>
              <w:rPr>
                <w:color w:val="FF0000"/>
                <w:szCs w:val="21"/>
              </w:rPr>
            </w:pPr>
            <w:bookmarkStart w:id="251" w:name="_Hlk82697254"/>
            <w:r w:rsidRPr="00346C6C">
              <w:rPr>
                <w:rFonts w:hint="eastAsia"/>
                <w:color w:val="FF0000"/>
                <w:szCs w:val="21"/>
              </w:rPr>
              <w:t>提供する企業の担当する責任者名まで記載することな</w:t>
            </w:r>
            <w:r w:rsidR="001614C4" w:rsidRPr="00346C6C">
              <w:rPr>
                <w:rFonts w:hint="eastAsia"/>
                <w:color w:val="FF0000"/>
                <w:szCs w:val="21"/>
              </w:rPr>
              <w:t>く</w:t>
            </w:r>
            <w:r w:rsidRPr="00346C6C">
              <w:rPr>
                <w:rFonts w:hint="eastAsia"/>
                <w:color w:val="FF0000"/>
                <w:szCs w:val="21"/>
              </w:rPr>
              <w:t>、企業名のみ</w:t>
            </w:r>
            <w:r w:rsidR="00BF7986" w:rsidRPr="00346C6C">
              <w:rPr>
                <w:rFonts w:hint="eastAsia"/>
                <w:color w:val="FF0000"/>
                <w:szCs w:val="21"/>
              </w:rPr>
              <w:t>また</w:t>
            </w:r>
            <w:r w:rsidRPr="00346C6C">
              <w:rPr>
                <w:rFonts w:hint="eastAsia"/>
                <w:color w:val="FF0000"/>
                <w:szCs w:val="21"/>
              </w:rPr>
              <w:t>は企業名＋部門名となる場合があることに注意する</w:t>
            </w:r>
            <w:r w:rsidR="000F54BA">
              <w:rPr>
                <w:rFonts w:hint="eastAsia"/>
                <w:color w:val="FF0000"/>
                <w:szCs w:val="21"/>
              </w:rPr>
              <w:t>こと</w:t>
            </w:r>
            <w:r w:rsidRPr="00346C6C">
              <w:rPr>
                <w:rFonts w:hint="eastAsia"/>
                <w:color w:val="FF0000"/>
                <w:szCs w:val="21"/>
              </w:rPr>
              <w:t>。</w:t>
            </w:r>
          </w:p>
          <w:p w14:paraId="7EC3D10B" w14:textId="7E5CD2C8" w:rsidR="00837909" w:rsidRPr="00346C6C" w:rsidRDefault="00837909" w:rsidP="00B84255">
            <w:pPr>
              <w:rPr>
                <w:color w:val="FF0000"/>
                <w:szCs w:val="21"/>
              </w:rPr>
            </w:pPr>
            <w:r w:rsidRPr="00346C6C">
              <w:rPr>
                <w:rFonts w:hint="eastAsia"/>
                <w:color w:val="FF0000"/>
                <w:szCs w:val="21"/>
              </w:rPr>
              <w:t>医療機器</w:t>
            </w:r>
            <w:r w:rsidR="008D6DA5" w:rsidRPr="00346C6C">
              <w:rPr>
                <w:rFonts w:hint="eastAsia"/>
                <w:color w:val="FF0000"/>
                <w:szCs w:val="21"/>
              </w:rPr>
              <w:t>、再生医療等製品</w:t>
            </w:r>
            <w:r w:rsidRPr="00346C6C">
              <w:rPr>
                <w:rFonts w:hint="eastAsia"/>
                <w:color w:val="FF0000"/>
                <w:szCs w:val="21"/>
              </w:rPr>
              <w:t>の場合には適切に修正する</w:t>
            </w:r>
            <w:r w:rsidR="000F54BA">
              <w:rPr>
                <w:rFonts w:hint="eastAsia"/>
                <w:color w:val="FF0000"/>
                <w:szCs w:val="21"/>
              </w:rPr>
              <w:t>こと</w:t>
            </w:r>
            <w:r w:rsidRPr="00346C6C">
              <w:rPr>
                <w:rFonts w:hint="eastAsia"/>
                <w:color w:val="FF0000"/>
                <w:szCs w:val="21"/>
              </w:rPr>
              <w:t>。</w:t>
            </w:r>
          </w:p>
          <w:p w14:paraId="39377D65" w14:textId="77777777" w:rsidR="00837909" w:rsidRPr="00570DDD" w:rsidRDefault="00837909" w:rsidP="00B84255">
            <w:pPr>
              <w:rPr>
                <w:color w:val="0000FF"/>
                <w:szCs w:val="21"/>
              </w:rPr>
            </w:pPr>
            <w:r w:rsidRPr="00346C6C">
              <w:rPr>
                <w:rFonts w:hint="eastAsia"/>
                <w:color w:val="FF0000"/>
                <w:szCs w:val="21"/>
              </w:rPr>
              <w:t>該当しなければ「該当なし」とするか、項目ごと削除してよい。</w:t>
            </w:r>
          </w:p>
        </w:tc>
      </w:tr>
    </w:tbl>
    <w:bookmarkEnd w:id="251"/>
    <w:p w14:paraId="422668BC" w14:textId="77777777" w:rsidR="00837909" w:rsidRPr="00346C6C" w:rsidRDefault="00837909" w:rsidP="00C83366">
      <w:pPr>
        <w:ind w:firstLineChars="100" w:firstLine="210"/>
        <w:rPr>
          <w:color w:val="0000FF"/>
          <w:szCs w:val="21"/>
        </w:rPr>
      </w:pPr>
      <w:r w:rsidRPr="00346C6C">
        <w:rPr>
          <w:rFonts w:hint="eastAsia"/>
          <w:color w:val="0000FF"/>
          <w:szCs w:val="21"/>
        </w:rPr>
        <w:t>所属・職名：</w:t>
      </w:r>
      <w:r w:rsidRPr="00346C6C">
        <w:rPr>
          <w:color w:val="0000FF"/>
          <w:szCs w:val="21"/>
        </w:rPr>
        <w:tab/>
      </w:r>
      <w:r w:rsidRPr="00346C6C">
        <w:rPr>
          <w:color w:val="0000FF"/>
          <w:szCs w:val="21"/>
        </w:rPr>
        <w:tab/>
      </w:r>
      <w:r w:rsidRPr="00346C6C">
        <w:rPr>
          <w:rFonts w:hint="eastAsia"/>
          <w:color w:val="0000FF"/>
          <w:szCs w:val="21"/>
        </w:rPr>
        <w:t>○○　○○　○○</w:t>
      </w:r>
    </w:p>
    <w:p w14:paraId="568CC897" w14:textId="77777777" w:rsidR="00807765" w:rsidRPr="00346C6C" w:rsidRDefault="00807765" w:rsidP="00C83366">
      <w:pPr>
        <w:ind w:firstLineChars="100" w:firstLine="210"/>
        <w:rPr>
          <w:color w:val="0000FF"/>
          <w:szCs w:val="21"/>
        </w:rPr>
      </w:pPr>
      <w:r w:rsidRPr="00346C6C">
        <w:rPr>
          <w:rFonts w:hint="eastAsia"/>
          <w:color w:val="0000FF"/>
          <w:szCs w:val="21"/>
        </w:rPr>
        <w:t>氏名：</w:t>
      </w:r>
      <w:r w:rsidRPr="00346C6C">
        <w:rPr>
          <w:color w:val="0000FF"/>
          <w:szCs w:val="21"/>
        </w:rPr>
        <w:tab/>
      </w:r>
      <w:r w:rsidRPr="00346C6C">
        <w:rPr>
          <w:color w:val="0000FF"/>
          <w:szCs w:val="21"/>
        </w:rPr>
        <w:tab/>
      </w:r>
      <w:r w:rsidRPr="00346C6C">
        <w:rPr>
          <w:rFonts w:hint="eastAsia"/>
          <w:color w:val="0000FF"/>
          <w:szCs w:val="21"/>
        </w:rPr>
        <w:t>○○○○</w:t>
      </w:r>
    </w:p>
    <w:p w14:paraId="71F82FF4" w14:textId="77777777" w:rsidR="00807765" w:rsidRPr="00346C6C" w:rsidRDefault="00807765" w:rsidP="00C83366">
      <w:pPr>
        <w:ind w:firstLineChars="100" w:firstLine="210"/>
        <w:rPr>
          <w:color w:val="0000FF"/>
          <w:szCs w:val="21"/>
        </w:rPr>
      </w:pPr>
      <w:r w:rsidRPr="00346C6C">
        <w:rPr>
          <w:rFonts w:hint="eastAsia"/>
          <w:color w:val="0000FF"/>
          <w:szCs w:val="21"/>
        </w:rPr>
        <w:t>所在地：</w:t>
      </w:r>
      <w:r w:rsidRPr="00346C6C">
        <w:rPr>
          <w:color w:val="0000FF"/>
          <w:szCs w:val="21"/>
        </w:rPr>
        <w:tab/>
      </w:r>
      <w:r w:rsidRPr="00346C6C">
        <w:rPr>
          <w:color w:val="0000FF"/>
          <w:szCs w:val="21"/>
        </w:rPr>
        <w:tab/>
      </w:r>
      <w:r w:rsidRPr="00346C6C">
        <w:rPr>
          <w:rFonts w:hint="eastAsia"/>
          <w:color w:val="0000FF"/>
          <w:szCs w:val="21"/>
        </w:rPr>
        <w:t>東京都○○区○○</w:t>
      </w:r>
      <w:r w:rsidRPr="00346C6C">
        <w:rPr>
          <w:color w:val="0000FF"/>
          <w:szCs w:val="21"/>
        </w:rPr>
        <w:t xml:space="preserve"> </w:t>
      </w:r>
      <w:r w:rsidRPr="00346C6C">
        <w:rPr>
          <w:rFonts w:hint="eastAsia"/>
          <w:color w:val="0000FF"/>
          <w:szCs w:val="21"/>
        </w:rPr>
        <w:t>○</w:t>
      </w:r>
      <w:r w:rsidRPr="00346C6C">
        <w:rPr>
          <w:color w:val="0000FF"/>
          <w:szCs w:val="21"/>
        </w:rPr>
        <w:t>-</w:t>
      </w:r>
      <w:r w:rsidRPr="00346C6C">
        <w:rPr>
          <w:rFonts w:hint="eastAsia"/>
          <w:color w:val="0000FF"/>
          <w:szCs w:val="21"/>
        </w:rPr>
        <w:t>○</w:t>
      </w:r>
      <w:r w:rsidRPr="00346C6C">
        <w:rPr>
          <w:color w:val="0000FF"/>
          <w:szCs w:val="21"/>
        </w:rPr>
        <w:t>-</w:t>
      </w:r>
      <w:r w:rsidRPr="00346C6C">
        <w:rPr>
          <w:rFonts w:hint="eastAsia"/>
          <w:color w:val="0000FF"/>
          <w:szCs w:val="21"/>
        </w:rPr>
        <w:t>○</w:t>
      </w:r>
    </w:p>
    <w:p w14:paraId="5954A172" w14:textId="77777777" w:rsidR="00807765" w:rsidRPr="00346C6C" w:rsidRDefault="00807765" w:rsidP="00C83366">
      <w:pPr>
        <w:ind w:firstLineChars="100" w:firstLine="210"/>
        <w:rPr>
          <w:color w:val="0000FF"/>
          <w:szCs w:val="21"/>
        </w:rPr>
      </w:pPr>
      <w:r w:rsidRPr="00346C6C">
        <w:rPr>
          <w:rFonts w:hint="eastAsia"/>
          <w:color w:val="0000FF"/>
          <w:szCs w:val="21"/>
        </w:rPr>
        <w:t>電話番号：</w:t>
      </w:r>
      <w:r w:rsidRPr="00346C6C">
        <w:rPr>
          <w:color w:val="0000FF"/>
          <w:szCs w:val="21"/>
        </w:rPr>
        <w:tab/>
      </w:r>
      <w:r w:rsidRPr="00346C6C">
        <w:rPr>
          <w:color w:val="0000FF"/>
          <w:szCs w:val="21"/>
        </w:rPr>
        <w:tab/>
        <w:t>03-3</w:t>
      </w:r>
      <w:r w:rsidRPr="00346C6C">
        <w:rPr>
          <w:rFonts w:hint="eastAsia"/>
          <w:color w:val="0000FF"/>
          <w:szCs w:val="21"/>
        </w:rPr>
        <w:t>○○○</w:t>
      </w:r>
      <w:r w:rsidRPr="00346C6C">
        <w:rPr>
          <w:color w:val="0000FF"/>
          <w:szCs w:val="21"/>
        </w:rPr>
        <w:t>-</w:t>
      </w:r>
      <w:r w:rsidRPr="00346C6C">
        <w:rPr>
          <w:rFonts w:hint="eastAsia"/>
          <w:color w:val="0000FF"/>
          <w:szCs w:val="21"/>
        </w:rPr>
        <w:t>○○○○</w:t>
      </w:r>
    </w:p>
    <w:p w14:paraId="1EC26B5B" w14:textId="77777777" w:rsidR="00C91A0D" w:rsidRPr="006D5505" w:rsidRDefault="00C91A0D" w:rsidP="00570DDD">
      <w:pPr>
        <w:rPr>
          <w:szCs w:val="21"/>
        </w:rPr>
      </w:pPr>
    </w:p>
    <w:p w14:paraId="239D4CD7" w14:textId="77777777" w:rsidR="00C91A0D" w:rsidRPr="00807765" w:rsidRDefault="00C91A0D" w:rsidP="00AA0FCE">
      <w:pPr>
        <w:pStyle w:val="2"/>
        <w:rPr>
          <w:kern w:val="2"/>
        </w:rPr>
      </w:pPr>
      <w:bookmarkStart w:id="252" w:name="_TOC_250003"/>
      <w:bookmarkStart w:id="253" w:name="_Toc114753098"/>
      <w:bookmarkEnd w:id="252"/>
      <w:r>
        <w:t>研究責任医師</w:t>
      </w:r>
      <w:r w:rsidR="00DD7222">
        <w:t>または</w:t>
      </w:r>
      <w:r>
        <w:t>研究代表医師以外に研究を統括する者</w:t>
      </w:r>
      <w:bookmarkEnd w:id="253"/>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807765" w:rsidRPr="006D5505" w14:paraId="728B5E6F" w14:textId="77777777" w:rsidTr="00B86FC8">
        <w:tc>
          <w:tcPr>
            <w:tcW w:w="5000" w:type="pct"/>
            <w:shd w:val="clear" w:color="auto" w:fill="auto"/>
          </w:tcPr>
          <w:p w14:paraId="64999238" w14:textId="6F4459C9" w:rsidR="00807765" w:rsidRPr="00570DDD" w:rsidRDefault="00D613F4" w:rsidP="00100757">
            <w:pPr>
              <w:rPr>
                <w:color w:val="0000FF"/>
                <w:szCs w:val="21"/>
              </w:rPr>
            </w:pPr>
            <w:r w:rsidRPr="00403072">
              <w:rPr>
                <w:rFonts w:hint="eastAsia"/>
                <w:color w:val="FF0000"/>
                <w:szCs w:val="21"/>
              </w:rPr>
              <w:t>該当しなければ「該当なし」とするか、項目ごと削除してよい。</w:t>
            </w:r>
          </w:p>
        </w:tc>
      </w:tr>
    </w:tbl>
    <w:p w14:paraId="028D6486" w14:textId="77777777" w:rsidR="00D613F4" w:rsidRPr="00403072" w:rsidRDefault="00D613F4" w:rsidP="00D613F4">
      <w:pPr>
        <w:ind w:firstLineChars="100" w:firstLine="210"/>
        <w:rPr>
          <w:color w:val="0000FF"/>
          <w:szCs w:val="21"/>
        </w:rPr>
      </w:pPr>
      <w:r w:rsidRPr="00403072">
        <w:rPr>
          <w:rFonts w:hint="eastAsia"/>
          <w:color w:val="0000FF"/>
          <w:szCs w:val="21"/>
        </w:rPr>
        <w:t>所属・職名：</w:t>
      </w:r>
      <w:r w:rsidRPr="00403072">
        <w:rPr>
          <w:color w:val="0000FF"/>
          <w:szCs w:val="21"/>
        </w:rPr>
        <w:tab/>
      </w:r>
      <w:r w:rsidRPr="00403072">
        <w:rPr>
          <w:color w:val="0000FF"/>
          <w:szCs w:val="21"/>
        </w:rPr>
        <w:tab/>
      </w:r>
      <w:r w:rsidRPr="00403072">
        <w:rPr>
          <w:rFonts w:hint="eastAsia"/>
          <w:color w:val="0000FF"/>
          <w:szCs w:val="21"/>
        </w:rPr>
        <w:t>○○　○○　○○</w:t>
      </w:r>
    </w:p>
    <w:p w14:paraId="0556145E" w14:textId="77777777" w:rsidR="00D613F4" w:rsidRPr="00403072" w:rsidRDefault="00D613F4" w:rsidP="00D613F4">
      <w:pPr>
        <w:ind w:firstLineChars="100" w:firstLine="210"/>
        <w:rPr>
          <w:color w:val="0000FF"/>
          <w:szCs w:val="21"/>
        </w:rPr>
      </w:pPr>
      <w:r w:rsidRPr="00403072">
        <w:rPr>
          <w:rFonts w:hint="eastAsia"/>
          <w:color w:val="0000FF"/>
          <w:szCs w:val="21"/>
        </w:rPr>
        <w:t>氏名：</w:t>
      </w:r>
      <w:r w:rsidRPr="00403072">
        <w:rPr>
          <w:color w:val="0000FF"/>
          <w:szCs w:val="21"/>
        </w:rPr>
        <w:tab/>
      </w:r>
      <w:r w:rsidRPr="00403072">
        <w:rPr>
          <w:color w:val="0000FF"/>
          <w:szCs w:val="21"/>
        </w:rPr>
        <w:tab/>
      </w:r>
      <w:r w:rsidRPr="00403072">
        <w:rPr>
          <w:rFonts w:hint="eastAsia"/>
          <w:color w:val="0000FF"/>
          <w:szCs w:val="21"/>
        </w:rPr>
        <w:t>○○○○</w:t>
      </w:r>
    </w:p>
    <w:p w14:paraId="525820A7" w14:textId="77777777" w:rsidR="00D613F4" w:rsidRPr="00403072" w:rsidRDefault="00D613F4" w:rsidP="00D613F4">
      <w:pPr>
        <w:ind w:firstLineChars="100" w:firstLine="210"/>
        <w:rPr>
          <w:color w:val="0000FF"/>
          <w:szCs w:val="21"/>
        </w:rPr>
      </w:pPr>
      <w:r w:rsidRPr="00403072">
        <w:rPr>
          <w:rFonts w:hint="eastAsia"/>
          <w:color w:val="0000FF"/>
          <w:szCs w:val="21"/>
        </w:rPr>
        <w:t>所在地：</w:t>
      </w:r>
      <w:r w:rsidRPr="00403072">
        <w:rPr>
          <w:color w:val="0000FF"/>
          <w:szCs w:val="21"/>
        </w:rPr>
        <w:tab/>
      </w:r>
      <w:r w:rsidRPr="00403072">
        <w:rPr>
          <w:color w:val="0000FF"/>
          <w:szCs w:val="21"/>
        </w:rPr>
        <w:tab/>
      </w:r>
      <w:r w:rsidRPr="00403072">
        <w:rPr>
          <w:rFonts w:hint="eastAsia"/>
          <w:color w:val="0000FF"/>
          <w:szCs w:val="21"/>
        </w:rPr>
        <w:t>東京都○○区○○</w:t>
      </w:r>
      <w:r w:rsidRPr="00403072">
        <w:rPr>
          <w:color w:val="0000FF"/>
          <w:szCs w:val="21"/>
        </w:rPr>
        <w:t xml:space="preserve"> </w:t>
      </w:r>
      <w:r w:rsidRPr="00403072">
        <w:rPr>
          <w:rFonts w:hint="eastAsia"/>
          <w:color w:val="0000FF"/>
          <w:szCs w:val="21"/>
        </w:rPr>
        <w:t>○</w:t>
      </w:r>
      <w:r w:rsidRPr="00403072">
        <w:rPr>
          <w:rFonts w:hint="eastAsia"/>
          <w:color w:val="0000FF"/>
          <w:szCs w:val="21"/>
        </w:rPr>
        <w:t>-</w:t>
      </w:r>
      <w:r w:rsidRPr="00403072">
        <w:rPr>
          <w:rFonts w:hint="eastAsia"/>
          <w:color w:val="0000FF"/>
          <w:szCs w:val="21"/>
        </w:rPr>
        <w:t>○</w:t>
      </w:r>
      <w:r w:rsidRPr="00403072">
        <w:rPr>
          <w:rFonts w:hint="eastAsia"/>
          <w:color w:val="0000FF"/>
          <w:szCs w:val="21"/>
        </w:rPr>
        <w:t>-</w:t>
      </w:r>
      <w:r w:rsidRPr="00403072">
        <w:rPr>
          <w:rFonts w:hint="eastAsia"/>
          <w:color w:val="0000FF"/>
          <w:szCs w:val="21"/>
        </w:rPr>
        <w:t>○</w:t>
      </w:r>
    </w:p>
    <w:p w14:paraId="19E975F5" w14:textId="77777777" w:rsidR="00D613F4" w:rsidRPr="00403072" w:rsidRDefault="00D613F4" w:rsidP="00D613F4">
      <w:pPr>
        <w:ind w:firstLineChars="100" w:firstLine="210"/>
        <w:rPr>
          <w:color w:val="0000FF"/>
          <w:szCs w:val="21"/>
        </w:rPr>
      </w:pPr>
      <w:r w:rsidRPr="00403072">
        <w:rPr>
          <w:rFonts w:hint="eastAsia"/>
          <w:color w:val="0000FF"/>
          <w:szCs w:val="21"/>
        </w:rPr>
        <w:t>電話番号：</w:t>
      </w:r>
      <w:r w:rsidRPr="00403072">
        <w:rPr>
          <w:color w:val="0000FF"/>
          <w:szCs w:val="21"/>
        </w:rPr>
        <w:tab/>
      </w:r>
      <w:r w:rsidRPr="00403072">
        <w:rPr>
          <w:color w:val="0000FF"/>
          <w:szCs w:val="21"/>
        </w:rPr>
        <w:tab/>
      </w:r>
      <w:r w:rsidRPr="00403072">
        <w:rPr>
          <w:rFonts w:hint="eastAsia"/>
          <w:color w:val="0000FF"/>
          <w:szCs w:val="21"/>
        </w:rPr>
        <w:t>03-3</w:t>
      </w:r>
      <w:r w:rsidRPr="00403072">
        <w:rPr>
          <w:rFonts w:hint="eastAsia"/>
          <w:color w:val="0000FF"/>
          <w:szCs w:val="21"/>
        </w:rPr>
        <w:t>○○○</w:t>
      </w:r>
      <w:r w:rsidRPr="00403072">
        <w:rPr>
          <w:rFonts w:hint="eastAsia"/>
          <w:color w:val="0000FF"/>
          <w:szCs w:val="21"/>
        </w:rPr>
        <w:t>-</w:t>
      </w:r>
      <w:r w:rsidRPr="00403072">
        <w:rPr>
          <w:rFonts w:hint="eastAsia"/>
          <w:color w:val="0000FF"/>
          <w:szCs w:val="21"/>
        </w:rPr>
        <w:t>○○○○</w:t>
      </w:r>
    </w:p>
    <w:p w14:paraId="43C8AD2F" w14:textId="0B84BFDF" w:rsidR="00D613F4" w:rsidRPr="006D5505" w:rsidRDefault="00D613F4" w:rsidP="00C91A0D">
      <w:pPr>
        <w:pStyle w:val="af"/>
        <w:spacing w:before="2"/>
        <w:rPr>
          <w:szCs w:val="21"/>
        </w:rPr>
      </w:pPr>
    </w:p>
    <w:p w14:paraId="6993489C" w14:textId="77777777" w:rsidR="00C91A0D" w:rsidRDefault="00B57014" w:rsidP="00AA0FCE">
      <w:pPr>
        <w:pStyle w:val="2"/>
      </w:pPr>
      <w:bookmarkStart w:id="254" w:name="_TOC_250002"/>
      <w:bookmarkStart w:id="255" w:name="_Toc114753099"/>
      <w:bookmarkEnd w:id="254"/>
      <w:r>
        <w:rPr>
          <w:rFonts w:hint="eastAsia"/>
        </w:rPr>
        <w:t>その他の外部研究関連機関</w:t>
      </w:r>
      <w:bookmarkEnd w:id="255"/>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060"/>
      </w:tblGrid>
      <w:tr w:rsidR="00B57014" w:rsidRPr="006D5505" w14:paraId="36B97B55" w14:textId="77777777" w:rsidTr="00B86FC8">
        <w:tc>
          <w:tcPr>
            <w:tcW w:w="5000" w:type="pct"/>
            <w:shd w:val="clear" w:color="auto" w:fill="auto"/>
          </w:tcPr>
          <w:p w14:paraId="52556C8D" w14:textId="4A0F3E10" w:rsidR="00B57014" w:rsidRPr="001F1152" w:rsidRDefault="00B57014" w:rsidP="00100757">
            <w:pPr>
              <w:rPr>
                <w:color w:val="FF0000"/>
                <w:szCs w:val="21"/>
              </w:rPr>
            </w:pPr>
            <w:r w:rsidRPr="001F1152">
              <w:rPr>
                <w:rFonts w:hint="eastAsia"/>
                <w:color w:val="FF0000"/>
                <w:szCs w:val="21"/>
              </w:rPr>
              <w:t>外部に臨床検査や</w:t>
            </w:r>
            <w:r w:rsidR="00B61E6D" w:rsidRPr="001F1152">
              <w:rPr>
                <w:rFonts w:hint="eastAsia"/>
                <w:color w:val="FF0000"/>
                <w:szCs w:val="21"/>
              </w:rPr>
              <w:t>画像</w:t>
            </w:r>
            <w:r w:rsidRPr="001F1152">
              <w:rPr>
                <w:rFonts w:hint="eastAsia"/>
                <w:color w:val="FF0000"/>
                <w:szCs w:val="21"/>
              </w:rPr>
              <w:t>判定</w:t>
            </w:r>
            <w:r w:rsidR="00BF7986" w:rsidRPr="001F1152">
              <w:rPr>
                <w:rFonts w:hint="eastAsia"/>
                <w:color w:val="FF0000"/>
                <w:szCs w:val="21"/>
              </w:rPr>
              <w:t>等</w:t>
            </w:r>
            <w:r w:rsidRPr="001F1152">
              <w:rPr>
                <w:rFonts w:hint="eastAsia"/>
                <w:color w:val="FF0000"/>
                <w:szCs w:val="21"/>
              </w:rPr>
              <w:t>測定</w:t>
            </w:r>
            <w:r w:rsidR="00B61E6D" w:rsidRPr="001F1152">
              <w:rPr>
                <w:rFonts w:hint="eastAsia"/>
                <w:color w:val="FF0000"/>
                <w:szCs w:val="21"/>
              </w:rPr>
              <w:t>・計測</w:t>
            </w:r>
            <w:r w:rsidRPr="001F1152">
              <w:rPr>
                <w:rFonts w:hint="eastAsia"/>
                <w:color w:val="FF0000"/>
                <w:szCs w:val="21"/>
              </w:rPr>
              <w:t>を依頼する場合に記載する</w:t>
            </w:r>
            <w:r w:rsidR="000F54BA">
              <w:rPr>
                <w:rFonts w:hint="eastAsia"/>
                <w:color w:val="FF0000"/>
                <w:szCs w:val="21"/>
              </w:rPr>
              <w:t>こと</w:t>
            </w:r>
            <w:r w:rsidRPr="001F1152">
              <w:rPr>
                <w:rFonts w:hint="eastAsia"/>
                <w:color w:val="FF0000"/>
                <w:szCs w:val="21"/>
              </w:rPr>
              <w:t>。</w:t>
            </w:r>
          </w:p>
          <w:p w14:paraId="32323BEF" w14:textId="45CCCBF2" w:rsidR="00B57014" w:rsidRPr="001F1152" w:rsidRDefault="00B57014" w:rsidP="00100757">
            <w:pPr>
              <w:rPr>
                <w:color w:val="FF0000"/>
                <w:szCs w:val="21"/>
              </w:rPr>
            </w:pPr>
            <w:r w:rsidRPr="001F1152">
              <w:rPr>
                <w:rFonts w:hint="eastAsia"/>
                <w:color w:val="FF0000"/>
                <w:szCs w:val="21"/>
              </w:rPr>
              <w:t>該当しなければ「該当なし」とするか、項目ごと削除</w:t>
            </w:r>
            <w:r w:rsidR="00180347" w:rsidRPr="001F1152">
              <w:rPr>
                <w:rFonts w:hint="eastAsia"/>
                <w:color w:val="FF0000"/>
                <w:szCs w:val="21"/>
              </w:rPr>
              <w:t>する</w:t>
            </w:r>
            <w:r w:rsidR="000F54BA">
              <w:rPr>
                <w:rFonts w:hint="eastAsia"/>
                <w:color w:val="FF0000"/>
                <w:szCs w:val="21"/>
              </w:rPr>
              <w:t>こと</w:t>
            </w:r>
            <w:r w:rsidRPr="001F1152">
              <w:rPr>
                <w:rFonts w:hint="eastAsia"/>
                <w:color w:val="FF0000"/>
                <w:szCs w:val="21"/>
              </w:rPr>
              <w:t>。</w:t>
            </w:r>
          </w:p>
          <w:p w14:paraId="6FB0CC2D" w14:textId="5CB8DE7A" w:rsidR="00B57014" w:rsidRDefault="00B57014" w:rsidP="00100757">
            <w:pPr>
              <w:rPr>
                <w:color w:val="FF0000"/>
                <w:spacing w:val="-3"/>
                <w:szCs w:val="21"/>
              </w:rPr>
            </w:pPr>
            <w:r w:rsidRPr="001F1152">
              <w:rPr>
                <w:rFonts w:hint="eastAsia"/>
                <w:color w:val="FF0000"/>
                <w:spacing w:val="-3"/>
                <w:szCs w:val="21"/>
              </w:rPr>
              <w:t>本項のタイトルは測定項目に応じ「臨床検査実施機関」や「画像判定実施機関」に適宜変更してよい。また複数の外部研究関連機関が関与する場合には項目を追加する</w:t>
            </w:r>
            <w:r w:rsidR="000F54BA">
              <w:rPr>
                <w:rFonts w:hint="eastAsia"/>
                <w:color w:val="FF0000"/>
                <w:szCs w:val="21"/>
              </w:rPr>
              <w:t>こと</w:t>
            </w:r>
            <w:r w:rsidRPr="001F1152">
              <w:rPr>
                <w:rFonts w:hint="eastAsia"/>
                <w:color w:val="FF0000"/>
                <w:spacing w:val="-3"/>
                <w:szCs w:val="21"/>
              </w:rPr>
              <w:t>。</w:t>
            </w:r>
          </w:p>
          <w:p w14:paraId="4C320A14" w14:textId="454BE45E" w:rsidR="00D613F4" w:rsidRPr="00570DDD" w:rsidRDefault="00D613F4" w:rsidP="00100757">
            <w:pPr>
              <w:rPr>
                <w:color w:val="0000FF"/>
                <w:szCs w:val="21"/>
              </w:rPr>
            </w:pPr>
            <w:r w:rsidRPr="00403072">
              <w:rPr>
                <w:rFonts w:hint="eastAsia"/>
                <w:color w:val="FF0000"/>
                <w:szCs w:val="21"/>
              </w:rPr>
              <w:t>該当しなければ「該当なし」とするか、項目ごと削除してよい。</w:t>
            </w:r>
          </w:p>
        </w:tc>
      </w:tr>
    </w:tbl>
    <w:p w14:paraId="4C247DCE" w14:textId="77777777" w:rsidR="00934167" w:rsidRPr="001F1152" w:rsidRDefault="00934167" w:rsidP="00934167">
      <w:pPr>
        <w:ind w:firstLineChars="100" w:firstLine="210"/>
        <w:rPr>
          <w:color w:val="0000FF"/>
          <w:szCs w:val="21"/>
        </w:rPr>
      </w:pPr>
      <w:r w:rsidRPr="001F1152">
        <w:rPr>
          <w:rFonts w:hint="eastAsia"/>
          <w:color w:val="0000FF"/>
          <w:szCs w:val="21"/>
        </w:rPr>
        <w:lastRenderedPageBreak/>
        <w:t>所属・職名：</w:t>
      </w:r>
      <w:r w:rsidRPr="001F1152">
        <w:rPr>
          <w:color w:val="0000FF"/>
          <w:szCs w:val="21"/>
        </w:rPr>
        <w:tab/>
      </w:r>
      <w:r w:rsidRPr="001F1152">
        <w:rPr>
          <w:color w:val="0000FF"/>
          <w:szCs w:val="21"/>
        </w:rPr>
        <w:tab/>
      </w:r>
      <w:r w:rsidRPr="001F1152">
        <w:rPr>
          <w:rFonts w:hint="eastAsia"/>
          <w:color w:val="0000FF"/>
          <w:szCs w:val="21"/>
        </w:rPr>
        <w:t>○○　○○　○○</w:t>
      </w:r>
    </w:p>
    <w:p w14:paraId="04BD2C19" w14:textId="77777777" w:rsidR="00807765" w:rsidRPr="001F1152" w:rsidRDefault="00B57014" w:rsidP="00C83366">
      <w:pPr>
        <w:ind w:firstLineChars="100" w:firstLine="210"/>
        <w:rPr>
          <w:color w:val="0000FF"/>
          <w:szCs w:val="21"/>
        </w:rPr>
      </w:pPr>
      <w:r w:rsidRPr="001F1152">
        <w:rPr>
          <w:rFonts w:hint="eastAsia"/>
          <w:color w:val="0000FF"/>
          <w:szCs w:val="21"/>
        </w:rPr>
        <w:t>責任者</w:t>
      </w:r>
      <w:r w:rsidR="00807765" w:rsidRPr="001F1152">
        <w:rPr>
          <w:rFonts w:hint="eastAsia"/>
          <w:color w:val="0000FF"/>
          <w:szCs w:val="21"/>
        </w:rPr>
        <w:t>氏名：</w:t>
      </w:r>
      <w:r w:rsidR="00807765" w:rsidRPr="001F1152">
        <w:rPr>
          <w:color w:val="0000FF"/>
          <w:szCs w:val="21"/>
        </w:rPr>
        <w:tab/>
      </w:r>
      <w:r w:rsidR="00807765" w:rsidRPr="001F1152">
        <w:rPr>
          <w:color w:val="0000FF"/>
          <w:szCs w:val="21"/>
        </w:rPr>
        <w:tab/>
      </w:r>
      <w:r w:rsidR="00807765" w:rsidRPr="001F1152">
        <w:rPr>
          <w:rFonts w:hint="eastAsia"/>
          <w:color w:val="0000FF"/>
          <w:szCs w:val="21"/>
        </w:rPr>
        <w:t>○○○○</w:t>
      </w:r>
    </w:p>
    <w:p w14:paraId="151FABBD" w14:textId="77777777" w:rsidR="00807765" w:rsidRPr="001F1152" w:rsidRDefault="00807765" w:rsidP="00C83366">
      <w:pPr>
        <w:ind w:firstLineChars="100" w:firstLine="210"/>
        <w:rPr>
          <w:color w:val="0000FF"/>
          <w:szCs w:val="21"/>
        </w:rPr>
      </w:pPr>
      <w:r w:rsidRPr="001F1152">
        <w:rPr>
          <w:rFonts w:hint="eastAsia"/>
          <w:color w:val="0000FF"/>
          <w:szCs w:val="21"/>
        </w:rPr>
        <w:t>所在地：</w:t>
      </w:r>
      <w:r w:rsidRPr="001F1152">
        <w:rPr>
          <w:color w:val="0000FF"/>
          <w:szCs w:val="21"/>
        </w:rPr>
        <w:tab/>
      </w:r>
      <w:r w:rsidRPr="001F1152">
        <w:rPr>
          <w:color w:val="0000FF"/>
          <w:szCs w:val="21"/>
        </w:rPr>
        <w:tab/>
      </w:r>
      <w:r w:rsidRPr="001F1152">
        <w:rPr>
          <w:rFonts w:hint="eastAsia"/>
          <w:color w:val="0000FF"/>
          <w:szCs w:val="21"/>
        </w:rPr>
        <w:t>東京都○○区○○</w:t>
      </w:r>
      <w:r w:rsidRPr="001F1152">
        <w:rPr>
          <w:color w:val="0000FF"/>
          <w:szCs w:val="21"/>
        </w:rPr>
        <w:t xml:space="preserve"> </w:t>
      </w:r>
      <w:r w:rsidRPr="001F1152">
        <w:rPr>
          <w:rFonts w:hint="eastAsia"/>
          <w:color w:val="0000FF"/>
          <w:szCs w:val="21"/>
        </w:rPr>
        <w:t>○</w:t>
      </w:r>
      <w:r w:rsidRPr="001F1152">
        <w:rPr>
          <w:color w:val="0000FF"/>
          <w:szCs w:val="21"/>
        </w:rPr>
        <w:t>-</w:t>
      </w:r>
      <w:r w:rsidRPr="001F1152">
        <w:rPr>
          <w:rFonts w:hint="eastAsia"/>
          <w:color w:val="0000FF"/>
          <w:szCs w:val="21"/>
        </w:rPr>
        <w:t>○</w:t>
      </w:r>
      <w:r w:rsidRPr="001F1152">
        <w:rPr>
          <w:color w:val="0000FF"/>
          <w:szCs w:val="21"/>
        </w:rPr>
        <w:t>-</w:t>
      </w:r>
      <w:r w:rsidRPr="001F1152">
        <w:rPr>
          <w:rFonts w:hint="eastAsia"/>
          <w:color w:val="0000FF"/>
          <w:szCs w:val="21"/>
        </w:rPr>
        <w:t>○</w:t>
      </w:r>
    </w:p>
    <w:p w14:paraId="7B0C32D8" w14:textId="77777777" w:rsidR="00807765" w:rsidRPr="001F1152" w:rsidRDefault="00807765" w:rsidP="00C83366">
      <w:pPr>
        <w:ind w:firstLineChars="100" w:firstLine="210"/>
        <w:rPr>
          <w:color w:val="0000FF"/>
          <w:szCs w:val="21"/>
        </w:rPr>
      </w:pPr>
      <w:r w:rsidRPr="001F1152">
        <w:rPr>
          <w:rFonts w:hint="eastAsia"/>
          <w:color w:val="0000FF"/>
          <w:szCs w:val="21"/>
        </w:rPr>
        <w:t>電話番号：</w:t>
      </w:r>
      <w:r w:rsidRPr="001F1152">
        <w:rPr>
          <w:color w:val="0000FF"/>
          <w:szCs w:val="21"/>
        </w:rPr>
        <w:tab/>
      </w:r>
      <w:r w:rsidRPr="001F1152">
        <w:rPr>
          <w:color w:val="0000FF"/>
          <w:szCs w:val="21"/>
        </w:rPr>
        <w:tab/>
        <w:t>03-3</w:t>
      </w:r>
      <w:r w:rsidRPr="001F1152">
        <w:rPr>
          <w:rFonts w:hint="eastAsia"/>
          <w:color w:val="0000FF"/>
          <w:szCs w:val="21"/>
        </w:rPr>
        <w:t>○○○</w:t>
      </w:r>
      <w:r w:rsidRPr="001F1152">
        <w:rPr>
          <w:color w:val="0000FF"/>
          <w:szCs w:val="21"/>
        </w:rPr>
        <w:t>-</w:t>
      </w:r>
      <w:r w:rsidRPr="001F1152">
        <w:rPr>
          <w:rFonts w:hint="eastAsia"/>
          <w:color w:val="0000FF"/>
          <w:szCs w:val="21"/>
        </w:rPr>
        <w:t>○○○○</w:t>
      </w:r>
    </w:p>
    <w:p w14:paraId="1E0789B9" w14:textId="77777777" w:rsidR="006F27C8" w:rsidRPr="006D5505" w:rsidRDefault="006F27C8" w:rsidP="00570DDD">
      <w:pPr>
        <w:rPr>
          <w:szCs w:val="21"/>
        </w:rPr>
      </w:pPr>
    </w:p>
    <w:sectPr w:rsidR="006F27C8" w:rsidRPr="006D5505" w:rsidSect="00CF739E">
      <w:headerReference w:type="even" r:id="rId14"/>
      <w:headerReference w:type="default" r:id="rId15"/>
      <w:pgSz w:w="11906" w:h="16838" w:code="9"/>
      <w:pgMar w:top="1701" w:right="1418" w:bottom="1418" w:left="1418" w:header="851" w:footer="720" w:gutter="0"/>
      <w:pgNumType w:start="1"/>
      <w:cols w:space="425"/>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BE5C4" w14:textId="77777777" w:rsidR="00170E71" w:rsidRDefault="00170E71">
      <w:pPr>
        <w:spacing w:line="240" w:lineRule="auto"/>
      </w:pPr>
      <w:r>
        <w:separator/>
      </w:r>
    </w:p>
  </w:endnote>
  <w:endnote w:type="continuationSeparator" w:id="0">
    <w:p w14:paraId="08779B4C" w14:textId="77777777" w:rsidR="00170E71" w:rsidRDefault="00170E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C557" w14:textId="585E9A73" w:rsidR="00170E71" w:rsidRDefault="00170E71">
    <w:pPr>
      <w:pStyle w:val="ab"/>
      <w:jc w:val="center"/>
    </w:pPr>
    <w:r>
      <w:fldChar w:fldCharType="begin"/>
    </w:r>
    <w:r>
      <w:instrText>PAGE   \* MERGEFORMAT</w:instrText>
    </w:r>
    <w:r>
      <w:fldChar w:fldCharType="separate"/>
    </w:r>
    <w:r w:rsidRPr="002B0086">
      <w:rPr>
        <w:noProof/>
        <w:lang w:val="ja-JP"/>
      </w:rPr>
      <w:t>24</w:t>
    </w:r>
    <w:r>
      <w:fldChar w:fldCharType="end"/>
    </w:r>
  </w:p>
  <w:p w14:paraId="045296EA" w14:textId="77777777" w:rsidR="00170E71" w:rsidRDefault="00170E7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D4EDC" w14:textId="77777777" w:rsidR="00170E71" w:rsidRDefault="00170E71">
      <w:pPr>
        <w:spacing w:line="240" w:lineRule="auto"/>
      </w:pPr>
      <w:r>
        <w:separator/>
      </w:r>
    </w:p>
  </w:footnote>
  <w:footnote w:type="continuationSeparator" w:id="0">
    <w:p w14:paraId="338E2E45" w14:textId="77777777" w:rsidR="00170E71" w:rsidRDefault="00170E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C584" w14:textId="64264347" w:rsidR="00170E71" w:rsidRDefault="00170E71" w:rsidP="006346B9">
    <w:pPr>
      <w:pStyle w:val="a4"/>
      <w:jc w:val="right"/>
    </w:pPr>
    <w:r>
      <w:rPr>
        <w:rFonts w:hint="eastAsia"/>
      </w:rPr>
      <w:t>Version</w:t>
    </w:r>
    <w:r>
      <w:rPr>
        <w:rFonts w:hint="eastAsia"/>
      </w:rPr>
      <w:t>：</w:t>
    </w:r>
    <w:r w:rsidRPr="00FB795B">
      <w:rPr>
        <w:color w:val="0000FF"/>
      </w:rPr>
      <w:t>XX</w:t>
    </w:r>
  </w:p>
  <w:p w14:paraId="3DEF1C8A" w14:textId="77777777" w:rsidR="00170E71" w:rsidRDefault="00170E71" w:rsidP="006346B9">
    <w:pPr>
      <w:pStyle w:val="a4"/>
      <w:jc w:val="right"/>
    </w:pPr>
    <w:r>
      <w:rPr>
        <w:rFonts w:hint="eastAsia"/>
      </w:rPr>
      <w:t>作成日：</w:t>
    </w:r>
    <w:r w:rsidRPr="00FB795B">
      <w:rPr>
        <w:color w:val="0000FF"/>
      </w:rPr>
      <w:t>20XX/XX/XX</w:t>
    </w:r>
  </w:p>
  <w:p w14:paraId="1926ADD5" w14:textId="77777777" w:rsidR="00170E71" w:rsidRDefault="00170E71" w:rsidP="00AE04E4">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49F5" w14:textId="77777777" w:rsidR="00170E71" w:rsidRDefault="00170E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5EA7" w14:textId="77777777" w:rsidR="00170E71" w:rsidRDefault="00170E71" w:rsidP="00C543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A86"/>
    <w:multiLevelType w:val="hybridMultilevel"/>
    <w:tmpl w:val="C46AC076"/>
    <w:lvl w:ilvl="0" w:tplc="05F6031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601867"/>
    <w:multiLevelType w:val="hybridMultilevel"/>
    <w:tmpl w:val="985A45C4"/>
    <w:lvl w:ilvl="0" w:tplc="AFD4F004">
      <w:start w:val="1"/>
      <w:numFmt w:val="decimal"/>
      <w:lvlText w:val="%1."/>
      <w:lvlJc w:val="left"/>
      <w:pPr>
        <w:ind w:left="928" w:hanging="360"/>
      </w:pPr>
      <w:rPr>
        <w:rFonts w:hint="default"/>
      </w:rPr>
    </w:lvl>
    <w:lvl w:ilvl="1" w:tplc="DBF29276">
      <w:start w:val="2"/>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E16CFF"/>
    <w:multiLevelType w:val="hybridMultilevel"/>
    <w:tmpl w:val="7F4CE55A"/>
    <w:lvl w:ilvl="0" w:tplc="1FDC8880">
      <w:start w:val="3"/>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757722"/>
    <w:multiLevelType w:val="hybridMultilevel"/>
    <w:tmpl w:val="66B21F1A"/>
    <w:lvl w:ilvl="0" w:tplc="A364B69C">
      <w:start w:val="1"/>
      <w:numFmt w:val="decimal"/>
      <w:lvlText w:val="6.3.%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6C50EC"/>
    <w:multiLevelType w:val="hybridMultilevel"/>
    <w:tmpl w:val="E0EC48D2"/>
    <w:lvl w:ilvl="0" w:tplc="06542DA8">
      <w:start w:val="2"/>
      <w:numFmt w:val="bullet"/>
      <w:lvlText w:val="＊"/>
      <w:lvlJc w:val="left"/>
      <w:pPr>
        <w:ind w:left="560" w:hanging="360"/>
      </w:pPr>
      <w:rPr>
        <w:rFonts w:ascii="ＭＳ ゴシック" w:eastAsia="ＭＳ ゴシック" w:hAnsi="ＭＳ 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5" w15:restartNumberingAfterBreak="0">
    <w:nsid w:val="08846A73"/>
    <w:multiLevelType w:val="hybridMultilevel"/>
    <w:tmpl w:val="294A805C"/>
    <w:lvl w:ilvl="0" w:tplc="ECA28D36">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F38152A"/>
    <w:multiLevelType w:val="hybridMultilevel"/>
    <w:tmpl w:val="3D184CD2"/>
    <w:lvl w:ilvl="0" w:tplc="E3420C5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493FE3"/>
    <w:multiLevelType w:val="hybridMultilevel"/>
    <w:tmpl w:val="5C8CBA80"/>
    <w:lvl w:ilvl="0" w:tplc="5E0C78D0">
      <w:start w:val="1"/>
      <w:numFmt w:val="decimal"/>
      <w:pStyle w:val="3"/>
      <w:lvlText w:val="4.2.%1"/>
      <w:lvlJc w:val="left"/>
      <w:pPr>
        <w:ind w:left="562" w:hanging="420"/>
      </w:pPr>
      <w:rPr>
        <w:rFonts w:ascii="Arial" w:hAnsi="Arial" w:cs="Arial"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12895690"/>
    <w:multiLevelType w:val="hybridMultilevel"/>
    <w:tmpl w:val="4F7CA488"/>
    <w:lvl w:ilvl="0" w:tplc="8174DF8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38C0419"/>
    <w:multiLevelType w:val="hybridMultilevel"/>
    <w:tmpl w:val="B2ACE238"/>
    <w:lvl w:ilvl="0" w:tplc="BFEC56E6">
      <w:start w:val="3"/>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0335A"/>
    <w:multiLevelType w:val="hybridMultilevel"/>
    <w:tmpl w:val="6FFA26E4"/>
    <w:lvl w:ilvl="0" w:tplc="D52200DC">
      <w:numFmt w:val="bullet"/>
      <w:lvlText w:val="・"/>
      <w:lvlJc w:val="left"/>
      <w:pPr>
        <w:ind w:left="420" w:hanging="42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645023D"/>
    <w:multiLevelType w:val="hybridMultilevel"/>
    <w:tmpl w:val="118436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65D1639"/>
    <w:multiLevelType w:val="hybridMultilevel"/>
    <w:tmpl w:val="92CAD6B0"/>
    <w:lvl w:ilvl="0" w:tplc="03A2BBEE">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7362E57"/>
    <w:multiLevelType w:val="hybridMultilevel"/>
    <w:tmpl w:val="D71020B0"/>
    <w:lvl w:ilvl="0" w:tplc="E0BAEA7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1AE618DF"/>
    <w:multiLevelType w:val="hybridMultilevel"/>
    <w:tmpl w:val="CC16FC16"/>
    <w:lvl w:ilvl="0" w:tplc="0E4CBC88">
      <w:start w:val="1"/>
      <w:numFmt w:val="decimal"/>
      <w:lvlText w:val="10.3.%1"/>
      <w:lvlJc w:val="left"/>
      <w:pPr>
        <w:ind w:left="420" w:hanging="420"/>
      </w:pPr>
      <w:rPr>
        <w:rFonts w:ascii="Arial" w:hAnsi="Arial" w:cs="Arial"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BDC7B28"/>
    <w:multiLevelType w:val="hybridMultilevel"/>
    <w:tmpl w:val="3F1802CA"/>
    <w:lvl w:ilvl="0" w:tplc="3AAEA0C6">
      <w:numFmt w:val="bullet"/>
      <w:lvlText w:val="・"/>
      <w:lvlJc w:val="left"/>
      <w:pPr>
        <w:ind w:left="420" w:hanging="42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4C1BBF"/>
    <w:multiLevelType w:val="hybridMultilevel"/>
    <w:tmpl w:val="4F3C22EC"/>
    <w:lvl w:ilvl="0" w:tplc="186AFD54">
      <w:start w:val="1"/>
      <w:numFmt w:val="decimal"/>
      <w:lvlText w:val="%1)"/>
      <w:lvlJc w:val="left"/>
      <w:pPr>
        <w:ind w:left="1260" w:hanging="420"/>
      </w:pPr>
      <w:rPr>
        <w:rFonts w:hint="default"/>
        <w:color w:val="0000FF"/>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1F750351"/>
    <w:multiLevelType w:val="hybridMultilevel"/>
    <w:tmpl w:val="D200FB4A"/>
    <w:lvl w:ilvl="0" w:tplc="B5144220">
      <w:start w:val="1"/>
      <w:numFmt w:val="decimal"/>
      <w:lvlText w:val="10.5.%1"/>
      <w:lvlJc w:val="left"/>
      <w:pPr>
        <w:ind w:left="420" w:hanging="420"/>
      </w:pPr>
      <w:rPr>
        <w:rFonts w:ascii="Arial" w:hAnsi="Arial" w:cs="Arial"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FFC3C35"/>
    <w:multiLevelType w:val="hybridMultilevel"/>
    <w:tmpl w:val="1A56A872"/>
    <w:lvl w:ilvl="0" w:tplc="E24E7E36">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6E54B24"/>
    <w:multiLevelType w:val="hybridMultilevel"/>
    <w:tmpl w:val="CB3EA734"/>
    <w:lvl w:ilvl="0" w:tplc="B9E89F4A">
      <w:start w:val="1"/>
      <w:numFmt w:val="decimal"/>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0" w15:restartNumberingAfterBreak="0">
    <w:nsid w:val="29752207"/>
    <w:multiLevelType w:val="hybridMultilevel"/>
    <w:tmpl w:val="27E6E7BA"/>
    <w:lvl w:ilvl="0" w:tplc="062E6566">
      <w:start w:val="3"/>
      <w:numFmt w:val="decimal"/>
      <w:lvlText w:val="%1."/>
      <w:lvlJc w:val="left"/>
      <w:pPr>
        <w:ind w:left="92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A386DAB"/>
    <w:multiLevelType w:val="hybridMultilevel"/>
    <w:tmpl w:val="03C4F90A"/>
    <w:lvl w:ilvl="0" w:tplc="89364D3A">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B656FE0"/>
    <w:multiLevelType w:val="hybridMultilevel"/>
    <w:tmpl w:val="5C8A8FEC"/>
    <w:lvl w:ilvl="0" w:tplc="67708C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2C211931"/>
    <w:multiLevelType w:val="multilevel"/>
    <w:tmpl w:val="44201162"/>
    <w:lvl w:ilvl="0">
      <w:start w:val="16"/>
      <w:numFmt w:val="decimal"/>
      <w:lvlText w:val="%1"/>
      <w:lvlJc w:val="left"/>
      <w:pPr>
        <w:ind w:left="744" w:hanging="572"/>
      </w:pPr>
      <w:rPr>
        <w:rFonts w:hint="default"/>
      </w:rPr>
    </w:lvl>
    <w:lvl w:ilvl="1">
      <w:start w:val="1"/>
      <w:numFmt w:val="decimal"/>
      <w:lvlText w:val="%1.%2."/>
      <w:lvlJc w:val="left"/>
      <w:pPr>
        <w:ind w:left="744" w:hanging="572"/>
      </w:pPr>
      <w:rPr>
        <w:rFonts w:ascii="Arial" w:eastAsia="ＭＳ 明朝" w:hAnsi="Arial" w:cs="Arial" w:hint="default"/>
        <w:b/>
        <w:bCs/>
        <w:spacing w:val="-2"/>
        <w:w w:val="100"/>
        <w:sz w:val="21"/>
        <w:szCs w:val="21"/>
      </w:rPr>
    </w:lvl>
    <w:lvl w:ilvl="2">
      <w:start w:val="1"/>
      <w:numFmt w:val="decimal"/>
      <w:lvlText w:val="%3）"/>
      <w:lvlJc w:val="left"/>
      <w:pPr>
        <w:ind w:left="1121" w:hanging="318"/>
      </w:pPr>
      <w:rPr>
        <w:rFonts w:ascii="Times New Roman" w:eastAsia="ＭＳ 明朝" w:hAnsi="Times New Roman" w:cs="Times New Roman" w:hint="default"/>
        <w:w w:val="100"/>
        <w:sz w:val="19"/>
        <w:szCs w:val="19"/>
      </w:rPr>
    </w:lvl>
    <w:lvl w:ilvl="3">
      <w:start w:val="1"/>
      <w:numFmt w:val="decimal"/>
      <w:lvlText w:val="%4)"/>
      <w:lvlJc w:val="left"/>
      <w:pPr>
        <w:ind w:left="1643" w:hanging="529"/>
      </w:pPr>
      <w:rPr>
        <w:rFonts w:ascii="Times New Roman" w:eastAsia="ＭＳ 明朝" w:hAnsi="Times New Roman" w:cs="Times New Roman" w:hint="default"/>
        <w:spacing w:val="-3"/>
        <w:w w:val="100"/>
        <w:sz w:val="21"/>
        <w:szCs w:val="21"/>
      </w:rPr>
    </w:lvl>
    <w:lvl w:ilvl="4">
      <w:numFmt w:val="bullet"/>
      <w:lvlText w:val="•"/>
      <w:lvlJc w:val="left"/>
      <w:pPr>
        <w:ind w:left="3761" w:hanging="529"/>
      </w:pPr>
      <w:rPr>
        <w:rFonts w:hint="default"/>
      </w:rPr>
    </w:lvl>
    <w:lvl w:ilvl="5">
      <w:numFmt w:val="bullet"/>
      <w:lvlText w:val="•"/>
      <w:lvlJc w:val="left"/>
      <w:pPr>
        <w:ind w:left="4822" w:hanging="529"/>
      </w:pPr>
      <w:rPr>
        <w:rFonts w:hint="default"/>
      </w:rPr>
    </w:lvl>
    <w:lvl w:ilvl="6">
      <w:numFmt w:val="bullet"/>
      <w:lvlText w:val="•"/>
      <w:lvlJc w:val="left"/>
      <w:pPr>
        <w:ind w:left="5883" w:hanging="529"/>
      </w:pPr>
      <w:rPr>
        <w:rFonts w:hint="default"/>
      </w:rPr>
    </w:lvl>
    <w:lvl w:ilvl="7">
      <w:numFmt w:val="bullet"/>
      <w:lvlText w:val="•"/>
      <w:lvlJc w:val="left"/>
      <w:pPr>
        <w:ind w:left="6944" w:hanging="529"/>
      </w:pPr>
      <w:rPr>
        <w:rFonts w:hint="default"/>
      </w:rPr>
    </w:lvl>
    <w:lvl w:ilvl="8">
      <w:numFmt w:val="bullet"/>
      <w:lvlText w:val="•"/>
      <w:lvlJc w:val="left"/>
      <w:pPr>
        <w:ind w:left="8004" w:hanging="529"/>
      </w:pPr>
      <w:rPr>
        <w:rFonts w:hint="default"/>
      </w:rPr>
    </w:lvl>
  </w:abstractNum>
  <w:abstractNum w:abstractNumId="24" w15:restartNumberingAfterBreak="0">
    <w:nsid w:val="2D49112B"/>
    <w:multiLevelType w:val="hybridMultilevel"/>
    <w:tmpl w:val="910E6620"/>
    <w:lvl w:ilvl="0" w:tplc="3886CC84">
      <w:start w:val="1"/>
      <w:numFmt w:val="decimal"/>
      <w:lvlText w:val="10.1.%1"/>
      <w:lvlJc w:val="left"/>
      <w:pPr>
        <w:ind w:left="420" w:hanging="420"/>
      </w:pPr>
      <w:rPr>
        <w:rFonts w:ascii="Arial" w:hAnsi="Arial" w:cs="Arial"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E3862E6"/>
    <w:multiLevelType w:val="hybridMultilevel"/>
    <w:tmpl w:val="BDB4433C"/>
    <w:lvl w:ilvl="0" w:tplc="BD444F8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30002EBB"/>
    <w:multiLevelType w:val="hybridMultilevel"/>
    <w:tmpl w:val="CA20CA9A"/>
    <w:lvl w:ilvl="0" w:tplc="93D6F1EE">
      <w:start w:val="1"/>
      <w:numFmt w:val="decimal"/>
      <w:lvlText w:val="6.5.%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09B7435"/>
    <w:multiLevelType w:val="hybridMultilevel"/>
    <w:tmpl w:val="BE765F2C"/>
    <w:lvl w:ilvl="0" w:tplc="7B6EC26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326B77AF"/>
    <w:multiLevelType w:val="hybridMultilevel"/>
    <w:tmpl w:val="708C1436"/>
    <w:lvl w:ilvl="0" w:tplc="0409000F">
      <w:start w:val="1"/>
      <w:numFmt w:val="decimal"/>
      <w:lvlText w:val="%1."/>
      <w:lvlJc w:val="left"/>
      <w:pPr>
        <w:ind w:left="420" w:hanging="420"/>
      </w:pPr>
    </w:lvl>
    <w:lvl w:ilvl="1" w:tplc="7A3AA186">
      <w:start w:val="1"/>
      <w:numFmt w:val="decimal"/>
      <w:lvlText w:val="%2."/>
      <w:lvlJc w:val="left"/>
      <w:pPr>
        <w:ind w:left="840" w:hanging="420"/>
      </w:pPr>
      <w:rPr>
        <w:rFonts w:hint="eastAsia"/>
        <w:w w:val="100"/>
        <w:sz w:val="21"/>
        <w:szCs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4987967"/>
    <w:multiLevelType w:val="hybridMultilevel"/>
    <w:tmpl w:val="7AE2BB3A"/>
    <w:lvl w:ilvl="0" w:tplc="888250FA">
      <w:start w:val="1"/>
      <w:numFmt w:val="decimal"/>
      <w:lvlText w:val="(%1)"/>
      <w:lvlJc w:val="left"/>
      <w:pPr>
        <w:ind w:left="987" w:hanging="420"/>
      </w:pPr>
      <w:rPr>
        <w:rFonts w:ascii="Times New Roman" w:eastAsia="ＭＳ 明朝" w:hAnsi="Times New Roman" w:hint="default"/>
        <w:b w:val="0"/>
        <w:i w:val="0"/>
        <w:sz w:val="21"/>
        <w:szCs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0" w15:restartNumberingAfterBreak="0">
    <w:nsid w:val="35400E42"/>
    <w:multiLevelType w:val="hybridMultilevel"/>
    <w:tmpl w:val="3F724E32"/>
    <w:lvl w:ilvl="0" w:tplc="397807D4">
      <w:start w:val="1"/>
      <w:numFmt w:val="decimal"/>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1" w15:restartNumberingAfterBreak="0">
    <w:nsid w:val="380F4E62"/>
    <w:multiLevelType w:val="hybridMultilevel"/>
    <w:tmpl w:val="BCF4930A"/>
    <w:lvl w:ilvl="0" w:tplc="963C16E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39B92ABB"/>
    <w:multiLevelType w:val="hybridMultilevel"/>
    <w:tmpl w:val="FCDE9C42"/>
    <w:lvl w:ilvl="0" w:tplc="0409000F">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33" w15:restartNumberingAfterBreak="0">
    <w:nsid w:val="3CB114F4"/>
    <w:multiLevelType w:val="hybridMultilevel"/>
    <w:tmpl w:val="AC12B6F8"/>
    <w:lvl w:ilvl="0" w:tplc="3A24E91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3FDB6BF7"/>
    <w:multiLevelType w:val="hybridMultilevel"/>
    <w:tmpl w:val="5B8EC2A6"/>
    <w:lvl w:ilvl="0" w:tplc="44B08A06">
      <w:start w:val="1"/>
      <w:numFmt w:val="decimal"/>
      <w:lvlText w:val="7.3.%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FF135B1"/>
    <w:multiLevelType w:val="hybridMultilevel"/>
    <w:tmpl w:val="B08C93D0"/>
    <w:lvl w:ilvl="0" w:tplc="F6EA0BEE">
      <w:start w:val="1"/>
      <w:numFmt w:val="decimal"/>
      <w:pStyle w:val="4"/>
      <w:lvlText w:val="10.1.%1"/>
      <w:lvlJc w:val="left"/>
      <w:pPr>
        <w:ind w:left="420" w:hanging="42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1454718"/>
    <w:multiLevelType w:val="hybridMultilevel"/>
    <w:tmpl w:val="5224C0FC"/>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DF1A7A2A">
      <w:start w:val="1"/>
      <w:numFmt w:val="decimal"/>
      <w:lvlText w:val="%3."/>
      <w:lvlJc w:val="left"/>
      <w:pPr>
        <w:ind w:left="1543" w:hanging="420"/>
      </w:pPr>
      <w:rPr>
        <w:rFonts w:hint="eastAsia"/>
      </w:r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7" w15:restartNumberingAfterBreak="0">
    <w:nsid w:val="43943FBC"/>
    <w:multiLevelType w:val="hybridMultilevel"/>
    <w:tmpl w:val="AE7681CC"/>
    <w:lvl w:ilvl="0" w:tplc="DB8054FC">
      <w:start w:val="1"/>
      <w:numFmt w:val="irohaFullWidth"/>
      <w:lvlText w:val="%1"/>
      <w:lvlJc w:val="left"/>
      <w:pPr>
        <w:ind w:left="570" w:hanging="360"/>
      </w:pPr>
      <w:rPr>
        <w:rFonts w:hint="default"/>
        <w:color w:val="0000FF"/>
      </w:rPr>
    </w:lvl>
    <w:lvl w:ilvl="1" w:tplc="888250FA">
      <w:start w:val="1"/>
      <w:numFmt w:val="decimal"/>
      <w:lvlText w:val="(%2)"/>
      <w:lvlJc w:val="left"/>
      <w:pPr>
        <w:ind w:left="990" w:hanging="360"/>
      </w:pPr>
      <w:rPr>
        <w:rFonts w:ascii="Times New Roman" w:eastAsia="ＭＳ 明朝" w:hAnsi="Times New Roman" w:hint="default"/>
        <w:b w:val="0"/>
        <w:i w:val="0"/>
        <w:sz w:val="21"/>
        <w:szCs w:val="21"/>
      </w:rPr>
    </w:lvl>
    <w:lvl w:ilvl="2" w:tplc="04090011">
      <w:start w:val="1"/>
      <w:numFmt w:val="decimalEnclosedCircle"/>
      <w:lvlText w:val="%3"/>
      <w:lvlJc w:val="left"/>
      <w:pPr>
        <w:ind w:left="1470" w:hanging="420"/>
      </w:pPr>
      <w:rPr>
        <w:rFonts w:hint="default"/>
        <w:b w:val="0"/>
        <w:i w:val="0"/>
        <w:sz w:val="21"/>
        <w:szCs w:val="21"/>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43DF0252"/>
    <w:multiLevelType w:val="hybridMultilevel"/>
    <w:tmpl w:val="2B08425E"/>
    <w:lvl w:ilvl="0" w:tplc="0409000F">
      <w:start w:val="1"/>
      <w:numFmt w:val="decimal"/>
      <w:lvlText w:val="%1."/>
      <w:lvlJc w:val="left"/>
      <w:pPr>
        <w:ind w:left="420" w:hanging="420"/>
      </w:pPr>
    </w:lvl>
    <w:lvl w:ilvl="1" w:tplc="7A3AA186">
      <w:start w:val="1"/>
      <w:numFmt w:val="decimal"/>
      <w:lvlText w:val="%2）"/>
      <w:lvlJc w:val="left"/>
      <w:pPr>
        <w:ind w:left="840" w:hanging="420"/>
      </w:pPr>
      <w:rPr>
        <w:rFonts w:ascii="Times New Roman" w:eastAsia="ＭＳ 明朝" w:hAnsi="Times New Roman" w:cs="Times New Roman" w:hint="default"/>
        <w:w w:val="100"/>
        <w:sz w:val="21"/>
        <w:szCs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411149B"/>
    <w:multiLevelType w:val="hybridMultilevel"/>
    <w:tmpl w:val="27D80D54"/>
    <w:lvl w:ilvl="0" w:tplc="6D24588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46EF7AAB"/>
    <w:multiLevelType w:val="hybridMultilevel"/>
    <w:tmpl w:val="69904F38"/>
    <w:lvl w:ilvl="0" w:tplc="8E20F9B4">
      <w:start w:val="1"/>
      <w:numFmt w:val="decimal"/>
      <w:lvlText w:val="3.2.%1"/>
      <w:lvlJc w:val="left"/>
      <w:pPr>
        <w:ind w:left="562" w:hanging="420"/>
      </w:pPr>
      <w:rPr>
        <w:rFonts w:ascii="Arial" w:hAnsi="Arial" w:cs="Arial"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1" w15:restartNumberingAfterBreak="0">
    <w:nsid w:val="4955169E"/>
    <w:multiLevelType w:val="hybridMultilevel"/>
    <w:tmpl w:val="E30240F0"/>
    <w:lvl w:ilvl="0" w:tplc="6560A6D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49B7457B"/>
    <w:multiLevelType w:val="multilevel"/>
    <w:tmpl w:val="EE3E6394"/>
    <w:lvl w:ilvl="0">
      <w:start w:val="16"/>
      <w:numFmt w:val="decimal"/>
      <w:lvlText w:val="%1"/>
      <w:lvlJc w:val="left"/>
      <w:pPr>
        <w:ind w:left="744" w:hanging="572"/>
      </w:pPr>
      <w:rPr>
        <w:rFonts w:hint="default"/>
      </w:rPr>
    </w:lvl>
    <w:lvl w:ilvl="1">
      <w:start w:val="1"/>
      <w:numFmt w:val="decimal"/>
      <w:lvlText w:val="%1.%2."/>
      <w:lvlJc w:val="left"/>
      <w:pPr>
        <w:ind w:left="744" w:hanging="572"/>
      </w:pPr>
      <w:rPr>
        <w:rFonts w:ascii="Arial" w:eastAsia="ＭＳ 明朝" w:hAnsi="Arial" w:cs="Arial" w:hint="default"/>
        <w:b/>
        <w:bCs/>
        <w:spacing w:val="-2"/>
        <w:w w:val="100"/>
        <w:sz w:val="21"/>
        <w:szCs w:val="21"/>
      </w:rPr>
    </w:lvl>
    <w:lvl w:ilvl="2">
      <w:start w:val="1"/>
      <w:numFmt w:val="decimal"/>
      <w:lvlText w:val="%3）"/>
      <w:lvlJc w:val="left"/>
      <w:pPr>
        <w:ind w:left="1121" w:hanging="318"/>
      </w:pPr>
      <w:rPr>
        <w:rFonts w:ascii="Times New Roman" w:eastAsia="ＭＳ 明朝" w:hAnsi="Times New Roman" w:cs="Times New Roman" w:hint="default"/>
        <w:w w:val="100"/>
        <w:sz w:val="19"/>
        <w:szCs w:val="19"/>
      </w:rPr>
    </w:lvl>
    <w:lvl w:ilvl="3">
      <w:start w:val="1"/>
      <w:numFmt w:val="decimal"/>
      <w:lvlText w:val="%4)"/>
      <w:lvlJc w:val="left"/>
      <w:pPr>
        <w:ind w:left="1643" w:hanging="529"/>
      </w:pPr>
      <w:rPr>
        <w:rFonts w:ascii="Times New Roman" w:eastAsia="ＭＳ 明朝" w:hAnsi="Times New Roman" w:cs="Times New Roman" w:hint="default"/>
        <w:spacing w:val="-3"/>
        <w:w w:val="100"/>
        <w:sz w:val="21"/>
        <w:szCs w:val="21"/>
      </w:rPr>
    </w:lvl>
    <w:lvl w:ilvl="4">
      <w:numFmt w:val="bullet"/>
      <w:lvlText w:val="•"/>
      <w:lvlJc w:val="left"/>
      <w:pPr>
        <w:ind w:left="3761" w:hanging="529"/>
      </w:pPr>
      <w:rPr>
        <w:rFonts w:hint="default"/>
      </w:rPr>
    </w:lvl>
    <w:lvl w:ilvl="5">
      <w:numFmt w:val="bullet"/>
      <w:lvlText w:val="•"/>
      <w:lvlJc w:val="left"/>
      <w:pPr>
        <w:ind w:left="4822" w:hanging="529"/>
      </w:pPr>
      <w:rPr>
        <w:rFonts w:hint="default"/>
      </w:rPr>
    </w:lvl>
    <w:lvl w:ilvl="6">
      <w:numFmt w:val="bullet"/>
      <w:lvlText w:val="•"/>
      <w:lvlJc w:val="left"/>
      <w:pPr>
        <w:ind w:left="5883" w:hanging="529"/>
      </w:pPr>
      <w:rPr>
        <w:rFonts w:hint="default"/>
      </w:rPr>
    </w:lvl>
    <w:lvl w:ilvl="7">
      <w:numFmt w:val="bullet"/>
      <w:lvlText w:val="•"/>
      <w:lvlJc w:val="left"/>
      <w:pPr>
        <w:ind w:left="6944" w:hanging="529"/>
      </w:pPr>
      <w:rPr>
        <w:rFonts w:hint="default"/>
      </w:rPr>
    </w:lvl>
    <w:lvl w:ilvl="8">
      <w:numFmt w:val="bullet"/>
      <w:lvlText w:val="•"/>
      <w:lvlJc w:val="left"/>
      <w:pPr>
        <w:ind w:left="8004" w:hanging="529"/>
      </w:pPr>
      <w:rPr>
        <w:rFonts w:hint="default"/>
      </w:rPr>
    </w:lvl>
  </w:abstractNum>
  <w:abstractNum w:abstractNumId="43" w15:restartNumberingAfterBreak="0">
    <w:nsid w:val="4A5D1DFF"/>
    <w:multiLevelType w:val="hybridMultilevel"/>
    <w:tmpl w:val="8E528834"/>
    <w:lvl w:ilvl="0" w:tplc="8BD269C8">
      <w:start w:val="1"/>
      <w:numFmt w:val="decimal"/>
      <w:lvlText w:val="%1)"/>
      <w:lvlJc w:val="left"/>
      <w:pPr>
        <w:ind w:left="831" w:hanging="420"/>
      </w:pPr>
      <w:rPr>
        <w:rFonts w:hint="default"/>
      </w:rPr>
    </w:lvl>
    <w:lvl w:ilvl="1" w:tplc="04090017" w:tentative="1">
      <w:start w:val="1"/>
      <w:numFmt w:val="aiueoFullWidth"/>
      <w:lvlText w:val="(%2)"/>
      <w:lvlJc w:val="left"/>
      <w:pPr>
        <w:ind w:left="1251" w:hanging="420"/>
      </w:pPr>
    </w:lvl>
    <w:lvl w:ilvl="2" w:tplc="8BD269C8">
      <w:start w:val="1"/>
      <w:numFmt w:val="decimal"/>
      <w:lvlText w:val="%3)"/>
      <w:lvlJc w:val="left"/>
      <w:pPr>
        <w:ind w:left="1671" w:hanging="420"/>
      </w:pPr>
      <w:rPr>
        <w:rFonts w:hint="default"/>
      </w:r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44" w15:restartNumberingAfterBreak="0">
    <w:nsid w:val="4B792BA6"/>
    <w:multiLevelType w:val="hybridMultilevel"/>
    <w:tmpl w:val="71683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BB069DF"/>
    <w:multiLevelType w:val="multilevel"/>
    <w:tmpl w:val="06EE4E56"/>
    <w:lvl w:ilvl="0">
      <w:start w:val="6"/>
      <w:numFmt w:val="decimal"/>
      <w:lvlText w:val="%1"/>
      <w:lvlJc w:val="left"/>
      <w:pPr>
        <w:ind w:left="480" w:hanging="480"/>
      </w:pPr>
      <w:rPr>
        <w:rFonts w:hint="default"/>
      </w:rPr>
    </w:lvl>
    <w:lvl w:ilvl="1">
      <w:start w:val="3"/>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6" w15:restartNumberingAfterBreak="0">
    <w:nsid w:val="4C3420E4"/>
    <w:multiLevelType w:val="hybridMultilevel"/>
    <w:tmpl w:val="6C8A4E3C"/>
    <w:lvl w:ilvl="0" w:tplc="8BD269C8">
      <w:start w:val="1"/>
      <w:numFmt w:val="decimal"/>
      <w:lvlText w:val="%1)"/>
      <w:lvlJc w:val="left"/>
      <w:pPr>
        <w:ind w:left="420" w:hanging="420"/>
      </w:pPr>
      <w:rPr>
        <w:rFonts w:hint="default"/>
      </w:rPr>
    </w:lvl>
    <w:lvl w:ilvl="1" w:tplc="512A48BA">
      <w:start w:val="1"/>
      <w:numFmt w:val="decimal"/>
      <w:lvlText w:val="%2."/>
      <w:lvlJc w:val="left"/>
      <w:pPr>
        <w:ind w:left="780" w:hanging="360"/>
      </w:pPr>
      <w:rPr>
        <w:rFonts w:hint="default"/>
      </w:rPr>
    </w:lvl>
    <w:lvl w:ilvl="2" w:tplc="DF7E69A8">
      <w:start w:val="1"/>
      <w:numFmt w:val="decimal"/>
      <w:lvlText w:val="%3."/>
      <w:lvlJc w:val="left"/>
      <w:pPr>
        <w:ind w:left="1245" w:hanging="405"/>
      </w:pPr>
      <w:rPr>
        <w:rFonts w:hint="default"/>
        <w:color w:val="0000FF"/>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C884173"/>
    <w:multiLevelType w:val="hybridMultilevel"/>
    <w:tmpl w:val="16447F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D161B03"/>
    <w:multiLevelType w:val="hybridMultilevel"/>
    <w:tmpl w:val="9E68645A"/>
    <w:lvl w:ilvl="0" w:tplc="048CCFE2">
      <w:start w:val="11"/>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9" w15:restartNumberingAfterBreak="0">
    <w:nsid w:val="4DC0049A"/>
    <w:multiLevelType w:val="hybridMultilevel"/>
    <w:tmpl w:val="61CE78CA"/>
    <w:lvl w:ilvl="0" w:tplc="65BAE61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0" w15:restartNumberingAfterBreak="0">
    <w:nsid w:val="52D628AE"/>
    <w:multiLevelType w:val="hybridMultilevel"/>
    <w:tmpl w:val="CD304516"/>
    <w:lvl w:ilvl="0" w:tplc="0409000F">
      <w:start w:val="1"/>
      <w:numFmt w:val="decimal"/>
      <w:lvlText w:val="%1."/>
      <w:lvlJc w:val="left"/>
      <w:pPr>
        <w:ind w:left="420" w:hanging="420"/>
      </w:pPr>
    </w:lvl>
    <w:lvl w:ilvl="1" w:tplc="8BD269C8">
      <w:start w:val="1"/>
      <w:numFmt w:val="decimal"/>
      <w:lvlText w:val="%2)"/>
      <w:lvlJc w:val="left"/>
      <w:pPr>
        <w:ind w:left="840" w:hanging="420"/>
      </w:pPr>
      <w:rPr>
        <w:rFonts w:hint="default"/>
        <w:w w:val="100"/>
        <w:sz w:val="21"/>
        <w:szCs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53E70750"/>
    <w:multiLevelType w:val="hybridMultilevel"/>
    <w:tmpl w:val="7436B332"/>
    <w:lvl w:ilvl="0" w:tplc="1B12DFD6">
      <w:start w:val="1"/>
      <w:numFmt w:val="decimal"/>
      <w:lvlText w:val="17.2.%1"/>
      <w:lvlJc w:val="left"/>
      <w:pPr>
        <w:ind w:left="420" w:hanging="420"/>
      </w:pPr>
      <w:rPr>
        <w:rFonts w:ascii="Arial" w:hAnsi="Arial" w:cs="Arial"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40A4432"/>
    <w:multiLevelType w:val="multilevel"/>
    <w:tmpl w:val="6066A23A"/>
    <w:lvl w:ilvl="0">
      <w:start w:val="16"/>
      <w:numFmt w:val="decimal"/>
      <w:lvlText w:val="%1"/>
      <w:lvlJc w:val="left"/>
      <w:pPr>
        <w:ind w:left="744" w:hanging="572"/>
      </w:pPr>
      <w:rPr>
        <w:rFonts w:hint="default"/>
      </w:rPr>
    </w:lvl>
    <w:lvl w:ilvl="1">
      <w:start w:val="1"/>
      <w:numFmt w:val="decimal"/>
      <w:lvlText w:val="%1.%2."/>
      <w:lvlJc w:val="left"/>
      <w:pPr>
        <w:ind w:left="744" w:hanging="572"/>
      </w:pPr>
      <w:rPr>
        <w:rFonts w:ascii="Arial" w:eastAsia="Arial" w:hAnsi="Arial" w:cs="Arial" w:hint="default"/>
        <w:b/>
        <w:bCs/>
        <w:spacing w:val="-2"/>
        <w:w w:val="100"/>
        <w:sz w:val="21"/>
        <w:szCs w:val="21"/>
      </w:rPr>
    </w:lvl>
    <w:lvl w:ilvl="2">
      <w:start w:val="1"/>
      <w:numFmt w:val="decimal"/>
      <w:lvlText w:val="%3）"/>
      <w:lvlJc w:val="left"/>
      <w:pPr>
        <w:ind w:left="1121" w:hanging="318"/>
      </w:pPr>
      <w:rPr>
        <w:rFonts w:ascii="Times New Roman" w:eastAsia="Times New Roman" w:hAnsi="Times New Roman" w:cs="Times New Roman" w:hint="default"/>
        <w:w w:val="100"/>
        <w:sz w:val="19"/>
        <w:szCs w:val="19"/>
      </w:rPr>
    </w:lvl>
    <w:lvl w:ilvl="3">
      <w:start w:val="1"/>
      <w:numFmt w:val="decimal"/>
      <w:lvlText w:val="%4)"/>
      <w:lvlJc w:val="left"/>
      <w:pPr>
        <w:ind w:left="1643" w:hanging="529"/>
      </w:pPr>
      <w:rPr>
        <w:rFonts w:ascii="Times New Roman" w:eastAsia="Times New Roman" w:hAnsi="Times New Roman" w:cs="Times New Roman" w:hint="default"/>
        <w:spacing w:val="-3"/>
        <w:w w:val="100"/>
        <w:sz w:val="21"/>
        <w:szCs w:val="21"/>
      </w:rPr>
    </w:lvl>
    <w:lvl w:ilvl="4">
      <w:numFmt w:val="bullet"/>
      <w:lvlText w:val="•"/>
      <w:lvlJc w:val="left"/>
      <w:pPr>
        <w:ind w:left="3761" w:hanging="529"/>
      </w:pPr>
      <w:rPr>
        <w:rFonts w:hint="default"/>
      </w:rPr>
    </w:lvl>
    <w:lvl w:ilvl="5">
      <w:numFmt w:val="bullet"/>
      <w:lvlText w:val="•"/>
      <w:lvlJc w:val="left"/>
      <w:pPr>
        <w:ind w:left="4822" w:hanging="529"/>
      </w:pPr>
      <w:rPr>
        <w:rFonts w:hint="default"/>
      </w:rPr>
    </w:lvl>
    <w:lvl w:ilvl="6">
      <w:numFmt w:val="bullet"/>
      <w:lvlText w:val="•"/>
      <w:lvlJc w:val="left"/>
      <w:pPr>
        <w:ind w:left="5883" w:hanging="529"/>
      </w:pPr>
      <w:rPr>
        <w:rFonts w:hint="default"/>
      </w:rPr>
    </w:lvl>
    <w:lvl w:ilvl="7">
      <w:numFmt w:val="bullet"/>
      <w:lvlText w:val="•"/>
      <w:lvlJc w:val="left"/>
      <w:pPr>
        <w:ind w:left="6944" w:hanging="529"/>
      </w:pPr>
      <w:rPr>
        <w:rFonts w:hint="default"/>
      </w:rPr>
    </w:lvl>
    <w:lvl w:ilvl="8">
      <w:numFmt w:val="bullet"/>
      <w:lvlText w:val="•"/>
      <w:lvlJc w:val="left"/>
      <w:pPr>
        <w:ind w:left="8004" w:hanging="529"/>
      </w:pPr>
      <w:rPr>
        <w:rFonts w:hint="default"/>
      </w:rPr>
    </w:lvl>
  </w:abstractNum>
  <w:abstractNum w:abstractNumId="53" w15:restartNumberingAfterBreak="0">
    <w:nsid w:val="553401BC"/>
    <w:multiLevelType w:val="hybridMultilevel"/>
    <w:tmpl w:val="75F6BBE6"/>
    <w:lvl w:ilvl="0" w:tplc="DBF29276">
      <w:start w:val="2"/>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4" w15:restartNumberingAfterBreak="0">
    <w:nsid w:val="56B46D95"/>
    <w:multiLevelType w:val="hybridMultilevel"/>
    <w:tmpl w:val="9B14D322"/>
    <w:lvl w:ilvl="0" w:tplc="8BD269C8">
      <w:start w:val="1"/>
      <w:numFmt w:val="decimal"/>
      <w:lvlText w:val="%1)"/>
      <w:lvlJc w:val="left"/>
      <w:pPr>
        <w:ind w:left="420" w:hanging="420"/>
      </w:pPr>
      <w:rPr>
        <w:rFonts w:hint="default"/>
      </w:rPr>
    </w:lvl>
    <w:lvl w:ilvl="1" w:tplc="512A48BA">
      <w:start w:val="1"/>
      <w:numFmt w:val="decimal"/>
      <w:lvlText w:val="%2."/>
      <w:lvlJc w:val="left"/>
      <w:pPr>
        <w:ind w:left="780" w:hanging="360"/>
      </w:pPr>
      <w:rPr>
        <w:rFonts w:hint="default"/>
      </w:rPr>
    </w:lvl>
    <w:lvl w:ilvl="2" w:tplc="19FE9848">
      <w:start w:val="1"/>
      <w:numFmt w:val="decimal"/>
      <w:lvlText w:val="%3）"/>
      <w:lvlJc w:val="left"/>
      <w:pPr>
        <w:ind w:left="1245" w:hanging="405"/>
      </w:pPr>
      <w:rPr>
        <w:rFonts w:hint="default"/>
        <w:color w:val="auto"/>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7DC539A"/>
    <w:multiLevelType w:val="hybridMultilevel"/>
    <w:tmpl w:val="4F7006A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90E3BDD"/>
    <w:multiLevelType w:val="hybridMultilevel"/>
    <w:tmpl w:val="8BE08076"/>
    <w:lvl w:ilvl="0" w:tplc="1B1A27A8">
      <w:start w:val="1"/>
      <w:numFmt w:val="decimal"/>
      <w:lvlText w:val="%1)"/>
      <w:lvlJc w:val="left"/>
      <w:pPr>
        <w:ind w:left="570" w:hanging="360"/>
      </w:pPr>
      <w:rPr>
        <w:rFonts w:hint="default"/>
      </w:rPr>
    </w:lvl>
    <w:lvl w:ilvl="1" w:tplc="55F05888">
      <w:start w:val="1"/>
      <w:numFmt w:val="decimal"/>
      <w:lvlText w:val="(%2)"/>
      <w:lvlJc w:val="left"/>
      <w:pPr>
        <w:ind w:left="990" w:hanging="360"/>
      </w:pPr>
      <w:rPr>
        <w:rFonts w:ascii="Times New Roman" w:eastAsia="ＭＳ 明朝" w:hAnsi="Times New Roman" w:hint="default"/>
        <w:b w:val="0"/>
        <w:i w:val="0"/>
        <w:sz w:val="21"/>
        <w:szCs w:val="21"/>
      </w:rPr>
    </w:lvl>
    <w:lvl w:ilvl="2" w:tplc="04090011">
      <w:start w:val="1"/>
      <w:numFmt w:val="decimalEnclosedCircle"/>
      <w:lvlText w:val="%3"/>
      <w:lvlJc w:val="left"/>
      <w:pPr>
        <w:ind w:left="1470" w:hanging="420"/>
      </w:pPr>
      <w:rPr>
        <w:rFonts w:hint="default"/>
        <w:b w:val="0"/>
        <w:i w:val="0"/>
        <w:sz w:val="21"/>
        <w:szCs w:val="21"/>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5B4F2484"/>
    <w:multiLevelType w:val="hybridMultilevel"/>
    <w:tmpl w:val="B0E60100"/>
    <w:lvl w:ilvl="0" w:tplc="D0642A32">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5C404E6E"/>
    <w:multiLevelType w:val="multilevel"/>
    <w:tmpl w:val="60C859CC"/>
    <w:lvl w:ilvl="0">
      <w:start w:val="1"/>
      <w:numFmt w:val="decimal"/>
      <w:lvlRestart w:val="0"/>
      <w:suff w:val="space"/>
      <w:lvlText w:val="%1."/>
      <w:lvlJc w:val="left"/>
      <w:pPr>
        <w:ind w:left="0" w:firstLine="0"/>
      </w:pPr>
      <w:rPr>
        <w:rFonts w:ascii="Arial" w:hAnsi="Arial" w:cs="Arial" w:hint="default"/>
        <w:b/>
        <w:bCs/>
        <w:i w:val="0"/>
        <w:iCs w:val="0"/>
        <w:sz w:val="24"/>
        <w:szCs w:val="24"/>
        <w:u w:val="none"/>
      </w:rPr>
    </w:lvl>
    <w:lvl w:ilvl="1">
      <w:start w:val="1"/>
      <w:numFmt w:val="decimal"/>
      <w:suff w:val="space"/>
      <w:lvlText w:val="%1.%2"/>
      <w:lvlJc w:val="left"/>
      <w:pPr>
        <w:ind w:left="993" w:firstLine="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w:lvlJc w:val="left"/>
      <w:pPr>
        <w:ind w:left="142"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454"/>
      </w:pPr>
      <w:rPr>
        <w:rFonts w:ascii="Arial" w:eastAsia="ＭＳ Ｐゴシック" w:hAnsi="Arial" w:cs="Arial" w:hint="default"/>
        <w:b w:val="0"/>
        <w:i w:val="0"/>
        <w:sz w:val="21"/>
        <w:szCs w:val="21"/>
      </w:rPr>
    </w:lvl>
    <w:lvl w:ilvl="4">
      <w:start w:val="1"/>
      <w:numFmt w:val="decimal"/>
      <w:lvlText w:val="(%5)"/>
      <w:lvlJc w:val="left"/>
      <w:pPr>
        <w:ind w:left="0" w:firstLine="567"/>
      </w:pPr>
      <w:rPr>
        <w:rFonts w:ascii="Times New Roman" w:eastAsia="ＭＳ 明朝" w:hAnsi="Times New Roman" w:hint="default"/>
        <w:b w:val="0"/>
        <w:i w:val="0"/>
        <w:sz w:val="21"/>
        <w:szCs w:val="21"/>
      </w:rPr>
    </w:lvl>
    <w:lvl w:ilvl="5">
      <w:start w:val="1"/>
      <w:numFmt w:val="decimal"/>
      <w:suff w:val="space"/>
      <w:lvlText w:val="%6)"/>
      <w:lvlJc w:val="left"/>
      <w:pPr>
        <w:ind w:left="0" w:firstLine="0"/>
      </w:pPr>
      <w:rPr>
        <w:rFonts w:ascii="Times New Roman" w:eastAsia="ＭＳ 明朝" w:hAnsi="Times New Roman" w:cs="Arial" w:hint="default"/>
        <w:b w:val="0"/>
        <w:i w:val="0"/>
        <w:sz w:val="18"/>
        <w:szCs w:val="18"/>
      </w:rPr>
    </w:lvl>
    <w:lvl w:ilvl="6">
      <w:numFmt w:val="none"/>
      <w:suff w:val="space"/>
      <w:lvlText w:val=""/>
      <w:lvlJc w:val="left"/>
      <w:pPr>
        <w:ind w:left="0" w:firstLine="0"/>
      </w:pPr>
      <w:rPr>
        <w:rFonts w:ascii="Arial" w:hAnsi="Arial" w:cs="Arial" w:hint="eastAsia"/>
        <w:b w:val="0"/>
        <w:i w:val="0"/>
      </w:rPr>
    </w:lvl>
    <w:lvl w:ilvl="7">
      <w:numFmt w:val="none"/>
      <w:suff w:val="space"/>
      <w:lvlText w:val=""/>
      <w:lvlJc w:val="left"/>
      <w:pPr>
        <w:ind w:left="0" w:firstLine="0"/>
      </w:pPr>
      <w:rPr>
        <w:rFonts w:ascii="Arial" w:hAnsi="Arial" w:cs="Arial" w:hint="eastAsia"/>
        <w:b w:val="0"/>
        <w:i w:val="0"/>
      </w:rPr>
    </w:lvl>
    <w:lvl w:ilvl="8">
      <w:numFmt w:val="none"/>
      <w:suff w:val="space"/>
      <w:lvlText w:val=""/>
      <w:lvlJc w:val="left"/>
      <w:pPr>
        <w:ind w:left="0" w:firstLine="0"/>
      </w:pPr>
      <w:rPr>
        <w:rFonts w:ascii="Arial" w:hAnsi="Arial" w:cs="Arial" w:hint="eastAsia"/>
        <w:b w:val="0"/>
        <w:i w:val="0"/>
      </w:rPr>
    </w:lvl>
  </w:abstractNum>
  <w:abstractNum w:abstractNumId="59" w15:restartNumberingAfterBreak="0">
    <w:nsid w:val="5D4C6B52"/>
    <w:multiLevelType w:val="multilevel"/>
    <w:tmpl w:val="F3F82BFE"/>
    <w:lvl w:ilvl="0">
      <w:start w:val="1"/>
      <w:numFmt w:val="decimal"/>
      <w:pStyle w:val="1"/>
      <w:lvlText w:val="%1."/>
      <w:lvlJc w:val="left"/>
      <w:pPr>
        <w:tabs>
          <w:tab w:val="num" w:pos="454"/>
        </w:tabs>
        <w:ind w:left="454" w:hanging="454"/>
      </w:pPr>
      <w:rPr>
        <w:rFonts w:ascii="Arial" w:hAnsi="Arial" w:hint="default"/>
        <w:sz w:val="22"/>
      </w:rPr>
    </w:lvl>
    <w:lvl w:ilvl="1">
      <w:start w:val="1"/>
      <w:numFmt w:val="decimal"/>
      <w:pStyle w:val="2"/>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60" w15:restartNumberingAfterBreak="0">
    <w:nsid w:val="5F5C0C62"/>
    <w:multiLevelType w:val="hybridMultilevel"/>
    <w:tmpl w:val="DD7690E4"/>
    <w:lvl w:ilvl="0" w:tplc="2CB2EF2A">
      <w:start w:val="1"/>
      <w:numFmt w:val="decimal"/>
      <w:lvlText w:val="3.1.%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06376BB"/>
    <w:multiLevelType w:val="hybridMultilevel"/>
    <w:tmpl w:val="626403C8"/>
    <w:lvl w:ilvl="0" w:tplc="51409E44">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63A861C3"/>
    <w:multiLevelType w:val="hybridMultilevel"/>
    <w:tmpl w:val="76B44282"/>
    <w:lvl w:ilvl="0" w:tplc="0409000F">
      <w:start w:val="1"/>
      <w:numFmt w:val="decimal"/>
      <w:lvlText w:val="%1."/>
      <w:lvlJc w:val="left"/>
      <w:pPr>
        <w:ind w:left="420" w:hanging="420"/>
      </w:pPr>
    </w:lvl>
    <w:lvl w:ilvl="1" w:tplc="8BD269C8">
      <w:start w:val="1"/>
      <w:numFmt w:val="decimal"/>
      <w:lvlText w:val="%2)"/>
      <w:lvlJc w:val="left"/>
      <w:pPr>
        <w:ind w:left="840" w:hanging="420"/>
      </w:pPr>
      <w:rPr>
        <w:rFonts w:hint="default"/>
        <w:w w:val="100"/>
        <w:sz w:val="21"/>
        <w:szCs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4682BCF"/>
    <w:multiLevelType w:val="hybridMultilevel"/>
    <w:tmpl w:val="B5A28BE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4" w15:restartNumberingAfterBreak="0">
    <w:nsid w:val="65831559"/>
    <w:multiLevelType w:val="hybridMultilevel"/>
    <w:tmpl w:val="79FC4160"/>
    <w:lvl w:ilvl="0" w:tplc="961EAC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678937D4"/>
    <w:multiLevelType w:val="hybridMultilevel"/>
    <w:tmpl w:val="FCACEC1C"/>
    <w:lvl w:ilvl="0" w:tplc="A35693F6">
      <w:start w:val="1"/>
      <w:numFmt w:val="decimal"/>
      <w:lvlText w:val="%1)"/>
      <w:lvlJc w:val="left"/>
      <w:pPr>
        <w:ind w:left="1260" w:hanging="42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6" w15:restartNumberingAfterBreak="0">
    <w:nsid w:val="68666AF7"/>
    <w:multiLevelType w:val="hybridMultilevel"/>
    <w:tmpl w:val="9D287428"/>
    <w:lvl w:ilvl="0" w:tplc="1B1A27A8">
      <w:start w:val="1"/>
      <w:numFmt w:val="decimal"/>
      <w:lvlText w:val="%1)"/>
      <w:lvlJc w:val="left"/>
      <w:pPr>
        <w:ind w:left="570" w:hanging="360"/>
      </w:pPr>
      <w:rPr>
        <w:rFonts w:hint="default"/>
      </w:rPr>
    </w:lvl>
    <w:lvl w:ilvl="1" w:tplc="888250FA">
      <w:start w:val="1"/>
      <w:numFmt w:val="decimal"/>
      <w:lvlText w:val="(%2)"/>
      <w:lvlJc w:val="left"/>
      <w:pPr>
        <w:ind w:left="990" w:hanging="360"/>
      </w:pPr>
      <w:rPr>
        <w:rFonts w:ascii="Times New Roman" w:eastAsia="ＭＳ 明朝" w:hAnsi="Times New Roman" w:hint="default"/>
        <w:b w:val="0"/>
        <w:i w:val="0"/>
        <w:sz w:val="21"/>
        <w:szCs w:val="21"/>
      </w:rPr>
    </w:lvl>
    <w:lvl w:ilvl="2" w:tplc="04090011">
      <w:start w:val="1"/>
      <w:numFmt w:val="decimalEnclosedCircle"/>
      <w:lvlText w:val="%3"/>
      <w:lvlJc w:val="left"/>
      <w:pPr>
        <w:ind w:left="1470" w:hanging="420"/>
      </w:pPr>
      <w:rPr>
        <w:rFonts w:hint="default"/>
        <w:b w:val="0"/>
        <w:i w:val="0"/>
        <w:sz w:val="21"/>
        <w:szCs w:val="21"/>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7" w15:restartNumberingAfterBreak="0">
    <w:nsid w:val="68AB3389"/>
    <w:multiLevelType w:val="hybridMultilevel"/>
    <w:tmpl w:val="80C465D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8" w15:restartNumberingAfterBreak="0">
    <w:nsid w:val="690703DC"/>
    <w:multiLevelType w:val="hybridMultilevel"/>
    <w:tmpl w:val="76CAABBC"/>
    <w:lvl w:ilvl="0" w:tplc="34BEB4E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9" w15:restartNumberingAfterBreak="0">
    <w:nsid w:val="6911048F"/>
    <w:multiLevelType w:val="hybridMultilevel"/>
    <w:tmpl w:val="927C051C"/>
    <w:lvl w:ilvl="0" w:tplc="47168BAA">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70" w15:restartNumberingAfterBreak="0">
    <w:nsid w:val="6B6C5F65"/>
    <w:multiLevelType w:val="hybridMultilevel"/>
    <w:tmpl w:val="89307B4E"/>
    <w:lvl w:ilvl="0" w:tplc="02B066B4">
      <w:start w:val="1"/>
      <w:numFmt w:val="decimal"/>
      <w:lvlText w:val="7.3.%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B9F7045"/>
    <w:multiLevelType w:val="hybridMultilevel"/>
    <w:tmpl w:val="FBD81B1E"/>
    <w:lvl w:ilvl="0" w:tplc="1B1A27A8">
      <w:start w:val="1"/>
      <w:numFmt w:val="decimal"/>
      <w:lvlText w:val="%1)"/>
      <w:lvlJc w:val="left"/>
      <w:pPr>
        <w:ind w:left="570" w:hanging="360"/>
      </w:pPr>
      <w:rPr>
        <w:rFonts w:hint="default"/>
      </w:rPr>
    </w:lvl>
    <w:lvl w:ilvl="1" w:tplc="C390F14E">
      <w:start w:val="1"/>
      <w:numFmt w:val="decimal"/>
      <w:lvlText w:val="(%2)"/>
      <w:lvlJc w:val="left"/>
      <w:pPr>
        <w:ind w:left="990" w:hanging="360"/>
      </w:pPr>
      <w:rPr>
        <w:rFonts w:ascii="Times New Roman" w:eastAsia="ＭＳ 明朝" w:hAnsi="Times New Roman" w:hint="default"/>
        <w:b w:val="0"/>
        <w:i w:val="0"/>
        <w:sz w:val="21"/>
        <w:szCs w:val="21"/>
      </w:rPr>
    </w:lvl>
    <w:lvl w:ilvl="2" w:tplc="04090011">
      <w:start w:val="1"/>
      <w:numFmt w:val="decimalEnclosedCircle"/>
      <w:lvlText w:val="%3"/>
      <w:lvlJc w:val="left"/>
      <w:pPr>
        <w:ind w:left="1470" w:hanging="420"/>
      </w:pPr>
      <w:rPr>
        <w:rFonts w:hint="default"/>
        <w:b w:val="0"/>
        <w:i w:val="0"/>
        <w:sz w:val="21"/>
        <w:szCs w:val="21"/>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2" w15:restartNumberingAfterBreak="0">
    <w:nsid w:val="6D8F567D"/>
    <w:multiLevelType w:val="hybridMultilevel"/>
    <w:tmpl w:val="6E9E1A6A"/>
    <w:lvl w:ilvl="0" w:tplc="38A21E6E">
      <w:start w:val="1"/>
      <w:numFmt w:val="decimal"/>
      <w:lvlText w:val="%1)"/>
      <w:lvlJc w:val="left"/>
      <w:pPr>
        <w:ind w:left="1260" w:hanging="42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3" w15:restartNumberingAfterBreak="0">
    <w:nsid w:val="709433E6"/>
    <w:multiLevelType w:val="hybridMultilevel"/>
    <w:tmpl w:val="46FA401C"/>
    <w:lvl w:ilvl="0" w:tplc="42A8B99C">
      <w:start w:val="1"/>
      <w:numFmt w:val="decimal"/>
      <w:lvlText w:val="7.4.%1"/>
      <w:lvlJc w:val="left"/>
      <w:pPr>
        <w:ind w:left="420" w:hanging="420"/>
      </w:pPr>
      <w:rPr>
        <w:rFonts w:ascii="Arial" w:hAnsi="Arial" w:cs="Arial"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3765903"/>
    <w:multiLevelType w:val="hybridMultilevel"/>
    <w:tmpl w:val="3724A7D2"/>
    <w:lvl w:ilvl="0" w:tplc="F60E2822">
      <w:start w:val="2"/>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74635E22"/>
    <w:multiLevelType w:val="hybridMultilevel"/>
    <w:tmpl w:val="FC32B1A8"/>
    <w:lvl w:ilvl="0" w:tplc="9C365ED8">
      <w:start w:val="1"/>
      <w:numFmt w:val="irohaFullWidth"/>
      <w:lvlText w:val="%1"/>
      <w:lvlJc w:val="left"/>
      <w:pPr>
        <w:ind w:left="570" w:hanging="360"/>
      </w:pPr>
      <w:rPr>
        <w:rFonts w:hint="default"/>
      </w:rPr>
    </w:lvl>
    <w:lvl w:ilvl="1" w:tplc="888250FA">
      <w:start w:val="1"/>
      <w:numFmt w:val="decimal"/>
      <w:lvlText w:val="(%2)"/>
      <w:lvlJc w:val="left"/>
      <w:pPr>
        <w:ind w:left="990" w:hanging="360"/>
      </w:pPr>
      <w:rPr>
        <w:rFonts w:ascii="Times New Roman" w:eastAsia="ＭＳ 明朝" w:hAnsi="Times New Roman" w:hint="default"/>
        <w:b w:val="0"/>
        <w:i w:val="0"/>
        <w:sz w:val="21"/>
        <w:szCs w:val="21"/>
      </w:rPr>
    </w:lvl>
    <w:lvl w:ilvl="2" w:tplc="04090011">
      <w:start w:val="1"/>
      <w:numFmt w:val="decimalEnclosedCircle"/>
      <w:lvlText w:val="%3"/>
      <w:lvlJc w:val="left"/>
      <w:pPr>
        <w:ind w:left="1470" w:hanging="420"/>
      </w:pPr>
      <w:rPr>
        <w:rFonts w:hint="default"/>
        <w:b w:val="0"/>
        <w:i w:val="0"/>
        <w:sz w:val="21"/>
        <w:szCs w:val="21"/>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6" w15:restartNumberingAfterBreak="0">
    <w:nsid w:val="7680599E"/>
    <w:multiLevelType w:val="hybridMultilevel"/>
    <w:tmpl w:val="85A0E8CC"/>
    <w:lvl w:ilvl="0" w:tplc="E446D632">
      <w:start w:val="1"/>
      <w:numFmt w:val="decimal"/>
      <w:lvlText w:val="5.4.%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797A7E26"/>
    <w:multiLevelType w:val="hybridMultilevel"/>
    <w:tmpl w:val="3670C260"/>
    <w:lvl w:ilvl="0" w:tplc="EFFC249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8" w15:restartNumberingAfterBreak="0">
    <w:nsid w:val="79F321FF"/>
    <w:multiLevelType w:val="hybridMultilevel"/>
    <w:tmpl w:val="FB360E0E"/>
    <w:lvl w:ilvl="0" w:tplc="DBF29276">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7B356FC0"/>
    <w:multiLevelType w:val="hybridMultilevel"/>
    <w:tmpl w:val="C4B875C8"/>
    <w:lvl w:ilvl="0" w:tplc="5D421250">
      <w:start w:val="1"/>
      <w:numFmt w:val="decimal"/>
      <w:lvlText w:val="8.2.%1"/>
      <w:lvlJc w:val="left"/>
      <w:pPr>
        <w:ind w:left="420" w:hanging="420"/>
      </w:pPr>
      <w:rPr>
        <w:rFonts w:ascii="Arial" w:hAnsi="Arial" w:cs="Arial"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7C8A0F57"/>
    <w:multiLevelType w:val="multilevel"/>
    <w:tmpl w:val="CCBE4604"/>
    <w:lvl w:ilvl="0">
      <w:start w:val="6"/>
      <w:numFmt w:val="decimal"/>
      <w:lvlText w:val="%1"/>
      <w:lvlJc w:val="left"/>
      <w:pPr>
        <w:ind w:left="627" w:hanging="457"/>
      </w:pPr>
      <w:rPr>
        <w:rFonts w:hint="default"/>
      </w:rPr>
    </w:lvl>
    <w:lvl w:ilvl="1">
      <w:start w:val="1"/>
      <w:numFmt w:val="decimal"/>
      <w:lvlText w:val="%1.%2."/>
      <w:lvlJc w:val="left"/>
      <w:pPr>
        <w:ind w:left="627" w:hanging="457"/>
      </w:pPr>
      <w:rPr>
        <w:rFonts w:ascii="Arial" w:eastAsia="Arial" w:hAnsi="Arial" w:cs="Arial" w:hint="default"/>
        <w:b/>
        <w:bCs/>
        <w:spacing w:val="-2"/>
        <w:w w:val="100"/>
        <w:sz w:val="21"/>
        <w:szCs w:val="21"/>
      </w:rPr>
    </w:lvl>
    <w:lvl w:ilvl="2">
      <w:start w:val="1"/>
      <w:numFmt w:val="decimal"/>
      <w:lvlText w:val="%1.%2.%3."/>
      <w:lvlJc w:val="left"/>
      <w:pPr>
        <w:ind w:left="1014" w:hanging="631"/>
      </w:pPr>
      <w:rPr>
        <w:rFonts w:ascii="Arial" w:eastAsia="Arial" w:hAnsi="Arial" w:cs="Arial" w:hint="default"/>
        <w:b/>
        <w:bCs/>
        <w:spacing w:val="-2"/>
        <w:w w:val="100"/>
        <w:sz w:val="21"/>
        <w:szCs w:val="21"/>
      </w:rPr>
    </w:lvl>
    <w:lvl w:ilvl="3">
      <w:numFmt w:val="bullet"/>
      <w:lvlText w:val=""/>
      <w:lvlJc w:val="left"/>
      <w:pPr>
        <w:ind w:left="980" w:hanging="284"/>
      </w:pPr>
      <w:rPr>
        <w:rFonts w:ascii="Wingdings" w:eastAsia="Wingdings" w:hAnsi="Wingdings" w:cs="Wingdings" w:hint="default"/>
        <w:w w:val="100"/>
        <w:sz w:val="21"/>
        <w:szCs w:val="21"/>
      </w:rPr>
    </w:lvl>
    <w:lvl w:ilvl="4">
      <w:numFmt w:val="bullet"/>
      <w:lvlText w:val="•"/>
      <w:lvlJc w:val="left"/>
      <w:pPr>
        <w:ind w:left="3296" w:hanging="284"/>
      </w:pPr>
      <w:rPr>
        <w:rFonts w:hint="default"/>
      </w:rPr>
    </w:lvl>
    <w:lvl w:ilvl="5">
      <w:numFmt w:val="bullet"/>
      <w:lvlText w:val="•"/>
      <w:lvlJc w:val="left"/>
      <w:pPr>
        <w:ind w:left="4434" w:hanging="284"/>
      </w:pPr>
      <w:rPr>
        <w:rFonts w:hint="default"/>
      </w:rPr>
    </w:lvl>
    <w:lvl w:ilvl="6">
      <w:numFmt w:val="bullet"/>
      <w:lvlText w:val="•"/>
      <w:lvlJc w:val="left"/>
      <w:pPr>
        <w:ind w:left="5573" w:hanging="284"/>
      </w:pPr>
      <w:rPr>
        <w:rFonts w:hint="default"/>
      </w:rPr>
    </w:lvl>
    <w:lvl w:ilvl="7">
      <w:numFmt w:val="bullet"/>
      <w:lvlText w:val="•"/>
      <w:lvlJc w:val="left"/>
      <w:pPr>
        <w:ind w:left="6711" w:hanging="284"/>
      </w:pPr>
      <w:rPr>
        <w:rFonts w:hint="default"/>
      </w:rPr>
    </w:lvl>
    <w:lvl w:ilvl="8">
      <w:numFmt w:val="bullet"/>
      <w:lvlText w:val="•"/>
      <w:lvlJc w:val="left"/>
      <w:pPr>
        <w:ind w:left="7849" w:hanging="284"/>
      </w:pPr>
      <w:rPr>
        <w:rFonts w:hint="default"/>
      </w:rPr>
    </w:lvl>
  </w:abstractNum>
  <w:abstractNum w:abstractNumId="81" w15:restartNumberingAfterBreak="0">
    <w:nsid w:val="7E002933"/>
    <w:multiLevelType w:val="hybridMultilevel"/>
    <w:tmpl w:val="6654102C"/>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82" w15:restartNumberingAfterBreak="0">
    <w:nsid w:val="7E0555C4"/>
    <w:multiLevelType w:val="hybridMultilevel"/>
    <w:tmpl w:val="347CC06E"/>
    <w:lvl w:ilvl="0" w:tplc="3886CC84">
      <w:start w:val="1"/>
      <w:numFmt w:val="decimal"/>
      <w:lvlText w:val="10.1.%1"/>
      <w:lvlJc w:val="left"/>
      <w:pPr>
        <w:ind w:left="420" w:hanging="420"/>
      </w:pPr>
      <w:rPr>
        <w:rFonts w:ascii="Arial" w:hAnsi="Arial" w:cs="Arial"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E15489D"/>
    <w:multiLevelType w:val="multilevel"/>
    <w:tmpl w:val="15164F54"/>
    <w:lvl w:ilvl="0">
      <w:start w:val="6"/>
      <w:numFmt w:val="decimal"/>
      <w:lvlText w:val="%1"/>
      <w:lvlJc w:val="left"/>
      <w:pPr>
        <w:ind w:left="480" w:hanging="480"/>
      </w:pPr>
      <w:rPr>
        <w:rFonts w:hint="default"/>
      </w:rPr>
    </w:lvl>
    <w:lvl w:ilvl="1">
      <w:start w:val="3"/>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4" w15:restartNumberingAfterBreak="0">
    <w:nsid w:val="7E28177B"/>
    <w:multiLevelType w:val="hybridMultilevel"/>
    <w:tmpl w:val="0CB836CA"/>
    <w:lvl w:ilvl="0" w:tplc="1B1A27A8">
      <w:start w:val="1"/>
      <w:numFmt w:val="decimal"/>
      <w:lvlText w:val="%1)"/>
      <w:lvlJc w:val="left"/>
      <w:pPr>
        <w:ind w:left="570" w:hanging="360"/>
      </w:pPr>
      <w:rPr>
        <w:rFonts w:hint="default"/>
      </w:rPr>
    </w:lvl>
    <w:lvl w:ilvl="1" w:tplc="55F05888">
      <w:start w:val="1"/>
      <w:numFmt w:val="decimal"/>
      <w:lvlText w:val="(%2)"/>
      <w:lvlJc w:val="left"/>
      <w:pPr>
        <w:ind w:left="990" w:hanging="360"/>
      </w:pPr>
      <w:rPr>
        <w:rFonts w:ascii="Times New Roman" w:eastAsia="ＭＳ 明朝" w:hAnsi="Times New Roman" w:hint="default"/>
        <w:b w:val="0"/>
        <w:i w:val="0"/>
        <w:sz w:val="21"/>
        <w:szCs w:val="21"/>
      </w:rPr>
    </w:lvl>
    <w:lvl w:ilvl="2" w:tplc="04090011">
      <w:start w:val="1"/>
      <w:numFmt w:val="decimalEnclosedCircle"/>
      <w:lvlText w:val="%3"/>
      <w:lvlJc w:val="left"/>
      <w:pPr>
        <w:ind w:left="1470" w:hanging="420"/>
      </w:pPr>
      <w:rPr>
        <w:rFonts w:hint="default"/>
        <w:b w:val="0"/>
        <w:i w:val="0"/>
        <w:sz w:val="21"/>
        <w:szCs w:val="21"/>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5" w15:restartNumberingAfterBreak="0">
    <w:nsid w:val="7E2A5939"/>
    <w:multiLevelType w:val="hybridMultilevel"/>
    <w:tmpl w:val="D5326372"/>
    <w:lvl w:ilvl="0" w:tplc="7B921640">
      <w:start w:val="1"/>
      <w:numFmt w:val="bullet"/>
      <w:pStyle w:val="10"/>
      <w:lvlText w:val=""/>
      <w:lvlJc w:val="left"/>
      <w:pPr>
        <w:ind w:left="1413" w:hanging="420"/>
      </w:pPr>
      <w:rPr>
        <w:rFonts w:ascii="Wingdings" w:hAnsi="Wingdings" w:hint="default"/>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59"/>
  </w:num>
  <w:num w:numId="2">
    <w:abstractNumId w:val="45"/>
  </w:num>
  <w:num w:numId="3">
    <w:abstractNumId w:val="5"/>
  </w:num>
  <w:num w:numId="4">
    <w:abstractNumId w:val="31"/>
  </w:num>
  <w:num w:numId="5">
    <w:abstractNumId w:val="61"/>
  </w:num>
  <w:num w:numId="6">
    <w:abstractNumId w:val="33"/>
  </w:num>
  <w:num w:numId="7">
    <w:abstractNumId w:val="75"/>
  </w:num>
  <w:num w:numId="8">
    <w:abstractNumId w:val="55"/>
  </w:num>
  <w:num w:numId="9">
    <w:abstractNumId w:val="64"/>
  </w:num>
  <w:num w:numId="10">
    <w:abstractNumId w:val="16"/>
  </w:num>
  <w:num w:numId="11">
    <w:abstractNumId w:val="65"/>
  </w:num>
  <w:num w:numId="12">
    <w:abstractNumId w:val="71"/>
  </w:num>
  <w:num w:numId="13">
    <w:abstractNumId w:val="68"/>
  </w:num>
  <w:num w:numId="14">
    <w:abstractNumId w:val="27"/>
  </w:num>
  <w:num w:numId="15">
    <w:abstractNumId w:val="52"/>
  </w:num>
  <w:num w:numId="16">
    <w:abstractNumId w:val="41"/>
  </w:num>
  <w:num w:numId="17">
    <w:abstractNumId w:val="42"/>
  </w:num>
  <w:num w:numId="18">
    <w:abstractNumId w:val="12"/>
  </w:num>
  <w:num w:numId="19">
    <w:abstractNumId w:val="18"/>
  </w:num>
  <w:num w:numId="20">
    <w:abstractNumId w:val="39"/>
  </w:num>
  <w:num w:numId="21">
    <w:abstractNumId w:val="8"/>
  </w:num>
  <w:num w:numId="22">
    <w:abstractNumId w:val="69"/>
  </w:num>
  <w:num w:numId="23">
    <w:abstractNumId w:val="13"/>
  </w:num>
  <w:num w:numId="24">
    <w:abstractNumId w:val="23"/>
  </w:num>
  <w:num w:numId="25">
    <w:abstractNumId w:val="25"/>
  </w:num>
  <w:num w:numId="26">
    <w:abstractNumId w:val="57"/>
  </w:num>
  <w:num w:numId="27">
    <w:abstractNumId w:val="22"/>
  </w:num>
  <w:num w:numId="28">
    <w:abstractNumId w:val="80"/>
  </w:num>
  <w:num w:numId="29">
    <w:abstractNumId w:val="1"/>
  </w:num>
  <w:num w:numId="30">
    <w:abstractNumId w:val="77"/>
  </w:num>
  <w:num w:numId="31">
    <w:abstractNumId w:val="67"/>
  </w:num>
  <w:num w:numId="32">
    <w:abstractNumId w:val="50"/>
  </w:num>
  <w:num w:numId="33">
    <w:abstractNumId w:val="38"/>
  </w:num>
  <w:num w:numId="34">
    <w:abstractNumId w:val="28"/>
  </w:num>
  <w:num w:numId="35">
    <w:abstractNumId w:val="49"/>
  </w:num>
  <w:num w:numId="36">
    <w:abstractNumId w:val="37"/>
  </w:num>
  <w:num w:numId="37">
    <w:abstractNumId w:val="66"/>
  </w:num>
  <w:num w:numId="38">
    <w:abstractNumId w:val="72"/>
  </w:num>
  <w:num w:numId="39">
    <w:abstractNumId w:val="84"/>
  </w:num>
  <w:num w:numId="40">
    <w:abstractNumId w:val="56"/>
  </w:num>
  <w:num w:numId="41">
    <w:abstractNumId w:val="85"/>
  </w:num>
  <w:num w:numId="42">
    <w:abstractNumId w:val="0"/>
  </w:num>
  <w:num w:numId="43">
    <w:abstractNumId w:val="4"/>
  </w:num>
  <w:num w:numId="44">
    <w:abstractNumId w:val="59"/>
  </w:num>
  <w:num w:numId="45">
    <w:abstractNumId w:val="59"/>
  </w:num>
  <w:num w:numId="46">
    <w:abstractNumId w:val="59"/>
  </w:num>
  <w:num w:numId="47">
    <w:abstractNumId w:val="62"/>
  </w:num>
  <w:num w:numId="48">
    <w:abstractNumId w:val="32"/>
  </w:num>
  <w:num w:numId="49">
    <w:abstractNumId w:val="47"/>
  </w:num>
  <w:num w:numId="50">
    <w:abstractNumId w:val="44"/>
  </w:num>
  <w:num w:numId="51">
    <w:abstractNumId w:val="20"/>
  </w:num>
  <w:num w:numId="52">
    <w:abstractNumId w:val="6"/>
  </w:num>
  <w:num w:numId="53">
    <w:abstractNumId w:val="81"/>
  </w:num>
  <w:num w:numId="54">
    <w:abstractNumId w:val="15"/>
  </w:num>
  <w:num w:numId="55">
    <w:abstractNumId w:val="10"/>
  </w:num>
  <w:num w:numId="56">
    <w:abstractNumId w:val="59"/>
  </w:num>
  <w:num w:numId="57">
    <w:abstractNumId w:val="21"/>
  </w:num>
  <w:num w:numId="58">
    <w:abstractNumId w:val="74"/>
  </w:num>
  <w:num w:numId="59">
    <w:abstractNumId w:val="2"/>
  </w:num>
  <w:num w:numId="60">
    <w:abstractNumId w:val="9"/>
  </w:num>
  <w:num w:numId="61">
    <w:abstractNumId w:val="59"/>
  </w:num>
  <w:num w:numId="62">
    <w:abstractNumId w:val="63"/>
  </w:num>
  <w:num w:numId="63">
    <w:abstractNumId w:val="46"/>
  </w:num>
  <w:num w:numId="64">
    <w:abstractNumId w:val="53"/>
  </w:num>
  <w:num w:numId="65">
    <w:abstractNumId w:val="36"/>
  </w:num>
  <w:num w:numId="66">
    <w:abstractNumId w:val="83"/>
  </w:num>
  <w:num w:numId="67">
    <w:abstractNumId w:val="40"/>
  </w:num>
  <w:num w:numId="68">
    <w:abstractNumId w:val="40"/>
  </w:num>
  <w:num w:numId="69">
    <w:abstractNumId w:val="40"/>
    <w:lvlOverride w:ilvl="0">
      <w:startOverride w:val="1"/>
    </w:lvlOverride>
  </w:num>
  <w:num w:numId="70">
    <w:abstractNumId w:val="7"/>
  </w:num>
  <w:num w:numId="71">
    <w:abstractNumId w:val="60"/>
  </w:num>
  <w:num w:numId="72">
    <w:abstractNumId w:val="76"/>
  </w:num>
  <w:num w:numId="73">
    <w:abstractNumId w:val="3"/>
  </w:num>
  <w:num w:numId="74">
    <w:abstractNumId w:val="26"/>
  </w:num>
  <w:num w:numId="75">
    <w:abstractNumId w:val="78"/>
  </w:num>
  <w:num w:numId="76">
    <w:abstractNumId w:val="70"/>
  </w:num>
  <w:num w:numId="77">
    <w:abstractNumId w:val="73"/>
  </w:num>
  <w:num w:numId="78">
    <w:abstractNumId w:val="34"/>
  </w:num>
  <w:num w:numId="79">
    <w:abstractNumId w:val="35"/>
  </w:num>
  <w:num w:numId="80">
    <w:abstractNumId w:val="82"/>
  </w:num>
  <w:num w:numId="81">
    <w:abstractNumId w:val="24"/>
  </w:num>
  <w:num w:numId="82">
    <w:abstractNumId w:val="14"/>
  </w:num>
  <w:num w:numId="83">
    <w:abstractNumId w:val="17"/>
  </w:num>
  <w:num w:numId="84">
    <w:abstractNumId w:val="51"/>
  </w:num>
  <w:num w:numId="85">
    <w:abstractNumId w:val="58"/>
  </w:num>
  <w:num w:numId="86">
    <w:abstractNumId w:val="43"/>
  </w:num>
  <w:num w:numId="87">
    <w:abstractNumId w:val="30"/>
  </w:num>
  <w:num w:numId="88">
    <w:abstractNumId w:val="79"/>
  </w:num>
  <w:num w:numId="89">
    <w:abstractNumId w:val="48"/>
  </w:num>
  <w:num w:numId="90">
    <w:abstractNumId w:val="54"/>
  </w:num>
  <w:num w:numId="91">
    <w:abstractNumId w:val="19"/>
  </w:num>
  <w:num w:numId="92">
    <w:abstractNumId w:val="29"/>
  </w:num>
  <w:num w:numId="93">
    <w:abstractNumId w:val="1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en-GB" w:vendorID="64" w:dllVersion="6" w:nlCheck="1" w:checkStyle="1"/>
  <w:activeWritingStyle w:appName="MSWord" w:lang="ja-JP" w:vendorID="64" w:dllVersion="5" w:nlCheck="1" w:checkStyle="1"/>
  <w:activeWritingStyle w:appName="MSWord" w:lang="en-US" w:vendorID="64" w:dllVersion="5" w:nlCheck="1" w:checkStyle="1"/>
  <w:activeWritingStyle w:appName="MSWord" w:lang="en-GB" w:vendorID="64" w:dllVersion="5" w:nlCheck="1" w:checkStyle="1"/>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AE7"/>
    <w:rsid w:val="0000169A"/>
    <w:rsid w:val="00004099"/>
    <w:rsid w:val="000043DB"/>
    <w:rsid w:val="00006364"/>
    <w:rsid w:val="00006832"/>
    <w:rsid w:val="00007966"/>
    <w:rsid w:val="00011B8E"/>
    <w:rsid w:val="00012F2B"/>
    <w:rsid w:val="0001349B"/>
    <w:rsid w:val="00016EC2"/>
    <w:rsid w:val="000179F3"/>
    <w:rsid w:val="00020C06"/>
    <w:rsid w:val="00023ECF"/>
    <w:rsid w:val="00024BEB"/>
    <w:rsid w:val="000255F2"/>
    <w:rsid w:val="00030044"/>
    <w:rsid w:val="00032669"/>
    <w:rsid w:val="00035B7E"/>
    <w:rsid w:val="00041155"/>
    <w:rsid w:val="00043BC6"/>
    <w:rsid w:val="0004443C"/>
    <w:rsid w:val="00044964"/>
    <w:rsid w:val="000468E1"/>
    <w:rsid w:val="00047014"/>
    <w:rsid w:val="00050467"/>
    <w:rsid w:val="000560E6"/>
    <w:rsid w:val="00060CE2"/>
    <w:rsid w:val="00061523"/>
    <w:rsid w:val="00061886"/>
    <w:rsid w:val="00063D52"/>
    <w:rsid w:val="000646A4"/>
    <w:rsid w:val="00064D47"/>
    <w:rsid w:val="00065327"/>
    <w:rsid w:val="000655CF"/>
    <w:rsid w:val="00065E9D"/>
    <w:rsid w:val="000664AB"/>
    <w:rsid w:val="000700F3"/>
    <w:rsid w:val="00072789"/>
    <w:rsid w:val="00074648"/>
    <w:rsid w:val="00074792"/>
    <w:rsid w:val="000754D8"/>
    <w:rsid w:val="00075929"/>
    <w:rsid w:val="00076CCB"/>
    <w:rsid w:val="00077004"/>
    <w:rsid w:val="00077788"/>
    <w:rsid w:val="0008084D"/>
    <w:rsid w:val="00081974"/>
    <w:rsid w:val="0008279B"/>
    <w:rsid w:val="0008292B"/>
    <w:rsid w:val="00083912"/>
    <w:rsid w:val="00084119"/>
    <w:rsid w:val="0008484F"/>
    <w:rsid w:val="00085780"/>
    <w:rsid w:val="00085D0B"/>
    <w:rsid w:val="00086C39"/>
    <w:rsid w:val="00090EA8"/>
    <w:rsid w:val="00092398"/>
    <w:rsid w:val="00093432"/>
    <w:rsid w:val="00095B7C"/>
    <w:rsid w:val="000A11BE"/>
    <w:rsid w:val="000A2437"/>
    <w:rsid w:val="000A2A37"/>
    <w:rsid w:val="000A35BC"/>
    <w:rsid w:val="000A5D28"/>
    <w:rsid w:val="000A69C9"/>
    <w:rsid w:val="000A7E4F"/>
    <w:rsid w:val="000B160C"/>
    <w:rsid w:val="000B24FD"/>
    <w:rsid w:val="000B3F33"/>
    <w:rsid w:val="000B4EEB"/>
    <w:rsid w:val="000B5775"/>
    <w:rsid w:val="000B6C75"/>
    <w:rsid w:val="000C1644"/>
    <w:rsid w:val="000C1B7E"/>
    <w:rsid w:val="000C2C45"/>
    <w:rsid w:val="000C3137"/>
    <w:rsid w:val="000C314E"/>
    <w:rsid w:val="000C3D8E"/>
    <w:rsid w:val="000C67B2"/>
    <w:rsid w:val="000C6B32"/>
    <w:rsid w:val="000C7A1E"/>
    <w:rsid w:val="000D2B84"/>
    <w:rsid w:val="000D347F"/>
    <w:rsid w:val="000D35E6"/>
    <w:rsid w:val="000D3831"/>
    <w:rsid w:val="000D67B1"/>
    <w:rsid w:val="000D6ECC"/>
    <w:rsid w:val="000E0482"/>
    <w:rsid w:val="000E142B"/>
    <w:rsid w:val="000E2B04"/>
    <w:rsid w:val="000E3057"/>
    <w:rsid w:val="000E5A55"/>
    <w:rsid w:val="000E7014"/>
    <w:rsid w:val="000E75CE"/>
    <w:rsid w:val="000F0A28"/>
    <w:rsid w:val="000F1C6C"/>
    <w:rsid w:val="000F26BD"/>
    <w:rsid w:val="000F2BEA"/>
    <w:rsid w:val="000F3ADE"/>
    <w:rsid w:val="000F3B9C"/>
    <w:rsid w:val="000F3C2F"/>
    <w:rsid w:val="000F43DD"/>
    <w:rsid w:val="000F54BA"/>
    <w:rsid w:val="000F6E47"/>
    <w:rsid w:val="000F75A9"/>
    <w:rsid w:val="00100365"/>
    <w:rsid w:val="00100757"/>
    <w:rsid w:val="00101A3D"/>
    <w:rsid w:val="00101D4E"/>
    <w:rsid w:val="00101D58"/>
    <w:rsid w:val="0010240A"/>
    <w:rsid w:val="00104D1F"/>
    <w:rsid w:val="001053D3"/>
    <w:rsid w:val="0010762F"/>
    <w:rsid w:val="001103F5"/>
    <w:rsid w:val="00113867"/>
    <w:rsid w:val="0011511D"/>
    <w:rsid w:val="00116971"/>
    <w:rsid w:val="00120591"/>
    <w:rsid w:val="001218B7"/>
    <w:rsid w:val="00121C24"/>
    <w:rsid w:val="00121E77"/>
    <w:rsid w:val="00122711"/>
    <w:rsid w:val="00122B48"/>
    <w:rsid w:val="001264EA"/>
    <w:rsid w:val="001265D8"/>
    <w:rsid w:val="00127DB5"/>
    <w:rsid w:val="001319F5"/>
    <w:rsid w:val="001330D5"/>
    <w:rsid w:val="00135632"/>
    <w:rsid w:val="001370A0"/>
    <w:rsid w:val="00140FC9"/>
    <w:rsid w:val="00144288"/>
    <w:rsid w:val="00146AE2"/>
    <w:rsid w:val="00150441"/>
    <w:rsid w:val="0015045A"/>
    <w:rsid w:val="00151975"/>
    <w:rsid w:val="00152252"/>
    <w:rsid w:val="00152DF4"/>
    <w:rsid w:val="001562CC"/>
    <w:rsid w:val="00157789"/>
    <w:rsid w:val="001614C4"/>
    <w:rsid w:val="00161715"/>
    <w:rsid w:val="0016555F"/>
    <w:rsid w:val="00167780"/>
    <w:rsid w:val="00170E71"/>
    <w:rsid w:val="001714CA"/>
    <w:rsid w:val="00172F70"/>
    <w:rsid w:val="00180347"/>
    <w:rsid w:val="001855CF"/>
    <w:rsid w:val="00186B3B"/>
    <w:rsid w:val="00190C8F"/>
    <w:rsid w:val="001943F9"/>
    <w:rsid w:val="00194FC3"/>
    <w:rsid w:val="001A1C01"/>
    <w:rsid w:val="001A3410"/>
    <w:rsid w:val="001A3C11"/>
    <w:rsid w:val="001A77E7"/>
    <w:rsid w:val="001B10FC"/>
    <w:rsid w:val="001B18FD"/>
    <w:rsid w:val="001B1EF2"/>
    <w:rsid w:val="001B62FE"/>
    <w:rsid w:val="001B6C84"/>
    <w:rsid w:val="001B7AA1"/>
    <w:rsid w:val="001C2EE6"/>
    <w:rsid w:val="001C49D9"/>
    <w:rsid w:val="001C512E"/>
    <w:rsid w:val="001C630B"/>
    <w:rsid w:val="001C6D43"/>
    <w:rsid w:val="001C7D99"/>
    <w:rsid w:val="001D00A8"/>
    <w:rsid w:val="001D05FF"/>
    <w:rsid w:val="001D12B2"/>
    <w:rsid w:val="001D1CF3"/>
    <w:rsid w:val="001D33BC"/>
    <w:rsid w:val="001D4033"/>
    <w:rsid w:val="001D59D6"/>
    <w:rsid w:val="001D5E35"/>
    <w:rsid w:val="001D677F"/>
    <w:rsid w:val="001D7DA7"/>
    <w:rsid w:val="001E09D5"/>
    <w:rsid w:val="001E1F92"/>
    <w:rsid w:val="001E39E9"/>
    <w:rsid w:val="001E4FFE"/>
    <w:rsid w:val="001E5D14"/>
    <w:rsid w:val="001E677A"/>
    <w:rsid w:val="001E7C33"/>
    <w:rsid w:val="001E7F97"/>
    <w:rsid w:val="001F0880"/>
    <w:rsid w:val="001F1152"/>
    <w:rsid w:val="001F1E85"/>
    <w:rsid w:val="001F2087"/>
    <w:rsid w:val="001F51BE"/>
    <w:rsid w:val="001F5F9C"/>
    <w:rsid w:val="00200C53"/>
    <w:rsid w:val="0020311F"/>
    <w:rsid w:val="00203C9D"/>
    <w:rsid w:val="0020635E"/>
    <w:rsid w:val="00206360"/>
    <w:rsid w:val="00206F7C"/>
    <w:rsid w:val="00210285"/>
    <w:rsid w:val="00210928"/>
    <w:rsid w:val="00211494"/>
    <w:rsid w:val="002118E1"/>
    <w:rsid w:val="002203EF"/>
    <w:rsid w:val="0022094E"/>
    <w:rsid w:val="002265AE"/>
    <w:rsid w:val="002268CE"/>
    <w:rsid w:val="00226D67"/>
    <w:rsid w:val="00227447"/>
    <w:rsid w:val="00227528"/>
    <w:rsid w:val="00227E26"/>
    <w:rsid w:val="002300CC"/>
    <w:rsid w:val="002345CA"/>
    <w:rsid w:val="00234C5E"/>
    <w:rsid w:val="00235C7D"/>
    <w:rsid w:val="00240A91"/>
    <w:rsid w:val="0024242F"/>
    <w:rsid w:val="002512E0"/>
    <w:rsid w:val="00251EF7"/>
    <w:rsid w:val="00251F60"/>
    <w:rsid w:val="00253CC5"/>
    <w:rsid w:val="00255341"/>
    <w:rsid w:val="00260FE1"/>
    <w:rsid w:val="0026270E"/>
    <w:rsid w:val="0026276C"/>
    <w:rsid w:val="00263FAA"/>
    <w:rsid w:val="0027139E"/>
    <w:rsid w:val="00271673"/>
    <w:rsid w:val="00272ECA"/>
    <w:rsid w:val="00273566"/>
    <w:rsid w:val="002752BC"/>
    <w:rsid w:val="00276552"/>
    <w:rsid w:val="002773A1"/>
    <w:rsid w:val="00280A4B"/>
    <w:rsid w:val="002866E6"/>
    <w:rsid w:val="00286DD0"/>
    <w:rsid w:val="00293851"/>
    <w:rsid w:val="002A0C80"/>
    <w:rsid w:val="002A2284"/>
    <w:rsid w:val="002A3218"/>
    <w:rsid w:val="002A4214"/>
    <w:rsid w:val="002A56A5"/>
    <w:rsid w:val="002A75D7"/>
    <w:rsid w:val="002A7F78"/>
    <w:rsid w:val="002B0086"/>
    <w:rsid w:val="002B03B8"/>
    <w:rsid w:val="002B0983"/>
    <w:rsid w:val="002B130A"/>
    <w:rsid w:val="002B1BD4"/>
    <w:rsid w:val="002B1E85"/>
    <w:rsid w:val="002B27C2"/>
    <w:rsid w:val="002B5B89"/>
    <w:rsid w:val="002B69A9"/>
    <w:rsid w:val="002B7EBD"/>
    <w:rsid w:val="002B7F49"/>
    <w:rsid w:val="002C36C7"/>
    <w:rsid w:val="002C4D91"/>
    <w:rsid w:val="002C6960"/>
    <w:rsid w:val="002C7432"/>
    <w:rsid w:val="002C7AC1"/>
    <w:rsid w:val="002D2356"/>
    <w:rsid w:val="002D3162"/>
    <w:rsid w:val="002D4CF6"/>
    <w:rsid w:val="002D51B3"/>
    <w:rsid w:val="002D54D6"/>
    <w:rsid w:val="002D6CE6"/>
    <w:rsid w:val="002E12D9"/>
    <w:rsid w:val="002E16AD"/>
    <w:rsid w:val="002E234A"/>
    <w:rsid w:val="002E2F50"/>
    <w:rsid w:val="002E3165"/>
    <w:rsid w:val="002E5F55"/>
    <w:rsid w:val="002E6209"/>
    <w:rsid w:val="002E632E"/>
    <w:rsid w:val="002E7960"/>
    <w:rsid w:val="002F32A6"/>
    <w:rsid w:val="002F6B46"/>
    <w:rsid w:val="002F7C79"/>
    <w:rsid w:val="002F7DBB"/>
    <w:rsid w:val="00301100"/>
    <w:rsid w:val="003014C8"/>
    <w:rsid w:val="003072A1"/>
    <w:rsid w:val="00312AE5"/>
    <w:rsid w:val="003133A7"/>
    <w:rsid w:val="00313A74"/>
    <w:rsid w:val="003217FD"/>
    <w:rsid w:val="0032298A"/>
    <w:rsid w:val="00324C94"/>
    <w:rsid w:val="0032644D"/>
    <w:rsid w:val="00327543"/>
    <w:rsid w:val="00337553"/>
    <w:rsid w:val="0034325E"/>
    <w:rsid w:val="003452E3"/>
    <w:rsid w:val="00346C6C"/>
    <w:rsid w:val="00347594"/>
    <w:rsid w:val="00347BE9"/>
    <w:rsid w:val="00350A48"/>
    <w:rsid w:val="00352019"/>
    <w:rsid w:val="00352E57"/>
    <w:rsid w:val="00354363"/>
    <w:rsid w:val="00355AEE"/>
    <w:rsid w:val="00360AC9"/>
    <w:rsid w:val="00363945"/>
    <w:rsid w:val="00363E8D"/>
    <w:rsid w:val="00366493"/>
    <w:rsid w:val="00366BB2"/>
    <w:rsid w:val="00372D74"/>
    <w:rsid w:val="003855B6"/>
    <w:rsid w:val="00390C8F"/>
    <w:rsid w:val="003918D7"/>
    <w:rsid w:val="0039289A"/>
    <w:rsid w:val="00394FFD"/>
    <w:rsid w:val="0039501E"/>
    <w:rsid w:val="00395167"/>
    <w:rsid w:val="003A76F0"/>
    <w:rsid w:val="003B0464"/>
    <w:rsid w:val="003B1555"/>
    <w:rsid w:val="003B5BBA"/>
    <w:rsid w:val="003B7CAA"/>
    <w:rsid w:val="003C2CF9"/>
    <w:rsid w:val="003C3513"/>
    <w:rsid w:val="003C583E"/>
    <w:rsid w:val="003D2F6F"/>
    <w:rsid w:val="003D70CB"/>
    <w:rsid w:val="003D7A1D"/>
    <w:rsid w:val="003E22A7"/>
    <w:rsid w:val="003E33D1"/>
    <w:rsid w:val="003E3DB4"/>
    <w:rsid w:val="003E477E"/>
    <w:rsid w:val="003E5C07"/>
    <w:rsid w:val="003E6085"/>
    <w:rsid w:val="003F061A"/>
    <w:rsid w:val="003F0656"/>
    <w:rsid w:val="003F2525"/>
    <w:rsid w:val="003F276F"/>
    <w:rsid w:val="003F2AFB"/>
    <w:rsid w:val="003F453C"/>
    <w:rsid w:val="003F4804"/>
    <w:rsid w:val="004007BB"/>
    <w:rsid w:val="004014C9"/>
    <w:rsid w:val="0040224F"/>
    <w:rsid w:val="00404FD0"/>
    <w:rsid w:val="00406067"/>
    <w:rsid w:val="004061C8"/>
    <w:rsid w:val="00407044"/>
    <w:rsid w:val="00410100"/>
    <w:rsid w:val="00416832"/>
    <w:rsid w:val="00420D59"/>
    <w:rsid w:val="00424423"/>
    <w:rsid w:val="00424F23"/>
    <w:rsid w:val="00427223"/>
    <w:rsid w:val="004274B5"/>
    <w:rsid w:val="00427729"/>
    <w:rsid w:val="004302D3"/>
    <w:rsid w:val="00433114"/>
    <w:rsid w:val="00434268"/>
    <w:rsid w:val="004344FE"/>
    <w:rsid w:val="00434625"/>
    <w:rsid w:val="004346C1"/>
    <w:rsid w:val="00435047"/>
    <w:rsid w:val="00435768"/>
    <w:rsid w:val="004357A3"/>
    <w:rsid w:val="00436144"/>
    <w:rsid w:val="0043670E"/>
    <w:rsid w:val="0043696C"/>
    <w:rsid w:val="004378E0"/>
    <w:rsid w:val="004437B4"/>
    <w:rsid w:val="00443CF6"/>
    <w:rsid w:val="00444F4B"/>
    <w:rsid w:val="00445D8F"/>
    <w:rsid w:val="00445F54"/>
    <w:rsid w:val="00450026"/>
    <w:rsid w:val="00451A16"/>
    <w:rsid w:val="00452D6E"/>
    <w:rsid w:val="00460F55"/>
    <w:rsid w:val="004618F3"/>
    <w:rsid w:val="00462050"/>
    <w:rsid w:val="004629F2"/>
    <w:rsid w:val="004652EB"/>
    <w:rsid w:val="00465D1A"/>
    <w:rsid w:val="00466D0E"/>
    <w:rsid w:val="004679DA"/>
    <w:rsid w:val="00470243"/>
    <w:rsid w:val="004722A1"/>
    <w:rsid w:val="0047425A"/>
    <w:rsid w:val="00475FBD"/>
    <w:rsid w:val="00476D6C"/>
    <w:rsid w:val="00477BB2"/>
    <w:rsid w:val="00477E95"/>
    <w:rsid w:val="00480A94"/>
    <w:rsid w:val="0048374A"/>
    <w:rsid w:val="00484912"/>
    <w:rsid w:val="00484997"/>
    <w:rsid w:val="00493498"/>
    <w:rsid w:val="00493556"/>
    <w:rsid w:val="004938A3"/>
    <w:rsid w:val="00496558"/>
    <w:rsid w:val="004973A8"/>
    <w:rsid w:val="00497AE8"/>
    <w:rsid w:val="004A1545"/>
    <w:rsid w:val="004A5B0C"/>
    <w:rsid w:val="004B016B"/>
    <w:rsid w:val="004B0D3F"/>
    <w:rsid w:val="004B4BE1"/>
    <w:rsid w:val="004B5DE8"/>
    <w:rsid w:val="004B7B63"/>
    <w:rsid w:val="004B7EB3"/>
    <w:rsid w:val="004C2286"/>
    <w:rsid w:val="004C53FB"/>
    <w:rsid w:val="004C7105"/>
    <w:rsid w:val="004D0544"/>
    <w:rsid w:val="004D064F"/>
    <w:rsid w:val="004D1EDC"/>
    <w:rsid w:val="004D2959"/>
    <w:rsid w:val="004D3CEB"/>
    <w:rsid w:val="004D4AFB"/>
    <w:rsid w:val="004E0C1E"/>
    <w:rsid w:val="004E24AF"/>
    <w:rsid w:val="004E3603"/>
    <w:rsid w:val="004E5304"/>
    <w:rsid w:val="004E5853"/>
    <w:rsid w:val="004E5A4F"/>
    <w:rsid w:val="004E6913"/>
    <w:rsid w:val="004F061B"/>
    <w:rsid w:val="004F2B7D"/>
    <w:rsid w:val="00501E55"/>
    <w:rsid w:val="005037CA"/>
    <w:rsid w:val="00503C2E"/>
    <w:rsid w:val="0050525D"/>
    <w:rsid w:val="00505EE8"/>
    <w:rsid w:val="005108CF"/>
    <w:rsid w:val="00511AFF"/>
    <w:rsid w:val="00512F24"/>
    <w:rsid w:val="00513C41"/>
    <w:rsid w:val="0051772A"/>
    <w:rsid w:val="005209CD"/>
    <w:rsid w:val="00521DF7"/>
    <w:rsid w:val="0052419F"/>
    <w:rsid w:val="00524B8C"/>
    <w:rsid w:val="0052513F"/>
    <w:rsid w:val="005301FE"/>
    <w:rsid w:val="00530416"/>
    <w:rsid w:val="005321BA"/>
    <w:rsid w:val="0053262B"/>
    <w:rsid w:val="00533360"/>
    <w:rsid w:val="00535195"/>
    <w:rsid w:val="005352A5"/>
    <w:rsid w:val="00535620"/>
    <w:rsid w:val="0053598E"/>
    <w:rsid w:val="0053679E"/>
    <w:rsid w:val="00537DAF"/>
    <w:rsid w:val="0054050D"/>
    <w:rsid w:val="00540EDB"/>
    <w:rsid w:val="0054123B"/>
    <w:rsid w:val="0054177B"/>
    <w:rsid w:val="00541CAD"/>
    <w:rsid w:val="005429CC"/>
    <w:rsid w:val="00542B47"/>
    <w:rsid w:val="00542C74"/>
    <w:rsid w:val="0054335D"/>
    <w:rsid w:val="00545E9B"/>
    <w:rsid w:val="00547262"/>
    <w:rsid w:val="00550FA4"/>
    <w:rsid w:val="00551471"/>
    <w:rsid w:val="005551C9"/>
    <w:rsid w:val="005564BF"/>
    <w:rsid w:val="00556A87"/>
    <w:rsid w:val="00561E55"/>
    <w:rsid w:val="00561E5E"/>
    <w:rsid w:val="00563312"/>
    <w:rsid w:val="005646C7"/>
    <w:rsid w:val="00570DDD"/>
    <w:rsid w:val="00574F91"/>
    <w:rsid w:val="005771FA"/>
    <w:rsid w:val="00577D42"/>
    <w:rsid w:val="00581852"/>
    <w:rsid w:val="00586119"/>
    <w:rsid w:val="00586CEA"/>
    <w:rsid w:val="00587197"/>
    <w:rsid w:val="00587EDC"/>
    <w:rsid w:val="005900B9"/>
    <w:rsid w:val="00590C04"/>
    <w:rsid w:val="00591AF4"/>
    <w:rsid w:val="005927AB"/>
    <w:rsid w:val="005955BA"/>
    <w:rsid w:val="00595F86"/>
    <w:rsid w:val="00596966"/>
    <w:rsid w:val="00597178"/>
    <w:rsid w:val="005A6A27"/>
    <w:rsid w:val="005A7FA8"/>
    <w:rsid w:val="005B3AAD"/>
    <w:rsid w:val="005B3CAC"/>
    <w:rsid w:val="005B6025"/>
    <w:rsid w:val="005B6D04"/>
    <w:rsid w:val="005C02C9"/>
    <w:rsid w:val="005C08A4"/>
    <w:rsid w:val="005C0CF8"/>
    <w:rsid w:val="005C7B1C"/>
    <w:rsid w:val="005D0E46"/>
    <w:rsid w:val="005D1082"/>
    <w:rsid w:val="005D29B2"/>
    <w:rsid w:val="005D5593"/>
    <w:rsid w:val="005D7093"/>
    <w:rsid w:val="005D79EB"/>
    <w:rsid w:val="005E06A2"/>
    <w:rsid w:val="005E458E"/>
    <w:rsid w:val="005E482C"/>
    <w:rsid w:val="005E4F74"/>
    <w:rsid w:val="005E524A"/>
    <w:rsid w:val="005E58B7"/>
    <w:rsid w:val="005E5E4A"/>
    <w:rsid w:val="005E6224"/>
    <w:rsid w:val="005E71DE"/>
    <w:rsid w:val="005E7A63"/>
    <w:rsid w:val="005F04C4"/>
    <w:rsid w:val="005F09B3"/>
    <w:rsid w:val="005F4342"/>
    <w:rsid w:val="005F4830"/>
    <w:rsid w:val="005F59BC"/>
    <w:rsid w:val="006000CA"/>
    <w:rsid w:val="00600B5C"/>
    <w:rsid w:val="006016AE"/>
    <w:rsid w:val="00602414"/>
    <w:rsid w:val="0060265F"/>
    <w:rsid w:val="00602D5F"/>
    <w:rsid w:val="0060399B"/>
    <w:rsid w:val="006041BE"/>
    <w:rsid w:val="00604234"/>
    <w:rsid w:val="0060484E"/>
    <w:rsid w:val="00605F71"/>
    <w:rsid w:val="0061469C"/>
    <w:rsid w:val="00616FBF"/>
    <w:rsid w:val="00620AB9"/>
    <w:rsid w:val="006221F1"/>
    <w:rsid w:val="00624D34"/>
    <w:rsid w:val="006346B9"/>
    <w:rsid w:val="00634A90"/>
    <w:rsid w:val="00634E84"/>
    <w:rsid w:val="0063559B"/>
    <w:rsid w:val="00635DED"/>
    <w:rsid w:val="00642360"/>
    <w:rsid w:val="00642950"/>
    <w:rsid w:val="00646287"/>
    <w:rsid w:val="00646469"/>
    <w:rsid w:val="006467CD"/>
    <w:rsid w:val="00650145"/>
    <w:rsid w:val="00651B13"/>
    <w:rsid w:val="006524EE"/>
    <w:rsid w:val="0065315A"/>
    <w:rsid w:val="006550BB"/>
    <w:rsid w:val="00656662"/>
    <w:rsid w:val="00656872"/>
    <w:rsid w:val="00656DBD"/>
    <w:rsid w:val="00667FD6"/>
    <w:rsid w:val="0067077F"/>
    <w:rsid w:val="006714BB"/>
    <w:rsid w:val="00671D00"/>
    <w:rsid w:val="0067334E"/>
    <w:rsid w:val="0067470C"/>
    <w:rsid w:val="00675ACA"/>
    <w:rsid w:val="00676A2D"/>
    <w:rsid w:val="00681298"/>
    <w:rsid w:val="00681418"/>
    <w:rsid w:val="006923F1"/>
    <w:rsid w:val="0069387D"/>
    <w:rsid w:val="00693EA8"/>
    <w:rsid w:val="00694BDE"/>
    <w:rsid w:val="00695719"/>
    <w:rsid w:val="00695D36"/>
    <w:rsid w:val="006979C4"/>
    <w:rsid w:val="006A17C0"/>
    <w:rsid w:val="006A3C46"/>
    <w:rsid w:val="006A56EC"/>
    <w:rsid w:val="006A668A"/>
    <w:rsid w:val="006A7139"/>
    <w:rsid w:val="006B0A41"/>
    <w:rsid w:val="006B1AC7"/>
    <w:rsid w:val="006B1FF3"/>
    <w:rsid w:val="006B2224"/>
    <w:rsid w:val="006B25C9"/>
    <w:rsid w:val="006B54FB"/>
    <w:rsid w:val="006B5E1B"/>
    <w:rsid w:val="006B6121"/>
    <w:rsid w:val="006B64C5"/>
    <w:rsid w:val="006B6FE6"/>
    <w:rsid w:val="006C0850"/>
    <w:rsid w:val="006C0ADF"/>
    <w:rsid w:val="006C27E7"/>
    <w:rsid w:val="006C4073"/>
    <w:rsid w:val="006C648E"/>
    <w:rsid w:val="006C64D9"/>
    <w:rsid w:val="006D075E"/>
    <w:rsid w:val="006D2E37"/>
    <w:rsid w:val="006D4914"/>
    <w:rsid w:val="006D4C6C"/>
    <w:rsid w:val="006D5505"/>
    <w:rsid w:val="006D5F38"/>
    <w:rsid w:val="006D7295"/>
    <w:rsid w:val="006E2EDB"/>
    <w:rsid w:val="006E6106"/>
    <w:rsid w:val="006F18BC"/>
    <w:rsid w:val="006F27C8"/>
    <w:rsid w:val="006F4847"/>
    <w:rsid w:val="006F514F"/>
    <w:rsid w:val="006F670F"/>
    <w:rsid w:val="007004FC"/>
    <w:rsid w:val="00703592"/>
    <w:rsid w:val="007051E2"/>
    <w:rsid w:val="007054BB"/>
    <w:rsid w:val="00706497"/>
    <w:rsid w:val="00706DBF"/>
    <w:rsid w:val="0070794A"/>
    <w:rsid w:val="00707A15"/>
    <w:rsid w:val="00711D43"/>
    <w:rsid w:val="007156CD"/>
    <w:rsid w:val="0071597B"/>
    <w:rsid w:val="00720915"/>
    <w:rsid w:val="00720CE6"/>
    <w:rsid w:val="00722CFE"/>
    <w:rsid w:val="00722F60"/>
    <w:rsid w:val="00731018"/>
    <w:rsid w:val="0073131C"/>
    <w:rsid w:val="00732018"/>
    <w:rsid w:val="00732F80"/>
    <w:rsid w:val="00734F89"/>
    <w:rsid w:val="00735A36"/>
    <w:rsid w:val="00735D30"/>
    <w:rsid w:val="00736423"/>
    <w:rsid w:val="00740EA3"/>
    <w:rsid w:val="0074143F"/>
    <w:rsid w:val="00741B05"/>
    <w:rsid w:val="00741FF7"/>
    <w:rsid w:val="00744616"/>
    <w:rsid w:val="0074799B"/>
    <w:rsid w:val="00751563"/>
    <w:rsid w:val="00752333"/>
    <w:rsid w:val="00753178"/>
    <w:rsid w:val="0075399B"/>
    <w:rsid w:val="007558AB"/>
    <w:rsid w:val="0075651A"/>
    <w:rsid w:val="007610E8"/>
    <w:rsid w:val="00761270"/>
    <w:rsid w:val="00762415"/>
    <w:rsid w:val="007627D0"/>
    <w:rsid w:val="00763001"/>
    <w:rsid w:val="007647E6"/>
    <w:rsid w:val="00764816"/>
    <w:rsid w:val="007652DE"/>
    <w:rsid w:val="00765623"/>
    <w:rsid w:val="00771DDB"/>
    <w:rsid w:val="00772242"/>
    <w:rsid w:val="00773448"/>
    <w:rsid w:val="00773A1E"/>
    <w:rsid w:val="0077439B"/>
    <w:rsid w:val="007754F9"/>
    <w:rsid w:val="00775AC5"/>
    <w:rsid w:val="00776D68"/>
    <w:rsid w:val="00781F19"/>
    <w:rsid w:val="00782CDD"/>
    <w:rsid w:val="007849F4"/>
    <w:rsid w:val="00784BCE"/>
    <w:rsid w:val="00785341"/>
    <w:rsid w:val="00785D7E"/>
    <w:rsid w:val="007868A0"/>
    <w:rsid w:val="00786AFD"/>
    <w:rsid w:val="00787658"/>
    <w:rsid w:val="00791ADB"/>
    <w:rsid w:val="00793878"/>
    <w:rsid w:val="00793ADB"/>
    <w:rsid w:val="00794BF0"/>
    <w:rsid w:val="00794DC2"/>
    <w:rsid w:val="00794E49"/>
    <w:rsid w:val="00796BB6"/>
    <w:rsid w:val="007A035D"/>
    <w:rsid w:val="007A278D"/>
    <w:rsid w:val="007A4C5F"/>
    <w:rsid w:val="007A6305"/>
    <w:rsid w:val="007B219D"/>
    <w:rsid w:val="007B2F55"/>
    <w:rsid w:val="007B3B6E"/>
    <w:rsid w:val="007B6FE1"/>
    <w:rsid w:val="007C14AD"/>
    <w:rsid w:val="007C32E9"/>
    <w:rsid w:val="007C41D9"/>
    <w:rsid w:val="007C5410"/>
    <w:rsid w:val="007C7A1E"/>
    <w:rsid w:val="007D0261"/>
    <w:rsid w:val="007D1CCB"/>
    <w:rsid w:val="007D5ACD"/>
    <w:rsid w:val="007D5C47"/>
    <w:rsid w:val="007D6469"/>
    <w:rsid w:val="007D6808"/>
    <w:rsid w:val="007D6C81"/>
    <w:rsid w:val="007E0451"/>
    <w:rsid w:val="007E0555"/>
    <w:rsid w:val="007E2607"/>
    <w:rsid w:val="007E36B0"/>
    <w:rsid w:val="007E5FD5"/>
    <w:rsid w:val="007E63DF"/>
    <w:rsid w:val="007E7033"/>
    <w:rsid w:val="007E7539"/>
    <w:rsid w:val="007F4AA7"/>
    <w:rsid w:val="007F5135"/>
    <w:rsid w:val="007F52D1"/>
    <w:rsid w:val="007F6F53"/>
    <w:rsid w:val="00800809"/>
    <w:rsid w:val="0080152D"/>
    <w:rsid w:val="00801586"/>
    <w:rsid w:val="00801A08"/>
    <w:rsid w:val="00802DDB"/>
    <w:rsid w:val="008039F1"/>
    <w:rsid w:val="00804571"/>
    <w:rsid w:val="00804ED8"/>
    <w:rsid w:val="00807765"/>
    <w:rsid w:val="00810952"/>
    <w:rsid w:val="00811655"/>
    <w:rsid w:val="00811848"/>
    <w:rsid w:val="00811D8E"/>
    <w:rsid w:val="00812ECB"/>
    <w:rsid w:val="00816FB2"/>
    <w:rsid w:val="00820DDA"/>
    <w:rsid w:val="00821A2E"/>
    <w:rsid w:val="00823004"/>
    <w:rsid w:val="008238B3"/>
    <w:rsid w:val="008243DC"/>
    <w:rsid w:val="00825140"/>
    <w:rsid w:val="008260E9"/>
    <w:rsid w:val="008264D1"/>
    <w:rsid w:val="008309FF"/>
    <w:rsid w:val="00835E38"/>
    <w:rsid w:val="00837909"/>
    <w:rsid w:val="008412F2"/>
    <w:rsid w:val="008435AE"/>
    <w:rsid w:val="00845910"/>
    <w:rsid w:val="0084675E"/>
    <w:rsid w:val="00850C26"/>
    <w:rsid w:val="00850FB4"/>
    <w:rsid w:val="00853695"/>
    <w:rsid w:val="00854B49"/>
    <w:rsid w:val="00860ED5"/>
    <w:rsid w:val="00861182"/>
    <w:rsid w:val="00861FF2"/>
    <w:rsid w:val="0086423E"/>
    <w:rsid w:val="008648F4"/>
    <w:rsid w:val="00865AD6"/>
    <w:rsid w:val="00866DB7"/>
    <w:rsid w:val="008728E6"/>
    <w:rsid w:val="008745BE"/>
    <w:rsid w:val="00876183"/>
    <w:rsid w:val="00880DAF"/>
    <w:rsid w:val="00881AE8"/>
    <w:rsid w:val="008838DF"/>
    <w:rsid w:val="0088599A"/>
    <w:rsid w:val="00885C93"/>
    <w:rsid w:val="00895C04"/>
    <w:rsid w:val="00896569"/>
    <w:rsid w:val="008976C5"/>
    <w:rsid w:val="008A33C3"/>
    <w:rsid w:val="008A3C89"/>
    <w:rsid w:val="008A3E6B"/>
    <w:rsid w:val="008A5E3E"/>
    <w:rsid w:val="008A7786"/>
    <w:rsid w:val="008B1F9F"/>
    <w:rsid w:val="008B3FAA"/>
    <w:rsid w:val="008B70E0"/>
    <w:rsid w:val="008C102B"/>
    <w:rsid w:val="008C2AF6"/>
    <w:rsid w:val="008C2ECA"/>
    <w:rsid w:val="008C7E32"/>
    <w:rsid w:val="008D2702"/>
    <w:rsid w:val="008D2870"/>
    <w:rsid w:val="008D2C67"/>
    <w:rsid w:val="008D4669"/>
    <w:rsid w:val="008D5385"/>
    <w:rsid w:val="008D6DA5"/>
    <w:rsid w:val="008E168C"/>
    <w:rsid w:val="008E41D3"/>
    <w:rsid w:val="008E4B0E"/>
    <w:rsid w:val="008E5A1D"/>
    <w:rsid w:val="008E699A"/>
    <w:rsid w:val="008E7AE7"/>
    <w:rsid w:val="008F1F86"/>
    <w:rsid w:val="008F5D82"/>
    <w:rsid w:val="008F696B"/>
    <w:rsid w:val="00900954"/>
    <w:rsid w:val="00900D73"/>
    <w:rsid w:val="00900F70"/>
    <w:rsid w:val="00902D45"/>
    <w:rsid w:val="00907EF1"/>
    <w:rsid w:val="009103AB"/>
    <w:rsid w:val="00910414"/>
    <w:rsid w:val="0091098B"/>
    <w:rsid w:val="00912FEE"/>
    <w:rsid w:val="00914162"/>
    <w:rsid w:val="00915C97"/>
    <w:rsid w:val="00916589"/>
    <w:rsid w:val="00920E1E"/>
    <w:rsid w:val="00925582"/>
    <w:rsid w:val="00926F41"/>
    <w:rsid w:val="009271BA"/>
    <w:rsid w:val="00932ADD"/>
    <w:rsid w:val="00932D8B"/>
    <w:rsid w:val="00933A97"/>
    <w:rsid w:val="00934167"/>
    <w:rsid w:val="00935954"/>
    <w:rsid w:val="00935B2A"/>
    <w:rsid w:val="00936D77"/>
    <w:rsid w:val="00937FEC"/>
    <w:rsid w:val="009415C7"/>
    <w:rsid w:val="0094348D"/>
    <w:rsid w:val="00943B8F"/>
    <w:rsid w:val="00950AE3"/>
    <w:rsid w:val="00957BEF"/>
    <w:rsid w:val="0096121E"/>
    <w:rsid w:val="00961BA8"/>
    <w:rsid w:val="00965D4C"/>
    <w:rsid w:val="00970194"/>
    <w:rsid w:val="0097042C"/>
    <w:rsid w:val="00971642"/>
    <w:rsid w:val="0097241B"/>
    <w:rsid w:val="00972F4D"/>
    <w:rsid w:val="00974BBC"/>
    <w:rsid w:val="009764BA"/>
    <w:rsid w:val="00976B4A"/>
    <w:rsid w:val="00976EF2"/>
    <w:rsid w:val="00981036"/>
    <w:rsid w:val="0098191F"/>
    <w:rsid w:val="009823B9"/>
    <w:rsid w:val="009833E6"/>
    <w:rsid w:val="00983D42"/>
    <w:rsid w:val="00984DD0"/>
    <w:rsid w:val="0098722F"/>
    <w:rsid w:val="00987D57"/>
    <w:rsid w:val="00991708"/>
    <w:rsid w:val="009958FE"/>
    <w:rsid w:val="009A113D"/>
    <w:rsid w:val="009A11F6"/>
    <w:rsid w:val="009A60CE"/>
    <w:rsid w:val="009A7432"/>
    <w:rsid w:val="009B05AF"/>
    <w:rsid w:val="009B094F"/>
    <w:rsid w:val="009B15C2"/>
    <w:rsid w:val="009B20A8"/>
    <w:rsid w:val="009B4E7D"/>
    <w:rsid w:val="009B58FA"/>
    <w:rsid w:val="009B5BE2"/>
    <w:rsid w:val="009B76E0"/>
    <w:rsid w:val="009C2148"/>
    <w:rsid w:val="009C3B5F"/>
    <w:rsid w:val="009C427E"/>
    <w:rsid w:val="009C45C9"/>
    <w:rsid w:val="009C5411"/>
    <w:rsid w:val="009C7373"/>
    <w:rsid w:val="009C73E5"/>
    <w:rsid w:val="009D5E09"/>
    <w:rsid w:val="009D7DAC"/>
    <w:rsid w:val="009E0FE2"/>
    <w:rsid w:val="009E3243"/>
    <w:rsid w:val="009E3FC4"/>
    <w:rsid w:val="009E46ED"/>
    <w:rsid w:val="009E49B1"/>
    <w:rsid w:val="009E57BD"/>
    <w:rsid w:val="009E6B52"/>
    <w:rsid w:val="009E6DDE"/>
    <w:rsid w:val="009F4733"/>
    <w:rsid w:val="009F7F26"/>
    <w:rsid w:val="00A00547"/>
    <w:rsid w:val="00A00A5A"/>
    <w:rsid w:val="00A00E9E"/>
    <w:rsid w:val="00A00F80"/>
    <w:rsid w:val="00A01DF0"/>
    <w:rsid w:val="00A033BC"/>
    <w:rsid w:val="00A0490C"/>
    <w:rsid w:val="00A04A14"/>
    <w:rsid w:val="00A07D6A"/>
    <w:rsid w:val="00A07F16"/>
    <w:rsid w:val="00A13375"/>
    <w:rsid w:val="00A206FE"/>
    <w:rsid w:val="00A212C2"/>
    <w:rsid w:val="00A2200C"/>
    <w:rsid w:val="00A22066"/>
    <w:rsid w:val="00A2228E"/>
    <w:rsid w:val="00A225DB"/>
    <w:rsid w:val="00A23072"/>
    <w:rsid w:val="00A2390F"/>
    <w:rsid w:val="00A24A75"/>
    <w:rsid w:val="00A24B3B"/>
    <w:rsid w:val="00A26A73"/>
    <w:rsid w:val="00A26E83"/>
    <w:rsid w:val="00A27BBA"/>
    <w:rsid w:val="00A31A71"/>
    <w:rsid w:val="00A31DEC"/>
    <w:rsid w:val="00A325E7"/>
    <w:rsid w:val="00A32832"/>
    <w:rsid w:val="00A332DE"/>
    <w:rsid w:val="00A35C30"/>
    <w:rsid w:val="00A35D5A"/>
    <w:rsid w:val="00A37075"/>
    <w:rsid w:val="00A41145"/>
    <w:rsid w:val="00A412E0"/>
    <w:rsid w:val="00A424F6"/>
    <w:rsid w:val="00A44FEA"/>
    <w:rsid w:val="00A46D65"/>
    <w:rsid w:val="00A4752B"/>
    <w:rsid w:val="00A512E6"/>
    <w:rsid w:val="00A57FA9"/>
    <w:rsid w:val="00A60118"/>
    <w:rsid w:val="00A616CE"/>
    <w:rsid w:val="00A6570F"/>
    <w:rsid w:val="00A6650D"/>
    <w:rsid w:val="00A674C7"/>
    <w:rsid w:val="00A7088A"/>
    <w:rsid w:val="00A72B3B"/>
    <w:rsid w:val="00A72C0D"/>
    <w:rsid w:val="00A7336B"/>
    <w:rsid w:val="00A74655"/>
    <w:rsid w:val="00A75ED9"/>
    <w:rsid w:val="00A76716"/>
    <w:rsid w:val="00A767EF"/>
    <w:rsid w:val="00A77111"/>
    <w:rsid w:val="00A84641"/>
    <w:rsid w:val="00A84A9F"/>
    <w:rsid w:val="00A853FB"/>
    <w:rsid w:val="00A85A39"/>
    <w:rsid w:val="00A8732F"/>
    <w:rsid w:val="00A87365"/>
    <w:rsid w:val="00A9161C"/>
    <w:rsid w:val="00A92B2B"/>
    <w:rsid w:val="00A966A2"/>
    <w:rsid w:val="00AA0FCE"/>
    <w:rsid w:val="00AA50FD"/>
    <w:rsid w:val="00AA5126"/>
    <w:rsid w:val="00AA60D9"/>
    <w:rsid w:val="00AB0E6A"/>
    <w:rsid w:val="00AB16BB"/>
    <w:rsid w:val="00AB6037"/>
    <w:rsid w:val="00AB7FB7"/>
    <w:rsid w:val="00AC133B"/>
    <w:rsid w:val="00AC3845"/>
    <w:rsid w:val="00AD07D4"/>
    <w:rsid w:val="00AD0E1B"/>
    <w:rsid w:val="00AD1060"/>
    <w:rsid w:val="00AD165A"/>
    <w:rsid w:val="00AD5569"/>
    <w:rsid w:val="00AD6ED6"/>
    <w:rsid w:val="00AE04E4"/>
    <w:rsid w:val="00AE0CDD"/>
    <w:rsid w:val="00AE6926"/>
    <w:rsid w:val="00AE776C"/>
    <w:rsid w:val="00AF0578"/>
    <w:rsid w:val="00AF1E79"/>
    <w:rsid w:val="00AF3778"/>
    <w:rsid w:val="00AF3FE2"/>
    <w:rsid w:val="00AF58AB"/>
    <w:rsid w:val="00B00B61"/>
    <w:rsid w:val="00B00D24"/>
    <w:rsid w:val="00B04A4F"/>
    <w:rsid w:val="00B102A5"/>
    <w:rsid w:val="00B1133A"/>
    <w:rsid w:val="00B12D19"/>
    <w:rsid w:val="00B174A5"/>
    <w:rsid w:val="00B17F72"/>
    <w:rsid w:val="00B24561"/>
    <w:rsid w:val="00B24CEF"/>
    <w:rsid w:val="00B259A9"/>
    <w:rsid w:val="00B30430"/>
    <w:rsid w:val="00B33371"/>
    <w:rsid w:val="00B33D1B"/>
    <w:rsid w:val="00B3412F"/>
    <w:rsid w:val="00B36AE3"/>
    <w:rsid w:val="00B37896"/>
    <w:rsid w:val="00B40F86"/>
    <w:rsid w:val="00B419F0"/>
    <w:rsid w:val="00B43714"/>
    <w:rsid w:val="00B43BE7"/>
    <w:rsid w:val="00B43E40"/>
    <w:rsid w:val="00B44EE0"/>
    <w:rsid w:val="00B4577C"/>
    <w:rsid w:val="00B4601C"/>
    <w:rsid w:val="00B464FC"/>
    <w:rsid w:val="00B5109E"/>
    <w:rsid w:val="00B51659"/>
    <w:rsid w:val="00B542C7"/>
    <w:rsid w:val="00B547C9"/>
    <w:rsid w:val="00B56CDD"/>
    <w:rsid w:val="00B57014"/>
    <w:rsid w:val="00B61B06"/>
    <w:rsid w:val="00B61E6D"/>
    <w:rsid w:val="00B65378"/>
    <w:rsid w:val="00B717AC"/>
    <w:rsid w:val="00B72879"/>
    <w:rsid w:val="00B734B6"/>
    <w:rsid w:val="00B73626"/>
    <w:rsid w:val="00B7494C"/>
    <w:rsid w:val="00B751B0"/>
    <w:rsid w:val="00B7581F"/>
    <w:rsid w:val="00B75BC6"/>
    <w:rsid w:val="00B75F7B"/>
    <w:rsid w:val="00B766E0"/>
    <w:rsid w:val="00B77913"/>
    <w:rsid w:val="00B833C3"/>
    <w:rsid w:val="00B836BF"/>
    <w:rsid w:val="00B84255"/>
    <w:rsid w:val="00B853A8"/>
    <w:rsid w:val="00B86FC8"/>
    <w:rsid w:val="00B874A9"/>
    <w:rsid w:val="00B95816"/>
    <w:rsid w:val="00BA089B"/>
    <w:rsid w:val="00BA138A"/>
    <w:rsid w:val="00BA3098"/>
    <w:rsid w:val="00BA4CFC"/>
    <w:rsid w:val="00BA564C"/>
    <w:rsid w:val="00BA6541"/>
    <w:rsid w:val="00BA6CE1"/>
    <w:rsid w:val="00BB2846"/>
    <w:rsid w:val="00BB3436"/>
    <w:rsid w:val="00BB3E4D"/>
    <w:rsid w:val="00BB507E"/>
    <w:rsid w:val="00BB728E"/>
    <w:rsid w:val="00BC1791"/>
    <w:rsid w:val="00BC45A1"/>
    <w:rsid w:val="00BC4BD5"/>
    <w:rsid w:val="00BC5274"/>
    <w:rsid w:val="00BC65E9"/>
    <w:rsid w:val="00BD0D35"/>
    <w:rsid w:val="00BD1521"/>
    <w:rsid w:val="00BD2282"/>
    <w:rsid w:val="00BD243E"/>
    <w:rsid w:val="00BD2EDF"/>
    <w:rsid w:val="00BD4D2B"/>
    <w:rsid w:val="00BD560D"/>
    <w:rsid w:val="00BD576C"/>
    <w:rsid w:val="00BE17B7"/>
    <w:rsid w:val="00BE2CE8"/>
    <w:rsid w:val="00BE2DD9"/>
    <w:rsid w:val="00BE5F39"/>
    <w:rsid w:val="00BE6FD0"/>
    <w:rsid w:val="00BF04E1"/>
    <w:rsid w:val="00BF22DB"/>
    <w:rsid w:val="00BF2E49"/>
    <w:rsid w:val="00BF3402"/>
    <w:rsid w:val="00BF48F6"/>
    <w:rsid w:val="00BF5084"/>
    <w:rsid w:val="00BF63F6"/>
    <w:rsid w:val="00BF7986"/>
    <w:rsid w:val="00BF7C52"/>
    <w:rsid w:val="00C00687"/>
    <w:rsid w:val="00C023B7"/>
    <w:rsid w:val="00C023D4"/>
    <w:rsid w:val="00C02C88"/>
    <w:rsid w:val="00C032F2"/>
    <w:rsid w:val="00C04EEF"/>
    <w:rsid w:val="00C05141"/>
    <w:rsid w:val="00C062FA"/>
    <w:rsid w:val="00C0645B"/>
    <w:rsid w:val="00C12799"/>
    <w:rsid w:val="00C13151"/>
    <w:rsid w:val="00C13286"/>
    <w:rsid w:val="00C13A85"/>
    <w:rsid w:val="00C13B32"/>
    <w:rsid w:val="00C15125"/>
    <w:rsid w:val="00C15887"/>
    <w:rsid w:val="00C1598C"/>
    <w:rsid w:val="00C16085"/>
    <w:rsid w:val="00C20BDB"/>
    <w:rsid w:val="00C22286"/>
    <w:rsid w:val="00C2351C"/>
    <w:rsid w:val="00C247E9"/>
    <w:rsid w:val="00C27280"/>
    <w:rsid w:val="00C27D06"/>
    <w:rsid w:val="00C3086D"/>
    <w:rsid w:val="00C31622"/>
    <w:rsid w:val="00C3180E"/>
    <w:rsid w:val="00C32303"/>
    <w:rsid w:val="00C3275F"/>
    <w:rsid w:val="00C33787"/>
    <w:rsid w:val="00C34248"/>
    <w:rsid w:val="00C410BD"/>
    <w:rsid w:val="00C4257B"/>
    <w:rsid w:val="00C439BC"/>
    <w:rsid w:val="00C445FA"/>
    <w:rsid w:val="00C467A5"/>
    <w:rsid w:val="00C474B5"/>
    <w:rsid w:val="00C50285"/>
    <w:rsid w:val="00C50955"/>
    <w:rsid w:val="00C50FA3"/>
    <w:rsid w:val="00C539A6"/>
    <w:rsid w:val="00C543E1"/>
    <w:rsid w:val="00C54756"/>
    <w:rsid w:val="00C5710A"/>
    <w:rsid w:val="00C57CE9"/>
    <w:rsid w:val="00C60A29"/>
    <w:rsid w:val="00C64905"/>
    <w:rsid w:val="00C65FC9"/>
    <w:rsid w:val="00C7005A"/>
    <w:rsid w:val="00C70E4F"/>
    <w:rsid w:val="00C726B3"/>
    <w:rsid w:val="00C74775"/>
    <w:rsid w:val="00C75B10"/>
    <w:rsid w:val="00C807D5"/>
    <w:rsid w:val="00C8105D"/>
    <w:rsid w:val="00C81F0D"/>
    <w:rsid w:val="00C8201D"/>
    <w:rsid w:val="00C8201E"/>
    <w:rsid w:val="00C83366"/>
    <w:rsid w:val="00C869EA"/>
    <w:rsid w:val="00C872D6"/>
    <w:rsid w:val="00C908BC"/>
    <w:rsid w:val="00C91561"/>
    <w:rsid w:val="00C91A0D"/>
    <w:rsid w:val="00C91D33"/>
    <w:rsid w:val="00C92ACC"/>
    <w:rsid w:val="00C96038"/>
    <w:rsid w:val="00C96FD2"/>
    <w:rsid w:val="00C97A65"/>
    <w:rsid w:val="00CA7263"/>
    <w:rsid w:val="00CA7465"/>
    <w:rsid w:val="00CB063D"/>
    <w:rsid w:val="00CB21E4"/>
    <w:rsid w:val="00CB2F03"/>
    <w:rsid w:val="00CB50C5"/>
    <w:rsid w:val="00CB681A"/>
    <w:rsid w:val="00CC0276"/>
    <w:rsid w:val="00CC045C"/>
    <w:rsid w:val="00CC0FD8"/>
    <w:rsid w:val="00CC2E16"/>
    <w:rsid w:val="00CC325C"/>
    <w:rsid w:val="00CC4D91"/>
    <w:rsid w:val="00CC4EA5"/>
    <w:rsid w:val="00CC5673"/>
    <w:rsid w:val="00CE1CD2"/>
    <w:rsid w:val="00CE23F9"/>
    <w:rsid w:val="00CE32DF"/>
    <w:rsid w:val="00CE360C"/>
    <w:rsid w:val="00CE60A2"/>
    <w:rsid w:val="00CE7412"/>
    <w:rsid w:val="00CF036F"/>
    <w:rsid w:val="00CF2853"/>
    <w:rsid w:val="00CF2E40"/>
    <w:rsid w:val="00CF3576"/>
    <w:rsid w:val="00CF3C76"/>
    <w:rsid w:val="00CF67BA"/>
    <w:rsid w:val="00CF739E"/>
    <w:rsid w:val="00CF75CD"/>
    <w:rsid w:val="00D01D81"/>
    <w:rsid w:val="00D03A62"/>
    <w:rsid w:val="00D04570"/>
    <w:rsid w:val="00D05003"/>
    <w:rsid w:val="00D05FB2"/>
    <w:rsid w:val="00D10AC5"/>
    <w:rsid w:val="00D1131A"/>
    <w:rsid w:val="00D118F3"/>
    <w:rsid w:val="00D11DFD"/>
    <w:rsid w:val="00D127DF"/>
    <w:rsid w:val="00D129FE"/>
    <w:rsid w:val="00D134BE"/>
    <w:rsid w:val="00D13F57"/>
    <w:rsid w:val="00D16BD4"/>
    <w:rsid w:val="00D16F1F"/>
    <w:rsid w:val="00D2154F"/>
    <w:rsid w:val="00D2162B"/>
    <w:rsid w:val="00D21A13"/>
    <w:rsid w:val="00D2435A"/>
    <w:rsid w:val="00D24718"/>
    <w:rsid w:val="00D2784F"/>
    <w:rsid w:val="00D35025"/>
    <w:rsid w:val="00D36153"/>
    <w:rsid w:val="00D370F4"/>
    <w:rsid w:val="00D37E44"/>
    <w:rsid w:val="00D407FC"/>
    <w:rsid w:val="00D40D30"/>
    <w:rsid w:val="00D4183A"/>
    <w:rsid w:val="00D457A8"/>
    <w:rsid w:val="00D50EE8"/>
    <w:rsid w:val="00D5192F"/>
    <w:rsid w:val="00D54B99"/>
    <w:rsid w:val="00D55734"/>
    <w:rsid w:val="00D5779F"/>
    <w:rsid w:val="00D613F4"/>
    <w:rsid w:val="00D6262F"/>
    <w:rsid w:val="00D66FEF"/>
    <w:rsid w:val="00D7170B"/>
    <w:rsid w:val="00D73DEF"/>
    <w:rsid w:val="00D74164"/>
    <w:rsid w:val="00D74E4B"/>
    <w:rsid w:val="00D75193"/>
    <w:rsid w:val="00D80752"/>
    <w:rsid w:val="00D81358"/>
    <w:rsid w:val="00D815EB"/>
    <w:rsid w:val="00D82FDD"/>
    <w:rsid w:val="00D83173"/>
    <w:rsid w:val="00D84585"/>
    <w:rsid w:val="00D84893"/>
    <w:rsid w:val="00D84D92"/>
    <w:rsid w:val="00D8605E"/>
    <w:rsid w:val="00D90DBA"/>
    <w:rsid w:val="00D91CE5"/>
    <w:rsid w:val="00D93197"/>
    <w:rsid w:val="00D95743"/>
    <w:rsid w:val="00D96BB9"/>
    <w:rsid w:val="00DA3293"/>
    <w:rsid w:val="00DA4F15"/>
    <w:rsid w:val="00DA54CB"/>
    <w:rsid w:val="00DA6285"/>
    <w:rsid w:val="00DA72D6"/>
    <w:rsid w:val="00DB46A2"/>
    <w:rsid w:val="00DB46B0"/>
    <w:rsid w:val="00DB7563"/>
    <w:rsid w:val="00DB785E"/>
    <w:rsid w:val="00DB7ADA"/>
    <w:rsid w:val="00DC01F0"/>
    <w:rsid w:val="00DC103E"/>
    <w:rsid w:val="00DC18BB"/>
    <w:rsid w:val="00DC6BCE"/>
    <w:rsid w:val="00DC7602"/>
    <w:rsid w:val="00DC7DB6"/>
    <w:rsid w:val="00DD0F86"/>
    <w:rsid w:val="00DD2E60"/>
    <w:rsid w:val="00DD3782"/>
    <w:rsid w:val="00DD562B"/>
    <w:rsid w:val="00DD71CA"/>
    <w:rsid w:val="00DD7222"/>
    <w:rsid w:val="00DD7785"/>
    <w:rsid w:val="00DD77D6"/>
    <w:rsid w:val="00DD7829"/>
    <w:rsid w:val="00DE019C"/>
    <w:rsid w:val="00DE0B9F"/>
    <w:rsid w:val="00DE3E6A"/>
    <w:rsid w:val="00DE4D54"/>
    <w:rsid w:val="00DE50F6"/>
    <w:rsid w:val="00DF11D8"/>
    <w:rsid w:val="00DF2733"/>
    <w:rsid w:val="00DF3D82"/>
    <w:rsid w:val="00DF52D0"/>
    <w:rsid w:val="00E0010C"/>
    <w:rsid w:val="00E01F51"/>
    <w:rsid w:val="00E02C38"/>
    <w:rsid w:val="00E0307C"/>
    <w:rsid w:val="00E03416"/>
    <w:rsid w:val="00E04D56"/>
    <w:rsid w:val="00E07E69"/>
    <w:rsid w:val="00E10306"/>
    <w:rsid w:val="00E108F4"/>
    <w:rsid w:val="00E137B0"/>
    <w:rsid w:val="00E1454A"/>
    <w:rsid w:val="00E16FA5"/>
    <w:rsid w:val="00E20915"/>
    <w:rsid w:val="00E25401"/>
    <w:rsid w:val="00E2594D"/>
    <w:rsid w:val="00E25BA0"/>
    <w:rsid w:val="00E3077D"/>
    <w:rsid w:val="00E3083F"/>
    <w:rsid w:val="00E320C5"/>
    <w:rsid w:val="00E32452"/>
    <w:rsid w:val="00E32545"/>
    <w:rsid w:val="00E341F7"/>
    <w:rsid w:val="00E35BAB"/>
    <w:rsid w:val="00E370F6"/>
    <w:rsid w:val="00E37EA8"/>
    <w:rsid w:val="00E41021"/>
    <w:rsid w:val="00E43B39"/>
    <w:rsid w:val="00E44F55"/>
    <w:rsid w:val="00E4543B"/>
    <w:rsid w:val="00E457AC"/>
    <w:rsid w:val="00E5285F"/>
    <w:rsid w:val="00E548BE"/>
    <w:rsid w:val="00E555F0"/>
    <w:rsid w:val="00E55AEC"/>
    <w:rsid w:val="00E569FA"/>
    <w:rsid w:val="00E5798F"/>
    <w:rsid w:val="00E57DA4"/>
    <w:rsid w:val="00E606BE"/>
    <w:rsid w:val="00E6140A"/>
    <w:rsid w:val="00E62C92"/>
    <w:rsid w:val="00E669A1"/>
    <w:rsid w:val="00E66B0B"/>
    <w:rsid w:val="00E674D4"/>
    <w:rsid w:val="00E67B3F"/>
    <w:rsid w:val="00E704E8"/>
    <w:rsid w:val="00E70D2C"/>
    <w:rsid w:val="00E72076"/>
    <w:rsid w:val="00E72AD1"/>
    <w:rsid w:val="00E74689"/>
    <w:rsid w:val="00E77B04"/>
    <w:rsid w:val="00E8472B"/>
    <w:rsid w:val="00E853DC"/>
    <w:rsid w:val="00E90233"/>
    <w:rsid w:val="00E90F67"/>
    <w:rsid w:val="00E91028"/>
    <w:rsid w:val="00E925C1"/>
    <w:rsid w:val="00E95DC2"/>
    <w:rsid w:val="00EA0366"/>
    <w:rsid w:val="00EA0E27"/>
    <w:rsid w:val="00EA0F44"/>
    <w:rsid w:val="00EA1453"/>
    <w:rsid w:val="00EA2DD8"/>
    <w:rsid w:val="00EA6F65"/>
    <w:rsid w:val="00EB183D"/>
    <w:rsid w:val="00EB52AE"/>
    <w:rsid w:val="00EC3A20"/>
    <w:rsid w:val="00EC60A7"/>
    <w:rsid w:val="00EC7047"/>
    <w:rsid w:val="00EC70A1"/>
    <w:rsid w:val="00ED050D"/>
    <w:rsid w:val="00ED06C2"/>
    <w:rsid w:val="00ED30F2"/>
    <w:rsid w:val="00ED45B3"/>
    <w:rsid w:val="00ED48A5"/>
    <w:rsid w:val="00ED67AF"/>
    <w:rsid w:val="00ED77C8"/>
    <w:rsid w:val="00EE17FF"/>
    <w:rsid w:val="00EE3DFD"/>
    <w:rsid w:val="00EF07A1"/>
    <w:rsid w:val="00EF2C71"/>
    <w:rsid w:val="00EF2EB2"/>
    <w:rsid w:val="00EF3086"/>
    <w:rsid w:val="00EF6819"/>
    <w:rsid w:val="00EF73BD"/>
    <w:rsid w:val="00EF7427"/>
    <w:rsid w:val="00F04197"/>
    <w:rsid w:val="00F04220"/>
    <w:rsid w:val="00F06342"/>
    <w:rsid w:val="00F06666"/>
    <w:rsid w:val="00F06E07"/>
    <w:rsid w:val="00F10BAF"/>
    <w:rsid w:val="00F1146C"/>
    <w:rsid w:val="00F126FB"/>
    <w:rsid w:val="00F12EBA"/>
    <w:rsid w:val="00F148FC"/>
    <w:rsid w:val="00F16A5C"/>
    <w:rsid w:val="00F17267"/>
    <w:rsid w:val="00F17B39"/>
    <w:rsid w:val="00F21832"/>
    <w:rsid w:val="00F22599"/>
    <w:rsid w:val="00F241CE"/>
    <w:rsid w:val="00F25035"/>
    <w:rsid w:val="00F255C1"/>
    <w:rsid w:val="00F35D2C"/>
    <w:rsid w:val="00F407E7"/>
    <w:rsid w:val="00F41E2E"/>
    <w:rsid w:val="00F42187"/>
    <w:rsid w:val="00F44C61"/>
    <w:rsid w:val="00F50AEB"/>
    <w:rsid w:val="00F5146A"/>
    <w:rsid w:val="00F51DF2"/>
    <w:rsid w:val="00F529AF"/>
    <w:rsid w:val="00F56863"/>
    <w:rsid w:val="00F57B25"/>
    <w:rsid w:val="00F60C3F"/>
    <w:rsid w:val="00F615F7"/>
    <w:rsid w:val="00F61893"/>
    <w:rsid w:val="00F61DE0"/>
    <w:rsid w:val="00F644E1"/>
    <w:rsid w:val="00F72897"/>
    <w:rsid w:val="00F7466A"/>
    <w:rsid w:val="00F76745"/>
    <w:rsid w:val="00F76A1A"/>
    <w:rsid w:val="00F7766F"/>
    <w:rsid w:val="00F80B2A"/>
    <w:rsid w:val="00F82594"/>
    <w:rsid w:val="00F832E0"/>
    <w:rsid w:val="00F85215"/>
    <w:rsid w:val="00F91B11"/>
    <w:rsid w:val="00F925AA"/>
    <w:rsid w:val="00F95BF2"/>
    <w:rsid w:val="00F9635E"/>
    <w:rsid w:val="00FA13B3"/>
    <w:rsid w:val="00FA2488"/>
    <w:rsid w:val="00FA53DF"/>
    <w:rsid w:val="00FA6B93"/>
    <w:rsid w:val="00FA72EF"/>
    <w:rsid w:val="00FB0590"/>
    <w:rsid w:val="00FB0A94"/>
    <w:rsid w:val="00FB19A0"/>
    <w:rsid w:val="00FB1C99"/>
    <w:rsid w:val="00FB795B"/>
    <w:rsid w:val="00FC06DA"/>
    <w:rsid w:val="00FC0EB4"/>
    <w:rsid w:val="00FC458A"/>
    <w:rsid w:val="00FC4F2D"/>
    <w:rsid w:val="00FC623B"/>
    <w:rsid w:val="00FD09EA"/>
    <w:rsid w:val="00FD0C0B"/>
    <w:rsid w:val="00FD37B6"/>
    <w:rsid w:val="00FD5483"/>
    <w:rsid w:val="00FD63CD"/>
    <w:rsid w:val="00FD641B"/>
    <w:rsid w:val="00FD689D"/>
    <w:rsid w:val="00FD720E"/>
    <w:rsid w:val="00FD7516"/>
    <w:rsid w:val="00FE0DC3"/>
    <w:rsid w:val="00FE23D9"/>
    <w:rsid w:val="00FE4928"/>
    <w:rsid w:val="00FE492C"/>
    <w:rsid w:val="00FE4ED3"/>
    <w:rsid w:val="00FE4F42"/>
    <w:rsid w:val="00FF0B30"/>
    <w:rsid w:val="00FF0F3A"/>
    <w:rsid w:val="00FF1525"/>
    <w:rsid w:val="00FF1B7D"/>
    <w:rsid w:val="00FF1BB8"/>
    <w:rsid w:val="00FF6121"/>
    <w:rsid w:val="00FF7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37684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5E7"/>
    <w:pPr>
      <w:widowControl w:val="0"/>
      <w:spacing w:line="360" w:lineRule="exact"/>
      <w:jc w:val="both"/>
    </w:pPr>
    <w:rPr>
      <w:rFonts w:ascii="Times New Roman" w:eastAsia="ＭＳ 明朝" w:hAnsi="Times New Roman"/>
      <w:sz w:val="21"/>
    </w:rPr>
  </w:style>
  <w:style w:type="paragraph" w:styleId="1">
    <w:name w:val="heading 1"/>
    <w:basedOn w:val="a"/>
    <w:next w:val="a"/>
    <w:autoRedefine/>
    <w:qFormat/>
    <w:rsid w:val="00395167"/>
    <w:pPr>
      <w:numPr>
        <w:numId w:val="1"/>
      </w:numPr>
      <w:adjustRightInd w:val="0"/>
      <w:textAlignment w:val="baseline"/>
      <w:outlineLvl w:val="0"/>
    </w:pPr>
    <w:rPr>
      <w:rFonts w:ascii="Arial" w:eastAsia="ＭＳ ゴシック" w:hAnsi="Arial" w:cs="Arial"/>
      <w:sz w:val="24"/>
    </w:rPr>
  </w:style>
  <w:style w:type="paragraph" w:styleId="2">
    <w:name w:val="heading 2"/>
    <w:basedOn w:val="a"/>
    <w:next w:val="a"/>
    <w:autoRedefine/>
    <w:qFormat/>
    <w:rsid w:val="008F696B"/>
    <w:pPr>
      <w:keepNext/>
      <w:numPr>
        <w:ilvl w:val="1"/>
        <w:numId w:val="1"/>
      </w:numPr>
      <w:adjustRightInd w:val="0"/>
      <w:spacing w:line="360" w:lineRule="atLeast"/>
      <w:ind w:left="567" w:hanging="567"/>
      <w:textAlignment w:val="baseline"/>
      <w:outlineLvl w:val="1"/>
    </w:pPr>
    <w:rPr>
      <w:rFonts w:ascii="Arial" w:eastAsia="ＭＳ ゴシック" w:hAnsi="Arial" w:cs="Arial"/>
      <w:sz w:val="22"/>
    </w:rPr>
  </w:style>
  <w:style w:type="paragraph" w:styleId="3">
    <w:name w:val="heading 3"/>
    <w:basedOn w:val="a"/>
    <w:next w:val="a"/>
    <w:autoRedefine/>
    <w:rsid w:val="00FA6B93"/>
    <w:pPr>
      <w:keepNext/>
      <w:numPr>
        <w:numId w:val="70"/>
      </w:numPr>
      <w:adjustRightInd w:val="0"/>
      <w:ind w:left="709" w:hanging="709"/>
      <w:textAlignment w:val="baseline"/>
      <w:outlineLvl w:val="2"/>
    </w:pPr>
    <w:rPr>
      <w:rFonts w:ascii="ＭＳ ゴシック" w:eastAsia="ＭＳ ゴシック" w:hAnsi="ＭＳ ゴシック"/>
      <w:szCs w:val="21"/>
    </w:rPr>
  </w:style>
  <w:style w:type="paragraph" w:styleId="4">
    <w:name w:val="heading 4"/>
    <w:basedOn w:val="a"/>
    <w:next w:val="a"/>
    <w:autoRedefine/>
    <w:qFormat/>
    <w:rsid w:val="00D66FEF"/>
    <w:pPr>
      <w:keepNext/>
      <w:numPr>
        <w:numId w:val="79"/>
      </w:numPr>
      <w:adjustRightInd w:val="0"/>
      <w:spacing w:line="360" w:lineRule="atLeast"/>
      <w:textAlignment w:val="baseline"/>
      <w:outlineLvl w:val="3"/>
    </w:pPr>
    <w:rPr>
      <w:rFonts w:ascii="ＭＳ ゴシック" w:eastAsia="ＭＳ ゴシック" w:hAnsi="ＭＳ ゴシック" w:cs="Arial"/>
      <w:szCs w:val="21"/>
    </w:rPr>
  </w:style>
  <w:style w:type="paragraph" w:styleId="5">
    <w:name w:val="heading 5"/>
    <w:basedOn w:val="a"/>
    <w:next w:val="a"/>
    <w:qFormat/>
    <w:pPr>
      <w:keepNext/>
      <w:numPr>
        <w:ilvl w:val="4"/>
        <w:numId w:val="1"/>
      </w:numPr>
      <w:adjustRightInd w:val="0"/>
      <w:spacing w:line="360" w:lineRule="atLeast"/>
      <w:textAlignment w:val="baseline"/>
      <w:outlineLvl w:val="4"/>
    </w:pPr>
  </w:style>
  <w:style w:type="paragraph" w:styleId="6">
    <w:name w:val="heading 6"/>
    <w:basedOn w:val="a"/>
    <w:next w:val="a"/>
    <w:qFormat/>
    <w:pPr>
      <w:keepNext/>
      <w:numPr>
        <w:ilvl w:val="5"/>
        <w:numId w:val="1"/>
      </w:numPr>
      <w:adjustRightInd w:val="0"/>
      <w:spacing w:line="360" w:lineRule="atLeast"/>
      <w:textAlignment w:val="baseline"/>
      <w:outlineLvl w:val="5"/>
    </w:pPr>
    <w:rPr>
      <w:b/>
    </w:rPr>
  </w:style>
  <w:style w:type="paragraph" w:styleId="7">
    <w:name w:val="heading 7"/>
    <w:basedOn w:val="a"/>
    <w:next w:val="a"/>
    <w:qFormat/>
    <w:pPr>
      <w:keepNext/>
      <w:numPr>
        <w:ilvl w:val="6"/>
        <w:numId w:val="1"/>
      </w:numPr>
      <w:adjustRightInd w:val="0"/>
      <w:spacing w:line="360" w:lineRule="atLeast"/>
      <w:textAlignment w:val="baseline"/>
      <w:outlineLvl w:val="6"/>
    </w:pPr>
  </w:style>
  <w:style w:type="paragraph" w:styleId="8">
    <w:name w:val="heading 8"/>
    <w:basedOn w:val="a"/>
    <w:next w:val="a"/>
    <w:qFormat/>
    <w:pPr>
      <w:keepNext/>
      <w:numPr>
        <w:ilvl w:val="7"/>
        <w:numId w:val="1"/>
      </w:numPr>
      <w:adjustRightInd w:val="0"/>
      <w:spacing w:line="360" w:lineRule="atLeast"/>
      <w:textAlignment w:val="baseline"/>
      <w:outlineLvl w:val="7"/>
    </w:pPr>
  </w:style>
  <w:style w:type="paragraph" w:styleId="9">
    <w:name w:val="heading 9"/>
    <w:basedOn w:val="a"/>
    <w:next w:val="a"/>
    <w:qFormat/>
    <w:pPr>
      <w:keepNext/>
      <w:numPr>
        <w:ilvl w:val="8"/>
        <w:numId w:val="1"/>
      </w:numPr>
      <w:adjustRightInd w:val="0"/>
      <w:spacing w:line="360" w:lineRule="atLeast"/>
      <w:textAlignment w:val="baseline"/>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semiHidden/>
    <w:pPr>
      <w:tabs>
        <w:tab w:val="num" w:pos="360"/>
      </w:tabs>
      <w:ind w:left="360" w:hanging="360"/>
    </w:pPr>
  </w:style>
  <w:style w:type="paragraph" w:styleId="30">
    <w:name w:val="toc 3"/>
    <w:basedOn w:val="20"/>
    <w:next w:val="a"/>
    <w:autoRedefine/>
    <w:uiPriority w:val="39"/>
    <w:qFormat/>
    <w:rsid w:val="00C91D33"/>
  </w:style>
  <w:style w:type="paragraph" w:styleId="a4">
    <w:name w:val="header"/>
    <w:basedOn w:val="a"/>
    <w:link w:val="a5"/>
    <w:uiPriority w:val="99"/>
    <w:pPr>
      <w:tabs>
        <w:tab w:val="center" w:pos="4252"/>
        <w:tab w:val="right" w:pos="8504"/>
      </w:tabs>
      <w:adjustRightInd w:val="0"/>
      <w:snapToGrid w:val="0"/>
      <w:spacing w:line="240" w:lineRule="auto"/>
      <w:textAlignment w:val="baseline"/>
    </w:pPr>
  </w:style>
  <w:style w:type="paragraph" w:styleId="11">
    <w:name w:val="toc 1"/>
    <w:basedOn w:val="a"/>
    <w:next w:val="a"/>
    <w:autoRedefine/>
    <w:uiPriority w:val="39"/>
    <w:rsid w:val="00C91D33"/>
    <w:pPr>
      <w:tabs>
        <w:tab w:val="left" w:pos="420"/>
        <w:tab w:val="right" w:leader="dot" w:pos="9070"/>
      </w:tabs>
      <w:adjustRightInd w:val="0"/>
      <w:snapToGrid w:val="0"/>
      <w:spacing w:beforeLines="50" w:before="120"/>
      <w:textAlignment w:val="baseline"/>
    </w:pPr>
    <w:rPr>
      <w:noProof/>
    </w:rPr>
  </w:style>
  <w:style w:type="paragraph" w:styleId="20">
    <w:name w:val="toc 2"/>
    <w:basedOn w:val="a"/>
    <w:next w:val="a"/>
    <w:uiPriority w:val="39"/>
    <w:rsid w:val="00161715"/>
    <w:pPr>
      <w:tabs>
        <w:tab w:val="left" w:pos="840"/>
        <w:tab w:val="right" w:leader="dot" w:pos="9070"/>
      </w:tabs>
      <w:spacing w:beforeLines="50" w:before="120"/>
      <w:ind w:left="210"/>
      <w:textAlignment w:val="baseline"/>
    </w:pPr>
    <w:rPr>
      <w:noProof/>
      <w:szCs w:val="22"/>
    </w:rPr>
  </w:style>
  <w:style w:type="paragraph" w:styleId="a6">
    <w:name w:val="caption"/>
    <w:basedOn w:val="a"/>
    <w:next w:val="a"/>
    <w:qFormat/>
    <w:pPr>
      <w:keepNext/>
      <w:adjustRightInd w:val="0"/>
      <w:spacing w:line="360" w:lineRule="atLeast"/>
      <w:jc w:val="center"/>
      <w:textAlignment w:val="baseline"/>
    </w:pPr>
  </w:style>
  <w:style w:type="paragraph" w:customStyle="1" w:styleId="a7">
    <w:name w:val="表本文"/>
    <w:basedOn w:val="a"/>
    <w:pPr>
      <w:tabs>
        <w:tab w:val="left" w:pos="1694"/>
        <w:tab w:val="left" w:pos="2058"/>
      </w:tabs>
      <w:adjustRightInd w:val="0"/>
      <w:spacing w:line="240" w:lineRule="auto"/>
      <w:jc w:val="center"/>
      <w:textAlignment w:val="baseline"/>
    </w:pPr>
  </w:style>
  <w:style w:type="paragraph" w:customStyle="1" w:styleId="a8">
    <w:name w:val="図表題"/>
    <w:basedOn w:val="a"/>
    <w:pPr>
      <w:tabs>
        <w:tab w:val="right" w:pos="9000"/>
      </w:tabs>
      <w:autoSpaceDE w:val="0"/>
      <w:autoSpaceDN w:val="0"/>
      <w:adjustRightInd w:val="0"/>
      <w:snapToGrid w:val="0"/>
      <w:jc w:val="left"/>
      <w:textAlignment w:val="bottom"/>
    </w:pPr>
    <w:rPr>
      <w:color w:val="000000"/>
    </w:rPr>
  </w:style>
  <w:style w:type="paragraph" w:customStyle="1" w:styleId="a9">
    <w:name w:val="図"/>
    <w:basedOn w:val="a"/>
    <w:pPr>
      <w:widowControl/>
      <w:spacing w:line="360" w:lineRule="atLeast"/>
      <w:ind w:left="880" w:hanging="880"/>
    </w:pPr>
  </w:style>
  <w:style w:type="paragraph" w:styleId="aa">
    <w:name w:val="Body Text Indent"/>
    <w:basedOn w:val="a"/>
    <w:semiHidden/>
    <w:pPr>
      <w:adjustRightInd w:val="0"/>
      <w:spacing w:line="360" w:lineRule="atLeast"/>
      <w:ind w:firstLineChars="100" w:firstLine="210"/>
      <w:textAlignment w:val="baseline"/>
    </w:pPr>
  </w:style>
  <w:style w:type="paragraph" w:styleId="ab">
    <w:name w:val="footer"/>
    <w:basedOn w:val="a"/>
    <w:link w:val="ac"/>
    <w:uiPriority w:val="99"/>
    <w:pPr>
      <w:tabs>
        <w:tab w:val="center" w:pos="4252"/>
        <w:tab w:val="right" w:pos="8504"/>
      </w:tabs>
      <w:adjustRightInd w:val="0"/>
      <w:snapToGrid w:val="0"/>
      <w:spacing w:line="360" w:lineRule="atLeast"/>
      <w:textAlignment w:val="baseline"/>
    </w:pPr>
  </w:style>
  <w:style w:type="character" w:styleId="ad">
    <w:name w:val="page number"/>
    <w:basedOn w:val="a0"/>
    <w:semiHidden/>
  </w:style>
  <w:style w:type="paragraph" w:styleId="40">
    <w:name w:val="toc 4"/>
    <w:basedOn w:val="a"/>
    <w:next w:val="a"/>
    <w:autoRedefine/>
    <w:uiPriority w:val="39"/>
    <w:qFormat/>
    <w:rsid w:val="00C91D33"/>
    <w:pPr>
      <w:spacing w:beforeLines="50" w:before="120"/>
      <w:ind w:leftChars="200" w:left="420"/>
    </w:pPr>
  </w:style>
  <w:style w:type="paragraph" w:styleId="50">
    <w:name w:val="toc 5"/>
    <w:basedOn w:val="a"/>
    <w:next w:val="a"/>
    <w:autoRedefine/>
    <w:uiPriority w:val="39"/>
    <w:pPr>
      <w:spacing w:line="240" w:lineRule="auto"/>
      <w:ind w:leftChars="400" w:left="840"/>
    </w:pPr>
    <w:rPr>
      <w:rFonts w:ascii="Century" w:hAnsi="Century"/>
    </w:rPr>
  </w:style>
  <w:style w:type="paragraph" w:styleId="60">
    <w:name w:val="toc 6"/>
    <w:basedOn w:val="a"/>
    <w:next w:val="a"/>
    <w:autoRedefine/>
    <w:uiPriority w:val="39"/>
    <w:pPr>
      <w:spacing w:line="240" w:lineRule="auto"/>
      <w:ind w:leftChars="500" w:left="1050"/>
    </w:pPr>
    <w:rPr>
      <w:rFonts w:ascii="Century" w:hAnsi="Century"/>
    </w:rPr>
  </w:style>
  <w:style w:type="paragraph" w:styleId="70">
    <w:name w:val="toc 7"/>
    <w:basedOn w:val="a"/>
    <w:next w:val="a"/>
    <w:autoRedefine/>
    <w:uiPriority w:val="39"/>
    <w:pPr>
      <w:spacing w:line="240" w:lineRule="auto"/>
      <w:ind w:leftChars="600" w:left="1260"/>
    </w:pPr>
    <w:rPr>
      <w:rFonts w:ascii="Century" w:hAnsi="Century"/>
    </w:rPr>
  </w:style>
  <w:style w:type="paragraph" w:styleId="80">
    <w:name w:val="toc 8"/>
    <w:basedOn w:val="a"/>
    <w:next w:val="a"/>
    <w:autoRedefine/>
    <w:uiPriority w:val="39"/>
    <w:pPr>
      <w:spacing w:line="240" w:lineRule="auto"/>
      <w:ind w:leftChars="700" w:left="1470"/>
    </w:pPr>
    <w:rPr>
      <w:rFonts w:ascii="Century" w:hAnsi="Century"/>
    </w:rPr>
  </w:style>
  <w:style w:type="paragraph" w:styleId="90">
    <w:name w:val="toc 9"/>
    <w:basedOn w:val="a"/>
    <w:next w:val="a"/>
    <w:autoRedefine/>
    <w:uiPriority w:val="39"/>
    <w:pPr>
      <w:spacing w:line="240" w:lineRule="auto"/>
      <w:ind w:leftChars="800" w:left="1680"/>
    </w:pPr>
    <w:rPr>
      <w:rFonts w:ascii="Century" w:hAnsi="Century"/>
    </w:rPr>
  </w:style>
  <w:style w:type="paragraph" w:styleId="ae">
    <w:name w:val="Document Map"/>
    <w:basedOn w:val="a"/>
    <w:semiHidden/>
    <w:pPr>
      <w:shd w:val="clear" w:color="auto" w:fill="000080"/>
    </w:pPr>
  </w:style>
  <w:style w:type="paragraph" w:styleId="af">
    <w:name w:val="Body Text"/>
    <w:basedOn w:val="a"/>
    <w:semiHidden/>
  </w:style>
  <w:style w:type="paragraph" w:styleId="af0">
    <w:name w:val="List Bullet"/>
    <w:basedOn w:val="a"/>
    <w:semiHidden/>
    <w:pPr>
      <w:tabs>
        <w:tab w:val="num" w:pos="360"/>
      </w:tabs>
      <w:spacing w:line="360" w:lineRule="atLeast"/>
      <w:ind w:left="357" w:hanging="357"/>
    </w:pPr>
  </w:style>
  <w:style w:type="table" w:styleId="af1">
    <w:name w:val="Table Grid"/>
    <w:basedOn w:val="a1"/>
    <w:uiPriority w:val="39"/>
    <w:rsid w:val="00722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link w:val="af3"/>
    <w:uiPriority w:val="34"/>
    <w:qFormat/>
    <w:rsid w:val="001943F9"/>
    <w:pPr>
      <w:spacing w:line="240" w:lineRule="auto"/>
      <w:ind w:leftChars="400" w:left="840"/>
    </w:pPr>
    <w:rPr>
      <w:bCs/>
      <w:szCs w:val="21"/>
    </w:rPr>
  </w:style>
  <w:style w:type="character" w:customStyle="1" w:styleId="af3">
    <w:name w:val="リスト段落 (文字)"/>
    <w:link w:val="af2"/>
    <w:uiPriority w:val="34"/>
    <w:rsid w:val="001943F9"/>
    <w:rPr>
      <w:rFonts w:ascii="Times New Roman" w:hAnsi="Times New Roman"/>
      <w:bCs/>
      <w:kern w:val="2"/>
      <w:sz w:val="21"/>
      <w:szCs w:val="21"/>
    </w:rPr>
  </w:style>
  <w:style w:type="character" w:styleId="af4">
    <w:name w:val="annotation reference"/>
    <w:uiPriority w:val="99"/>
    <w:unhideWhenUsed/>
    <w:rsid w:val="002E632E"/>
    <w:rPr>
      <w:sz w:val="18"/>
      <w:szCs w:val="18"/>
    </w:rPr>
  </w:style>
  <w:style w:type="paragraph" w:styleId="af5">
    <w:name w:val="annotation text"/>
    <w:basedOn w:val="a"/>
    <w:link w:val="af6"/>
    <w:uiPriority w:val="99"/>
    <w:unhideWhenUsed/>
    <w:rsid w:val="002E632E"/>
    <w:pPr>
      <w:jc w:val="left"/>
    </w:pPr>
  </w:style>
  <w:style w:type="character" w:customStyle="1" w:styleId="af6">
    <w:name w:val="コメント文字列 (文字)"/>
    <w:link w:val="af5"/>
    <w:uiPriority w:val="99"/>
    <w:rsid w:val="002E632E"/>
    <w:rPr>
      <w:rFonts w:ascii="Times New Roman" w:hAnsi="Times New Roman"/>
      <w:kern w:val="2"/>
      <w:sz w:val="21"/>
      <w:szCs w:val="24"/>
    </w:rPr>
  </w:style>
  <w:style w:type="paragraph" w:styleId="af7">
    <w:name w:val="annotation subject"/>
    <w:basedOn w:val="af5"/>
    <w:next w:val="af5"/>
    <w:link w:val="af8"/>
    <w:uiPriority w:val="99"/>
    <w:semiHidden/>
    <w:unhideWhenUsed/>
    <w:rsid w:val="002E632E"/>
    <w:rPr>
      <w:b/>
      <w:bCs/>
    </w:rPr>
  </w:style>
  <w:style w:type="character" w:customStyle="1" w:styleId="af8">
    <w:name w:val="コメント内容 (文字)"/>
    <w:link w:val="af7"/>
    <w:uiPriority w:val="99"/>
    <w:semiHidden/>
    <w:rsid w:val="002E632E"/>
    <w:rPr>
      <w:rFonts w:ascii="Times New Roman" w:hAnsi="Times New Roman"/>
      <w:b/>
      <w:bCs/>
      <w:kern w:val="2"/>
      <w:sz w:val="21"/>
      <w:szCs w:val="24"/>
    </w:rPr>
  </w:style>
  <w:style w:type="paragraph" w:styleId="af9">
    <w:name w:val="Balloon Text"/>
    <w:basedOn w:val="a"/>
    <w:link w:val="afa"/>
    <w:uiPriority w:val="99"/>
    <w:semiHidden/>
    <w:unhideWhenUsed/>
    <w:rsid w:val="002E632E"/>
    <w:pPr>
      <w:spacing w:line="240" w:lineRule="auto"/>
    </w:pPr>
    <w:rPr>
      <w:rFonts w:ascii="游ゴシック Light" w:eastAsia="游ゴシック Light" w:hAnsi="游ゴシック Light"/>
      <w:sz w:val="18"/>
      <w:szCs w:val="18"/>
    </w:rPr>
  </w:style>
  <w:style w:type="character" w:customStyle="1" w:styleId="afa">
    <w:name w:val="吹き出し (文字)"/>
    <w:link w:val="af9"/>
    <w:uiPriority w:val="99"/>
    <w:semiHidden/>
    <w:rsid w:val="002E632E"/>
    <w:rPr>
      <w:rFonts w:ascii="游ゴシック Light" w:eastAsia="游ゴシック Light" w:hAnsi="游ゴシック Light" w:cs="Times New Roman"/>
      <w:kern w:val="2"/>
      <w:sz w:val="18"/>
      <w:szCs w:val="18"/>
    </w:rPr>
  </w:style>
  <w:style w:type="character" w:styleId="afb">
    <w:name w:val="Hyperlink"/>
    <w:uiPriority w:val="99"/>
    <w:unhideWhenUsed/>
    <w:rsid w:val="004E5A4F"/>
    <w:rPr>
      <w:color w:val="0563C1"/>
      <w:u w:val="single"/>
    </w:rPr>
  </w:style>
  <w:style w:type="character" w:styleId="afc">
    <w:name w:val="FollowedHyperlink"/>
    <w:uiPriority w:val="99"/>
    <w:semiHidden/>
    <w:unhideWhenUsed/>
    <w:rsid w:val="004E5A4F"/>
    <w:rPr>
      <w:color w:val="954F72"/>
      <w:u w:val="single"/>
    </w:rPr>
  </w:style>
  <w:style w:type="character" w:customStyle="1" w:styleId="a5">
    <w:name w:val="ヘッダー (文字)"/>
    <w:link w:val="a4"/>
    <w:uiPriority w:val="99"/>
    <w:rsid w:val="006346B9"/>
    <w:rPr>
      <w:rFonts w:ascii="Times New Roman" w:hAnsi="Times New Roman"/>
      <w:sz w:val="21"/>
    </w:rPr>
  </w:style>
  <w:style w:type="table" w:customStyle="1" w:styleId="TableNormal">
    <w:name w:val="Table Normal"/>
    <w:uiPriority w:val="2"/>
    <w:semiHidden/>
    <w:unhideWhenUsed/>
    <w:qFormat/>
    <w:rsid w:val="00B3412F"/>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412F"/>
    <w:pPr>
      <w:autoSpaceDE w:val="0"/>
      <w:autoSpaceDN w:val="0"/>
      <w:spacing w:line="240" w:lineRule="auto"/>
      <w:jc w:val="left"/>
    </w:pPr>
    <w:rPr>
      <w:rFonts w:ascii="ＭＳ 明朝" w:hAnsi="ＭＳ 明朝" w:cs="ＭＳ 明朝"/>
      <w:sz w:val="22"/>
      <w:szCs w:val="22"/>
      <w:lang w:eastAsia="en-US"/>
    </w:rPr>
  </w:style>
  <w:style w:type="character" w:customStyle="1" w:styleId="ac">
    <w:name w:val="フッター (文字)"/>
    <w:link w:val="ab"/>
    <w:uiPriority w:val="99"/>
    <w:rsid w:val="002866E6"/>
    <w:rPr>
      <w:rFonts w:ascii="Times New Roman" w:hAnsi="Times New Roman"/>
      <w:sz w:val="21"/>
    </w:rPr>
  </w:style>
  <w:style w:type="paragraph" w:customStyle="1" w:styleId="12">
    <w:name w:val="本文1"/>
    <w:basedOn w:val="a"/>
    <w:link w:val="13"/>
    <w:qFormat/>
    <w:rsid w:val="002C36C7"/>
    <w:pPr>
      <w:spacing w:line="440" w:lineRule="exact"/>
      <w:ind w:firstLineChars="100" w:firstLine="240"/>
    </w:pPr>
    <w:rPr>
      <w:szCs w:val="22"/>
    </w:rPr>
  </w:style>
  <w:style w:type="character" w:customStyle="1" w:styleId="13">
    <w:name w:val="本文1 (文字)"/>
    <w:link w:val="12"/>
    <w:rsid w:val="002C36C7"/>
    <w:rPr>
      <w:rFonts w:ascii="Times New Roman" w:eastAsia="ＭＳ 明朝" w:hAnsi="Times New Roman"/>
      <w:sz w:val="21"/>
      <w:szCs w:val="22"/>
    </w:rPr>
  </w:style>
  <w:style w:type="paragraph" w:styleId="Web">
    <w:name w:val="Normal (Web)"/>
    <w:basedOn w:val="a"/>
    <w:uiPriority w:val="99"/>
    <w:semiHidden/>
    <w:unhideWhenUsed/>
    <w:rsid w:val="008D2870"/>
    <w:pPr>
      <w:spacing w:line="240" w:lineRule="auto"/>
    </w:pPr>
    <w:rPr>
      <w:sz w:val="24"/>
    </w:rPr>
  </w:style>
  <w:style w:type="paragraph" w:customStyle="1" w:styleId="10">
    <w:name w:val="注意事項1"/>
    <w:basedOn w:val="a"/>
    <w:link w:val="14"/>
    <w:qFormat/>
    <w:rsid w:val="00563312"/>
    <w:pPr>
      <w:numPr>
        <w:numId w:val="41"/>
      </w:numPr>
      <w:spacing w:line="240" w:lineRule="auto"/>
    </w:pPr>
    <w:rPr>
      <w:rFonts w:ascii="HG丸ｺﾞｼｯｸM-PRO" w:eastAsia="HG丸ｺﾞｼｯｸM-PRO" w:hAnsi="HG丸ｺﾞｼｯｸM-PRO"/>
      <w:color w:val="FF0000"/>
      <w:szCs w:val="18"/>
    </w:rPr>
  </w:style>
  <w:style w:type="character" w:customStyle="1" w:styleId="14">
    <w:name w:val="注意事項1 (文字)"/>
    <w:link w:val="10"/>
    <w:rsid w:val="00563312"/>
    <w:rPr>
      <w:rFonts w:ascii="HG丸ｺﾞｼｯｸM-PRO" w:eastAsia="HG丸ｺﾞｼｯｸM-PRO" w:hAnsi="HG丸ｺﾞｼｯｸM-PRO"/>
      <w:color w:val="FF0000"/>
      <w:kern w:val="2"/>
      <w:sz w:val="21"/>
      <w:szCs w:val="18"/>
    </w:rPr>
  </w:style>
  <w:style w:type="paragraph" w:customStyle="1" w:styleId="15">
    <w:name w:val="スタイル1"/>
    <w:basedOn w:val="20"/>
    <w:qFormat/>
    <w:rsid w:val="00C3180E"/>
    <w:pPr>
      <w:spacing w:beforeLines="0" w:before="0"/>
    </w:pPr>
  </w:style>
  <w:style w:type="paragraph" w:styleId="afd">
    <w:name w:val="Revision"/>
    <w:hidden/>
    <w:uiPriority w:val="99"/>
    <w:semiHidden/>
    <w:rsid w:val="004346C1"/>
  </w:style>
  <w:style w:type="paragraph" w:styleId="afe">
    <w:name w:val="Title"/>
    <w:basedOn w:val="a"/>
    <w:next w:val="a"/>
    <w:link w:val="aff"/>
    <w:uiPriority w:val="10"/>
    <w:qFormat/>
    <w:rsid w:val="002C36C7"/>
    <w:pPr>
      <w:spacing w:before="240" w:after="120"/>
      <w:jc w:val="center"/>
      <w:outlineLvl w:val="0"/>
    </w:pPr>
    <w:rPr>
      <w:rFonts w:ascii="Arial" w:eastAsia="ＭＳ ゴシック" w:hAnsi="Arial" w:cstheme="majorBidi"/>
      <w:sz w:val="32"/>
      <w:szCs w:val="32"/>
    </w:rPr>
  </w:style>
  <w:style w:type="character" w:customStyle="1" w:styleId="aff">
    <w:name w:val="表題 (文字)"/>
    <w:basedOn w:val="a0"/>
    <w:link w:val="afe"/>
    <w:uiPriority w:val="10"/>
    <w:rsid w:val="002C36C7"/>
    <w:rPr>
      <w:rFonts w:cstheme="majorBidi"/>
      <w:sz w:val="32"/>
      <w:szCs w:val="32"/>
    </w:rPr>
  </w:style>
  <w:style w:type="paragraph" w:styleId="aff0">
    <w:name w:val="Subtitle"/>
    <w:basedOn w:val="a"/>
    <w:next w:val="a"/>
    <w:link w:val="aff1"/>
    <w:uiPriority w:val="11"/>
    <w:qFormat/>
    <w:rsid w:val="002C36C7"/>
    <w:pPr>
      <w:jc w:val="center"/>
      <w:outlineLvl w:val="1"/>
    </w:pPr>
    <w:rPr>
      <w:rFonts w:ascii="Arial" w:eastAsia="ＭＳ ゴシック" w:hAnsi="Arial" w:cstheme="minorBidi"/>
      <w:b/>
      <w:sz w:val="28"/>
      <w:szCs w:val="24"/>
    </w:rPr>
  </w:style>
  <w:style w:type="character" w:customStyle="1" w:styleId="aff1">
    <w:name w:val="副題 (文字)"/>
    <w:basedOn w:val="a0"/>
    <w:link w:val="aff0"/>
    <w:uiPriority w:val="11"/>
    <w:rsid w:val="002C36C7"/>
    <w:rPr>
      <w:rFonts w:cstheme="minorBidi"/>
      <w:b/>
      <w:sz w:val="28"/>
      <w:szCs w:val="24"/>
    </w:rPr>
  </w:style>
  <w:style w:type="character" w:customStyle="1" w:styleId="16">
    <w:name w:val="未解決のメンション1"/>
    <w:basedOn w:val="a0"/>
    <w:uiPriority w:val="99"/>
    <w:semiHidden/>
    <w:unhideWhenUsed/>
    <w:rsid w:val="00B751B0"/>
    <w:rPr>
      <w:color w:val="605E5C"/>
      <w:shd w:val="clear" w:color="auto" w:fill="E1DFDD"/>
    </w:rPr>
  </w:style>
  <w:style w:type="table" w:customStyle="1" w:styleId="17">
    <w:name w:val="表 (格子)1"/>
    <w:basedOn w:val="a1"/>
    <w:next w:val="af1"/>
    <w:uiPriority w:val="39"/>
    <w:rsid w:val="00CC325C"/>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4405">
      <w:bodyDiv w:val="1"/>
      <w:marLeft w:val="0"/>
      <w:marRight w:val="0"/>
      <w:marTop w:val="0"/>
      <w:marBottom w:val="0"/>
      <w:divBdr>
        <w:top w:val="none" w:sz="0" w:space="0" w:color="auto"/>
        <w:left w:val="none" w:sz="0" w:space="0" w:color="auto"/>
        <w:bottom w:val="none" w:sz="0" w:space="0" w:color="auto"/>
        <w:right w:val="none" w:sz="0" w:space="0" w:color="auto"/>
      </w:divBdr>
      <w:divsChild>
        <w:div w:id="96220301">
          <w:marLeft w:val="0"/>
          <w:marRight w:val="0"/>
          <w:marTop w:val="0"/>
          <w:marBottom w:val="0"/>
          <w:divBdr>
            <w:top w:val="none" w:sz="0" w:space="0" w:color="auto"/>
            <w:left w:val="none" w:sz="0" w:space="0" w:color="auto"/>
            <w:bottom w:val="none" w:sz="0" w:space="0" w:color="auto"/>
            <w:right w:val="none" w:sz="0" w:space="0" w:color="auto"/>
          </w:divBdr>
          <w:divsChild>
            <w:div w:id="1001078018">
              <w:marLeft w:val="0"/>
              <w:marRight w:val="0"/>
              <w:marTop w:val="0"/>
              <w:marBottom w:val="0"/>
              <w:divBdr>
                <w:top w:val="none" w:sz="0" w:space="0" w:color="auto"/>
                <w:left w:val="none" w:sz="0" w:space="0" w:color="auto"/>
                <w:bottom w:val="none" w:sz="0" w:space="0" w:color="auto"/>
                <w:right w:val="none" w:sz="0" w:space="0" w:color="auto"/>
              </w:divBdr>
              <w:divsChild>
                <w:div w:id="1817336476">
                  <w:marLeft w:val="0"/>
                  <w:marRight w:val="0"/>
                  <w:marTop w:val="0"/>
                  <w:marBottom w:val="0"/>
                  <w:divBdr>
                    <w:top w:val="none" w:sz="0" w:space="0" w:color="auto"/>
                    <w:left w:val="none" w:sz="0" w:space="0" w:color="auto"/>
                    <w:bottom w:val="none" w:sz="0" w:space="0" w:color="auto"/>
                    <w:right w:val="none" w:sz="0" w:space="0" w:color="auto"/>
                  </w:divBdr>
                  <w:divsChild>
                    <w:div w:id="1702389390">
                      <w:marLeft w:val="0"/>
                      <w:marRight w:val="0"/>
                      <w:marTop w:val="0"/>
                      <w:marBottom w:val="0"/>
                      <w:divBdr>
                        <w:top w:val="none" w:sz="0" w:space="0" w:color="auto"/>
                        <w:left w:val="none" w:sz="0" w:space="0" w:color="auto"/>
                        <w:bottom w:val="none" w:sz="0" w:space="0" w:color="auto"/>
                        <w:right w:val="none" w:sz="0" w:space="0" w:color="auto"/>
                      </w:divBdr>
                      <w:divsChild>
                        <w:div w:id="4947522">
                          <w:marLeft w:val="0"/>
                          <w:marRight w:val="0"/>
                          <w:marTop w:val="0"/>
                          <w:marBottom w:val="0"/>
                          <w:divBdr>
                            <w:top w:val="none" w:sz="0" w:space="0" w:color="auto"/>
                            <w:left w:val="none" w:sz="0" w:space="0" w:color="auto"/>
                            <w:bottom w:val="none" w:sz="0" w:space="0" w:color="auto"/>
                            <w:right w:val="none" w:sz="0" w:space="0" w:color="auto"/>
                          </w:divBdr>
                          <w:divsChild>
                            <w:div w:id="907686095">
                              <w:marLeft w:val="0"/>
                              <w:marRight w:val="0"/>
                              <w:marTop w:val="0"/>
                              <w:marBottom w:val="0"/>
                              <w:divBdr>
                                <w:top w:val="none" w:sz="0" w:space="0" w:color="auto"/>
                                <w:left w:val="none" w:sz="0" w:space="0" w:color="auto"/>
                                <w:bottom w:val="none" w:sz="0" w:space="0" w:color="auto"/>
                                <w:right w:val="none" w:sz="0" w:space="0" w:color="auto"/>
                              </w:divBdr>
                            </w:div>
                            <w:div w:id="18639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831078">
          <w:marLeft w:val="0"/>
          <w:marRight w:val="0"/>
          <w:marTop w:val="0"/>
          <w:marBottom w:val="0"/>
          <w:divBdr>
            <w:top w:val="none" w:sz="0" w:space="0" w:color="auto"/>
            <w:left w:val="none" w:sz="0" w:space="0" w:color="auto"/>
            <w:bottom w:val="none" w:sz="0" w:space="0" w:color="auto"/>
            <w:right w:val="none" w:sz="0" w:space="0" w:color="auto"/>
          </w:divBdr>
        </w:div>
        <w:div w:id="357850850">
          <w:marLeft w:val="0"/>
          <w:marRight w:val="0"/>
          <w:marTop w:val="0"/>
          <w:marBottom w:val="0"/>
          <w:divBdr>
            <w:top w:val="none" w:sz="0" w:space="0" w:color="auto"/>
            <w:left w:val="none" w:sz="0" w:space="0" w:color="auto"/>
            <w:bottom w:val="none" w:sz="0" w:space="0" w:color="auto"/>
            <w:right w:val="none" w:sz="0" w:space="0" w:color="auto"/>
          </w:divBdr>
        </w:div>
        <w:div w:id="370348299">
          <w:marLeft w:val="0"/>
          <w:marRight w:val="0"/>
          <w:marTop w:val="0"/>
          <w:marBottom w:val="0"/>
          <w:divBdr>
            <w:top w:val="none" w:sz="0" w:space="0" w:color="auto"/>
            <w:left w:val="none" w:sz="0" w:space="0" w:color="auto"/>
            <w:bottom w:val="none" w:sz="0" w:space="0" w:color="auto"/>
            <w:right w:val="none" w:sz="0" w:space="0" w:color="auto"/>
          </w:divBdr>
        </w:div>
        <w:div w:id="433793828">
          <w:marLeft w:val="0"/>
          <w:marRight w:val="0"/>
          <w:marTop w:val="0"/>
          <w:marBottom w:val="0"/>
          <w:divBdr>
            <w:top w:val="none" w:sz="0" w:space="0" w:color="auto"/>
            <w:left w:val="none" w:sz="0" w:space="0" w:color="auto"/>
            <w:bottom w:val="none" w:sz="0" w:space="0" w:color="auto"/>
            <w:right w:val="none" w:sz="0" w:space="0" w:color="auto"/>
          </w:divBdr>
        </w:div>
        <w:div w:id="557208967">
          <w:marLeft w:val="0"/>
          <w:marRight w:val="0"/>
          <w:marTop w:val="0"/>
          <w:marBottom w:val="0"/>
          <w:divBdr>
            <w:top w:val="none" w:sz="0" w:space="0" w:color="auto"/>
            <w:left w:val="none" w:sz="0" w:space="0" w:color="auto"/>
            <w:bottom w:val="none" w:sz="0" w:space="0" w:color="auto"/>
            <w:right w:val="none" w:sz="0" w:space="0" w:color="auto"/>
          </w:divBdr>
        </w:div>
        <w:div w:id="573467039">
          <w:marLeft w:val="0"/>
          <w:marRight w:val="0"/>
          <w:marTop w:val="0"/>
          <w:marBottom w:val="0"/>
          <w:divBdr>
            <w:top w:val="none" w:sz="0" w:space="0" w:color="auto"/>
            <w:left w:val="none" w:sz="0" w:space="0" w:color="auto"/>
            <w:bottom w:val="none" w:sz="0" w:space="0" w:color="auto"/>
            <w:right w:val="none" w:sz="0" w:space="0" w:color="auto"/>
          </w:divBdr>
        </w:div>
        <w:div w:id="671110431">
          <w:marLeft w:val="0"/>
          <w:marRight w:val="0"/>
          <w:marTop w:val="0"/>
          <w:marBottom w:val="0"/>
          <w:divBdr>
            <w:top w:val="none" w:sz="0" w:space="0" w:color="auto"/>
            <w:left w:val="none" w:sz="0" w:space="0" w:color="auto"/>
            <w:bottom w:val="none" w:sz="0" w:space="0" w:color="auto"/>
            <w:right w:val="none" w:sz="0" w:space="0" w:color="auto"/>
          </w:divBdr>
        </w:div>
        <w:div w:id="814295130">
          <w:marLeft w:val="0"/>
          <w:marRight w:val="0"/>
          <w:marTop w:val="0"/>
          <w:marBottom w:val="0"/>
          <w:divBdr>
            <w:top w:val="none" w:sz="0" w:space="0" w:color="auto"/>
            <w:left w:val="none" w:sz="0" w:space="0" w:color="auto"/>
            <w:bottom w:val="none" w:sz="0" w:space="0" w:color="auto"/>
            <w:right w:val="none" w:sz="0" w:space="0" w:color="auto"/>
          </w:divBdr>
        </w:div>
        <w:div w:id="1381512446">
          <w:marLeft w:val="0"/>
          <w:marRight w:val="0"/>
          <w:marTop w:val="0"/>
          <w:marBottom w:val="0"/>
          <w:divBdr>
            <w:top w:val="none" w:sz="0" w:space="0" w:color="auto"/>
            <w:left w:val="none" w:sz="0" w:space="0" w:color="auto"/>
            <w:bottom w:val="none" w:sz="0" w:space="0" w:color="auto"/>
            <w:right w:val="none" w:sz="0" w:space="0" w:color="auto"/>
          </w:divBdr>
        </w:div>
        <w:div w:id="1545098218">
          <w:marLeft w:val="0"/>
          <w:marRight w:val="0"/>
          <w:marTop w:val="0"/>
          <w:marBottom w:val="0"/>
          <w:divBdr>
            <w:top w:val="none" w:sz="0" w:space="0" w:color="auto"/>
            <w:left w:val="none" w:sz="0" w:space="0" w:color="auto"/>
            <w:bottom w:val="none" w:sz="0" w:space="0" w:color="auto"/>
            <w:right w:val="none" w:sz="0" w:space="0" w:color="auto"/>
          </w:divBdr>
        </w:div>
        <w:div w:id="2078361692">
          <w:marLeft w:val="0"/>
          <w:marRight w:val="0"/>
          <w:marTop w:val="0"/>
          <w:marBottom w:val="0"/>
          <w:divBdr>
            <w:top w:val="none" w:sz="0" w:space="0" w:color="auto"/>
            <w:left w:val="none" w:sz="0" w:space="0" w:color="auto"/>
            <w:bottom w:val="none" w:sz="0" w:space="0" w:color="auto"/>
            <w:right w:val="none" w:sz="0" w:space="0" w:color="auto"/>
          </w:divBdr>
          <w:divsChild>
            <w:div w:id="691223940">
              <w:marLeft w:val="0"/>
              <w:marRight w:val="0"/>
              <w:marTop w:val="0"/>
              <w:marBottom w:val="0"/>
              <w:divBdr>
                <w:top w:val="none" w:sz="0" w:space="0" w:color="auto"/>
                <w:left w:val="none" w:sz="0" w:space="0" w:color="auto"/>
                <w:bottom w:val="none" w:sz="0" w:space="0" w:color="auto"/>
                <w:right w:val="none" w:sz="0" w:space="0" w:color="auto"/>
              </w:divBdr>
            </w:div>
            <w:div w:id="16517893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3877583">
                  <w:marLeft w:val="0"/>
                  <w:marRight w:val="0"/>
                  <w:marTop w:val="0"/>
                  <w:marBottom w:val="0"/>
                  <w:divBdr>
                    <w:top w:val="none" w:sz="0" w:space="0" w:color="auto"/>
                    <w:left w:val="none" w:sz="0" w:space="0" w:color="auto"/>
                    <w:bottom w:val="none" w:sz="0" w:space="0" w:color="auto"/>
                    <w:right w:val="none" w:sz="0" w:space="0" w:color="auto"/>
                  </w:divBdr>
                  <w:divsChild>
                    <w:div w:id="994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3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hlw.go.jp/stf/newpage_1131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27718847/?from_term=KEYNOTE-024&amp;from_pos=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books/NBK7256"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mda.go.jp/int-activities/int-harmony/ich/0025.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28ECA-4F40-400F-B86F-573B250A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39815</Words>
  <Characters>10903</Characters>
  <Application>Microsoft Office Word</Application>
  <DocSecurity>0</DocSecurity>
  <Lines>90</Lines>
  <Paragraphs>101</Paragraphs>
  <ScaleCrop>false</ScaleCrop>
  <Company/>
  <LinksUpToDate>false</LinksUpToDate>
  <CharactersWithSpaces>50617</CharactersWithSpaces>
  <SharedDoc>false</SharedDoc>
  <HLinks>
    <vt:vector size="18" baseType="variant">
      <vt:variant>
        <vt:i4>7209032</vt:i4>
      </vt:variant>
      <vt:variant>
        <vt:i4>450</vt:i4>
      </vt:variant>
      <vt:variant>
        <vt:i4>0</vt:i4>
      </vt:variant>
      <vt:variant>
        <vt:i4>5</vt:i4>
      </vt:variant>
      <vt:variant>
        <vt:lpwstr>http://www.mhlw.go.jp/stf/newpage_11311.html</vt:lpwstr>
      </vt:variant>
      <vt:variant>
        <vt:lpwstr/>
      </vt:variant>
      <vt:variant>
        <vt:i4>7798887</vt:i4>
      </vt:variant>
      <vt:variant>
        <vt:i4>447</vt:i4>
      </vt:variant>
      <vt:variant>
        <vt:i4>0</vt:i4>
      </vt:variant>
      <vt:variant>
        <vt:i4>5</vt:i4>
      </vt:variant>
      <vt:variant>
        <vt:lpwstr>https://pubmed.ncbi.nlm.nih.gov/27718847/?from_term=KEYNOTE-024&amp;from_pos=5</vt:lpwstr>
      </vt:variant>
      <vt:variant>
        <vt:lpwstr/>
      </vt:variant>
      <vt:variant>
        <vt:i4>2687084</vt:i4>
      </vt:variant>
      <vt:variant>
        <vt:i4>444</vt:i4>
      </vt:variant>
      <vt:variant>
        <vt:i4>0</vt:i4>
      </vt:variant>
      <vt:variant>
        <vt:i4>5</vt:i4>
      </vt:variant>
      <vt:variant>
        <vt:lpwstr>https://www.ncbi.nlm.nih.gov/books/NBK7256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2022-09-22T06:26:00Z</dcterms:created>
  <dcterms:modified xsi:type="dcterms:W3CDTF">2022-09-22T06:29:00Z</dcterms:modified>
  <cp:contentStatus/>
</cp:coreProperties>
</file>