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8DB4" w14:textId="72BC5AF2" w:rsidR="00C94ADC" w:rsidRPr="00196347" w:rsidRDefault="00C94ADC" w:rsidP="00C94ADC">
      <w:pPr>
        <w:jc w:val="center"/>
        <w:rPr>
          <w:sz w:val="28"/>
          <w:szCs w:val="28"/>
          <w:u w:val="single"/>
        </w:rPr>
      </w:pPr>
      <w:r w:rsidRPr="00196347">
        <w:rPr>
          <w:rFonts w:hint="eastAsia"/>
          <w:sz w:val="28"/>
          <w:szCs w:val="28"/>
          <w:u w:val="single"/>
        </w:rPr>
        <w:t>新規医薬品宣伝届</w:t>
      </w:r>
      <w:r w:rsidR="00481144">
        <w:rPr>
          <w:rFonts w:hint="eastAsia"/>
          <w:sz w:val="28"/>
          <w:szCs w:val="28"/>
          <w:u w:val="single"/>
        </w:rPr>
        <w:t>(</w:t>
      </w:r>
      <w:r w:rsidR="00481144">
        <w:rPr>
          <w:rFonts w:hint="eastAsia"/>
          <w:sz w:val="28"/>
          <w:szCs w:val="28"/>
          <w:u w:val="single"/>
        </w:rPr>
        <w:t>注射剤</w:t>
      </w:r>
      <w:r w:rsidR="00481144">
        <w:rPr>
          <w:rFonts w:hint="eastAsia"/>
          <w:sz w:val="28"/>
          <w:szCs w:val="28"/>
          <w:u w:val="single"/>
        </w:rPr>
        <w:t>)</w:t>
      </w:r>
    </w:p>
    <w:p w14:paraId="59640509" w14:textId="77777777" w:rsidR="00C94ADC" w:rsidRDefault="00C94ADC" w:rsidP="00C94ADC">
      <w:pPr>
        <w:jc w:val="right"/>
      </w:pPr>
      <w:r>
        <w:rPr>
          <w:rFonts w:hint="eastAsia"/>
        </w:rPr>
        <w:t>年　　月　　日</w:t>
      </w:r>
    </w:p>
    <w:p w14:paraId="6D221185" w14:textId="77777777" w:rsidR="00C94ADC" w:rsidRDefault="00C94ADC" w:rsidP="00C94ADC">
      <w:r>
        <w:rPr>
          <w:rFonts w:hint="eastAsia"/>
        </w:rPr>
        <w:t>薬剤部長　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817"/>
        <w:gridCol w:w="1771"/>
        <w:gridCol w:w="3519"/>
      </w:tblGrid>
      <w:tr w:rsidR="00C94ADC" w14:paraId="6AB36B61" w14:textId="77777777" w:rsidTr="0069770B">
        <w:tc>
          <w:tcPr>
            <w:tcW w:w="1548" w:type="dxa"/>
          </w:tcPr>
          <w:p w14:paraId="4F0700B2" w14:textId="77777777" w:rsidR="00C94ADC" w:rsidRDefault="00C94ADC" w:rsidP="0069770B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880" w:type="dxa"/>
          </w:tcPr>
          <w:p w14:paraId="5AB27D5C" w14:textId="77777777" w:rsidR="00C94ADC" w:rsidRDefault="00C94ADC" w:rsidP="0069770B"/>
        </w:tc>
        <w:tc>
          <w:tcPr>
            <w:tcW w:w="1800" w:type="dxa"/>
          </w:tcPr>
          <w:p w14:paraId="0C802451" w14:textId="00EE4B95" w:rsidR="00C94ADC" w:rsidRDefault="00C94ADC" w:rsidP="0069770B">
            <w:pPr>
              <w:jc w:val="center"/>
            </w:pPr>
            <w:r>
              <w:rPr>
                <w:rFonts w:hint="eastAsia"/>
              </w:rPr>
              <w:t>担当</w:t>
            </w:r>
            <w:r>
              <w:rPr>
                <w:rFonts w:hint="eastAsia"/>
              </w:rPr>
              <w:t>MR</w:t>
            </w:r>
          </w:p>
        </w:tc>
        <w:tc>
          <w:tcPr>
            <w:tcW w:w="3600" w:type="dxa"/>
          </w:tcPr>
          <w:p w14:paraId="2AFDEE80" w14:textId="77777777" w:rsidR="00C94ADC" w:rsidRDefault="00C94ADC" w:rsidP="0069770B"/>
        </w:tc>
      </w:tr>
      <w:tr w:rsidR="00C94ADC" w14:paraId="19AC6801" w14:textId="77777777" w:rsidTr="0069770B">
        <w:tc>
          <w:tcPr>
            <w:tcW w:w="1548" w:type="dxa"/>
          </w:tcPr>
          <w:p w14:paraId="002B6200" w14:textId="77777777" w:rsidR="00C94ADC" w:rsidRDefault="00C94ADC" w:rsidP="0069770B">
            <w:pPr>
              <w:jc w:val="center"/>
            </w:pPr>
            <w:r>
              <w:rPr>
                <w:rFonts w:hint="eastAsia"/>
              </w:rPr>
              <w:t>営業所</w:t>
            </w:r>
          </w:p>
        </w:tc>
        <w:tc>
          <w:tcPr>
            <w:tcW w:w="8280" w:type="dxa"/>
            <w:gridSpan w:val="3"/>
          </w:tcPr>
          <w:p w14:paraId="1B5B53D9" w14:textId="77777777" w:rsidR="00C94ADC" w:rsidRDefault="00C94ADC" w:rsidP="0069770B"/>
        </w:tc>
      </w:tr>
      <w:tr w:rsidR="00C94ADC" w14:paraId="768192AB" w14:textId="77777777" w:rsidTr="0069770B">
        <w:tc>
          <w:tcPr>
            <w:tcW w:w="1548" w:type="dxa"/>
          </w:tcPr>
          <w:p w14:paraId="061EAAC2" w14:textId="77777777" w:rsidR="00C94ADC" w:rsidRDefault="00C94ADC" w:rsidP="0069770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280" w:type="dxa"/>
            <w:gridSpan w:val="3"/>
          </w:tcPr>
          <w:p w14:paraId="61899763" w14:textId="77777777" w:rsidR="00C94ADC" w:rsidRDefault="00C94ADC" w:rsidP="0069770B"/>
        </w:tc>
      </w:tr>
    </w:tbl>
    <w:p w14:paraId="63E4A4ED" w14:textId="77777777" w:rsidR="00C94ADC" w:rsidRDefault="00C94ADC" w:rsidP="00C94ADC">
      <w:pPr>
        <w:spacing w:line="240" w:lineRule="exact"/>
      </w:pPr>
    </w:p>
    <w:p w14:paraId="55980D36" w14:textId="77777777" w:rsidR="00C94ADC" w:rsidRDefault="00C94ADC" w:rsidP="00C94ADC">
      <w:r>
        <w:rPr>
          <w:rFonts w:hint="eastAsia"/>
        </w:rPr>
        <w:t>下記の医薬品について宣伝したいので申請します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51"/>
        <w:gridCol w:w="2127"/>
        <w:gridCol w:w="1325"/>
        <w:gridCol w:w="1294"/>
        <w:gridCol w:w="2619"/>
      </w:tblGrid>
      <w:tr w:rsidR="00C94ADC" w14:paraId="6F6DE0E7" w14:textId="77777777" w:rsidTr="001D73FA">
        <w:tc>
          <w:tcPr>
            <w:tcW w:w="1512" w:type="dxa"/>
            <w:vMerge w:val="restart"/>
            <w:vAlign w:val="center"/>
          </w:tcPr>
          <w:p w14:paraId="453FA6C9" w14:textId="77777777" w:rsidR="00C94ADC" w:rsidRDefault="00C94ADC" w:rsidP="0069770B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2878" w:type="dxa"/>
            <w:gridSpan w:val="2"/>
            <w:vMerge w:val="restart"/>
          </w:tcPr>
          <w:p w14:paraId="35EE4283" w14:textId="77777777" w:rsidR="00C94ADC" w:rsidRDefault="00C94ADC" w:rsidP="0069770B"/>
        </w:tc>
        <w:tc>
          <w:tcPr>
            <w:tcW w:w="1325" w:type="dxa"/>
            <w:vAlign w:val="center"/>
          </w:tcPr>
          <w:p w14:paraId="107A7F19" w14:textId="77777777" w:rsidR="00C94ADC" w:rsidRDefault="00C94ADC" w:rsidP="0069770B">
            <w:pPr>
              <w:jc w:val="center"/>
            </w:pPr>
            <w:r>
              <w:rPr>
                <w:rFonts w:hint="eastAsia"/>
              </w:rPr>
              <w:t>規格・包装</w:t>
            </w:r>
          </w:p>
        </w:tc>
        <w:tc>
          <w:tcPr>
            <w:tcW w:w="3913" w:type="dxa"/>
            <w:gridSpan w:val="2"/>
          </w:tcPr>
          <w:p w14:paraId="466A9DF3" w14:textId="77777777" w:rsidR="00C94ADC" w:rsidRDefault="00C94ADC" w:rsidP="0069770B"/>
          <w:p w14:paraId="033A5224" w14:textId="77777777" w:rsidR="00C94ADC" w:rsidRDefault="00C94ADC" w:rsidP="0069770B"/>
        </w:tc>
      </w:tr>
      <w:tr w:rsidR="00C94ADC" w14:paraId="1725023D" w14:textId="77777777" w:rsidTr="001D73FA">
        <w:tc>
          <w:tcPr>
            <w:tcW w:w="1512" w:type="dxa"/>
            <w:vMerge/>
            <w:vAlign w:val="center"/>
          </w:tcPr>
          <w:p w14:paraId="6559F61A" w14:textId="77777777" w:rsidR="00C94ADC" w:rsidRDefault="00C94ADC" w:rsidP="0069770B">
            <w:pPr>
              <w:jc w:val="center"/>
            </w:pPr>
          </w:p>
        </w:tc>
        <w:tc>
          <w:tcPr>
            <w:tcW w:w="2878" w:type="dxa"/>
            <w:gridSpan w:val="2"/>
            <w:vMerge/>
          </w:tcPr>
          <w:p w14:paraId="474341D9" w14:textId="77777777" w:rsidR="00C94ADC" w:rsidRDefault="00C94ADC" w:rsidP="0069770B"/>
        </w:tc>
        <w:tc>
          <w:tcPr>
            <w:tcW w:w="1325" w:type="dxa"/>
            <w:vAlign w:val="center"/>
          </w:tcPr>
          <w:p w14:paraId="7A420C14" w14:textId="77777777" w:rsidR="00C94ADC" w:rsidRDefault="00C94ADC" w:rsidP="0069770B">
            <w:pPr>
              <w:jc w:val="center"/>
            </w:pPr>
            <w:r>
              <w:rPr>
                <w:rFonts w:hint="eastAsia"/>
              </w:rPr>
              <w:t>薬価</w:t>
            </w:r>
          </w:p>
        </w:tc>
        <w:tc>
          <w:tcPr>
            <w:tcW w:w="3913" w:type="dxa"/>
            <w:gridSpan w:val="2"/>
          </w:tcPr>
          <w:p w14:paraId="52D64AD5" w14:textId="77777777" w:rsidR="00C94ADC" w:rsidRDefault="00C94ADC" w:rsidP="0069770B"/>
          <w:p w14:paraId="0201B90E" w14:textId="77777777" w:rsidR="00C94ADC" w:rsidRDefault="00C94ADC" w:rsidP="0069770B"/>
        </w:tc>
      </w:tr>
      <w:tr w:rsidR="00C94ADC" w14:paraId="1B332806" w14:textId="77777777" w:rsidTr="001D73FA">
        <w:tc>
          <w:tcPr>
            <w:tcW w:w="1512" w:type="dxa"/>
            <w:vMerge w:val="restart"/>
            <w:vAlign w:val="center"/>
          </w:tcPr>
          <w:p w14:paraId="01D3A1D4" w14:textId="77777777" w:rsidR="00C94ADC" w:rsidRDefault="00C94ADC" w:rsidP="0069770B">
            <w:pPr>
              <w:jc w:val="center"/>
            </w:pPr>
            <w:r>
              <w:rPr>
                <w:rFonts w:hint="eastAsia"/>
              </w:rPr>
              <w:t>一般名</w:t>
            </w:r>
          </w:p>
        </w:tc>
        <w:tc>
          <w:tcPr>
            <w:tcW w:w="2878" w:type="dxa"/>
            <w:gridSpan w:val="2"/>
            <w:vMerge w:val="restart"/>
          </w:tcPr>
          <w:p w14:paraId="2EF3E6F5" w14:textId="77777777" w:rsidR="00C94ADC" w:rsidRDefault="00C94ADC" w:rsidP="0069770B"/>
        </w:tc>
        <w:tc>
          <w:tcPr>
            <w:tcW w:w="1325" w:type="dxa"/>
            <w:vAlign w:val="center"/>
          </w:tcPr>
          <w:p w14:paraId="5DF00D89" w14:textId="77777777" w:rsidR="00C94ADC" w:rsidRDefault="00C94ADC" w:rsidP="0069770B">
            <w:pPr>
              <w:jc w:val="center"/>
            </w:pPr>
            <w:r>
              <w:rPr>
                <w:rFonts w:hint="eastAsia"/>
              </w:rPr>
              <w:t>薬価収載日</w:t>
            </w:r>
          </w:p>
        </w:tc>
        <w:tc>
          <w:tcPr>
            <w:tcW w:w="3913" w:type="dxa"/>
            <w:gridSpan w:val="2"/>
          </w:tcPr>
          <w:p w14:paraId="5D442B04" w14:textId="77777777" w:rsidR="00C94ADC" w:rsidRDefault="00C94ADC" w:rsidP="0069770B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C94ADC" w14:paraId="0AEA830D" w14:textId="77777777" w:rsidTr="001D73FA">
        <w:tc>
          <w:tcPr>
            <w:tcW w:w="1512" w:type="dxa"/>
            <w:vMerge/>
          </w:tcPr>
          <w:p w14:paraId="1493336B" w14:textId="77777777" w:rsidR="00C94ADC" w:rsidRDefault="00C94ADC" w:rsidP="0069770B"/>
        </w:tc>
        <w:tc>
          <w:tcPr>
            <w:tcW w:w="2878" w:type="dxa"/>
            <w:gridSpan w:val="2"/>
            <w:vMerge/>
          </w:tcPr>
          <w:p w14:paraId="6E283D0D" w14:textId="77777777" w:rsidR="00C94ADC" w:rsidRDefault="00C94ADC" w:rsidP="0069770B"/>
        </w:tc>
        <w:tc>
          <w:tcPr>
            <w:tcW w:w="1325" w:type="dxa"/>
            <w:vAlign w:val="center"/>
          </w:tcPr>
          <w:p w14:paraId="18BB09DF" w14:textId="77777777" w:rsidR="00C94ADC" w:rsidRDefault="00C94ADC" w:rsidP="0069770B">
            <w:pPr>
              <w:jc w:val="center"/>
            </w:pPr>
            <w:r>
              <w:rPr>
                <w:rFonts w:hint="eastAsia"/>
              </w:rPr>
              <w:t>発売日</w:t>
            </w:r>
          </w:p>
        </w:tc>
        <w:tc>
          <w:tcPr>
            <w:tcW w:w="3913" w:type="dxa"/>
            <w:gridSpan w:val="2"/>
          </w:tcPr>
          <w:p w14:paraId="5A766416" w14:textId="77777777" w:rsidR="00C94ADC" w:rsidRDefault="00C94ADC" w:rsidP="0069770B">
            <w:pPr>
              <w:ind w:firstLineChars="400" w:firstLine="840"/>
            </w:pPr>
            <w:r>
              <w:rPr>
                <w:rFonts w:hint="eastAsia"/>
              </w:rPr>
              <w:t>年　　　月　　　日</w:t>
            </w:r>
          </w:p>
        </w:tc>
      </w:tr>
      <w:tr w:rsidR="001D73FA" w:rsidRPr="00B27E1E" w14:paraId="453B81A5" w14:textId="77777777" w:rsidTr="00C37209">
        <w:trPr>
          <w:trHeight w:val="439"/>
        </w:trPr>
        <w:tc>
          <w:tcPr>
            <w:tcW w:w="2263" w:type="dxa"/>
            <w:gridSpan w:val="2"/>
          </w:tcPr>
          <w:p w14:paraId="2E29BF6C" w14:textId="77777777" w:rsidR="00CF418C" w:rsidRDefault="009461BC" w:rsidP="00B35E1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在宅自己注射</w:t>
            </w:r>
          </w:p>
          <w:p w14:paraId="798A18FC" w14:textId="60391894" w:rsidR="001D73FA" w:rsidRPr="00B27E1E" w:rsidRDefault="001D73FA" w:rsidP="0051549D">
            <w:pPr>
              <w:spacing w:line="240" w:lineRule="exact"/>
              <w:ind w:firstLineChars="400" w:firstLine="720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806928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61BC">
              <w:rPr>
                <w:rFonts w:hint="eastAsia"/>
                <w:sz w:val="18"/>
                <w:szCs w:val="18"/>
              </w:rPr>
              <w:t>可</w:t>
            </w:r>
            <w:r w:rsidRPr="00B27E1E">
              <w:rPr>
                <w:rFonts w:hint="eastAsia"/>
                <w:sz w:val="18"/>
                <w:szCs w:val="18"/>
              </w:rPr>
              <w:t>・</w:t>
            </w:r>
            <w:sdt>
              <w:sdtPr>
                <w:rPr>
                  <w:rFonts w:hint="eastAsia"/>
                  <w:sz w:val="18"/>
                  <w:szCs w:val="18"/>
                </w:rPr>
                <w:id w:val="80575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61BC">
              <w:rPr>
                <w:rFonts w:hint="eastAsia"/>
                <w:sz w:val="18"/>
                <w:szCs w:val="18"/>
              </w:rPr>
              <w:t>不可</w:t>
            </w:r>
          </w:p>
        </w:tc>
        <w:tc>
          <w:tcPr>
            <w:tcW w:w="2127" w:type="dxa"/>
          </w:tcPr>
          <w:p w14:paraId="3F7076E7" w14:textId="44C4B82E" w:rsidR="00C37209" w:rsidRDefault="00C37209" w:rsidP="00B35E1B">
            <w:pPr>
              <w:spacing w:line="240" w:lineRule="exact"/>
              <w:rPr>
                <w:sz w:val="18"/>
                <w:szCs w:val="18"/>
              </w:rPr>
            </w:pPr>
            <w:r w:rsidRPr="00C37209">
              <w:rPr>
                <w:rFonts w:hint="eastAsia"/>
                <w:sz w:val="18"/>
                <w:szCs w:val="18"/>
              </w:rPr>
              <w:t>処方日数制限</w:t>
            </w:r>
            <w:sdt>
              <w:sdtPr>
                <w:rPr>
                  <w:rFonts w:hint="eastAsia"/>
                  <w:sz w:val="18"/>
                  <w:szCs w:val="18"/>
                </w:rPr>
                <w:id w:val="-17753216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C37209">
              <w:rPr>
                <w:rFonts w:hint="eastAsia"/>
                <w:sz w:val="18"/>
                <w:szCs w:val="18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1675996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C37209">
              <w:rPr>
                <w:rFonts w:hint="eastAsia"/>
                <w:sz w:val="18"/>
                <w:szCs w:val="18"/>
              </w:rPr>
              <w:t>無</w:t>
            </w:r>
            <w:r w:rsidRPr="00C37209">
              <w:rPr>
                <w:rFonts w:hint="eastAsia"/>
                <w:sz w:val="18"/>
                <w:szCs w:val="18"/>
              </w:rPr>
              <w:t xml:space="preserve"> </w:t>
            </w:r>
            <w:r w:rsidRPr="00C37209">
              <w:rPr>
                <w:rFonts w:hint="eastAsia"/>
                <w:sz w:val="18"/>
                <w:szCs w:val="18"/>
              </w:rPr>
              <w:t>（制限日数　　日）</w:t>
            </w:r>
          </w:p>
          <w:p w14:paraId="41ED6D88" w14:textId="66AA5A85" w:rsidR="001D73FA" w:rsidRPr="00827C89" w:rsidRDefault="00C37209" w:rsidP="00B35E1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理由（　　　　　　）</w:t>
            </w:r>
          </w:p>
        </w:tc>
        <w:tc>
          <w:tcPr>
            <w:tcW w:w="5238" w:type="dxa"/>
            <w:gridSpan w:val="3"/>
          </w:tcPr>
          <w:p w14:paraId="342C1CB7" w14:textId="68BFAF2E" w:rsidR="001D73FA" w:rsidRDefault="001D73FA" w:rsidP="00B35E1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薬価算定　</w:t>
            </w:r>
            <w:sdt>
              <w:sdtPr>
                <w:rPr>
                  <w:rFonts w:hint="eastAsia"/>
                  <w:sz w:val="18"/>
                  <w:szCs w:val="18"/>
                </w:rPr>
                <w:id w:val="-1159840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原価計算</w:t>
            </w:r>
            <w:r w:rsidRPr="00CB10D5">
              <w:rPr>
                <w:rFonts w:hint="eastAsia"/>
                <w:sz w:val="18"/>
                <w:szCs w:val="18"/>
              </w:rPr>
              <w:t>・</w:t>
            </w:r>
            <w:sdt>
              <w:sdtPr>
                <w:rPr>
                  <w:rFonts w:hint="eastAsia"/>
                  <w:sz w:val="18"/>
                  <w:szCs w:val="18"/>
                </w:rPr>
                <w:id w:val="-12493412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類似薬効（補正加算　</w:t>
            </w:r>
            <w:sdt>
              <w:sdtPr>
                <w:rPr>
                  <w:rFonts w:hint="eastAsia"/>
                  <w:sz w:val="18"/>
                  <w:szCs w:val="18"/>
                </w:rPr>
                <w:id w:val="1698661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-392812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無）</w:t>
            </w:r>
          </w:p>
          <w:p w14:paraId="6D6C1BB9" w14:textId="77777777" w:rsidR="009461BC" w:rsidRDefault="001E730B" w:rsidP="00B35E1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類似薬効の場合は下記に</w:t>
            </w:r>
            <w:r w:rsidR="009461BC">
              <w:rPr>
                <w:rFonts w:hint="eastAsia"/>
                <w:sz w:val="18"/>
                <w:szCs w:val="18"/>
              </w:rPr>
              <w:t>比較薬を記載してください</w:t>
            </w:r>
          </w:p>
          <w:p w14:paraId="4C8FD718" w14:textId="205C9CBC" w:rsidR="009461BC" w:rsidRPr="00CB10D5" w:rsidRDefault="009461BC" w:rsidP="00B35E1B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A5071" w14:paraId="32CCFC6C" w14:textId="77777777" w:rsidTr="00986E65">
        <w:tc>
          <w:tcPr>
            <w:tcW w:w="4390" w:type="dxa"/>
            <w:gridSpan w:val="3"/>
          </w:tcPr>
          <w:p w14:paraId="56CF50B0" w14:textId="1EACA8D0" w:rsidR="00DA5071" w:rsidRPr="00A856A1" w:rsidRDefault="00DA5071" w:rsidP="0069770B">
            <w:pPr>
              <w:rPr>
                <w:strike/>
              </w:rPr>
            </w:pPr>
            <w:r>
              <w:rPr>
                <w:rFonts w:hint="eastAsia"/>
              </w:rPr>
              <w:t>海外での販売</w:t>
            </w:r>
            <w:r w:rsidRPr="000B0AA3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  <w:sz w:val="18"/>
                  <w:szCs w:val="18"/>
                </w:rPr>
                <w:id w:val="-12369326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0B0AA3">
              <w:rPr>
                <w:rFonts w:hint="eastAsia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-452942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0B0AA3">
              <w:rPr>
                <w:rFonts w:hint="eastAsia"/>
              </w:rPr>
              <w:t>無</w:t>
            </w:r>
          </w:p>
        </w:tc>
        <w:tc>
          <w:tcPr>
            <w:tcW w:w="2619" w:type="dxa"/>
            <w:gridSpan w:val="2"/>
          </w:tcPr>
          <w:p w14:paraId="72854E6E" w14:textId="69E69305" w:rsidR="00DA5071" w:rsidRPr="00404662" w:rsidRDefault="00DA5071" w:rsidP="00771A1B">
            <w:r w:rsidRPr="00404662">
              <w:rPr>
                <w:rFonts w:hint="eastAsia"/>
              </w:rPr>
              <w:t xml:space="preserve">全例調査　</w:t>
            </w:r>
            <w:sdt>
              <w:sdtPr>
                <w:rPr>
                  <w:rFonts w:hint="eastAsia"/>
                  <w:sz w:val="18"/>
                  <w:szCs w:val="18"/>
                </w:rPr>
                <w:id w:val="-1904752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04662">
              <w:rPr>
                <w:rFonts w:hint="eastAsia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561527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04662">
              <w:rPr>
                <w:rFonts w:hint="eastAsia"/>
              </w:rPr>
              <w:t>無</w:t>
            </w:r>
          </w:p>
        </w:tc>
        <w:tc>
          <w:tcPr>
            <w:tcW w:w="2619" w:type="dxa"/>
          </w:tcPr>
          <w:p w14:paraId="6A57510B" w14:textId="4141113D" w:rsidR="00DA5071" w:rsidRPr="00404662" w:rsidRDefault="00DA5071" w:rsidP="00771A1B">
            <w:r w:rsidRPr="00404662">
              <w:rPr>
                <w:rFonts w:hint="eastAsia"/>
              </w:rPr>
              <w:t xml:space="preserve">納品時制限　</w:t>
            </w:r>
            <w:sdt>
              <w:sdtPr>
                <w:rPr>
                  <w:rFonts w:hint="eastAsia"/>
                  <w:sz w:val="18"/>
                  <w:szCs w:val="18"/>
                </w:rPr>
                <w:id w:val="1695576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04662">
              <w:rPr>
                <w:rFonts w:hint="eastAsia"/>
              </w:rPr>
              <w:t>有</w:t>
            </w:r>
            <w:r>
              <w:rPr>
                <w:rFonts w:hint="eastAsia"/>
              </w:rPr>
              <w:t>・</w:t>
            </w:r>
            <w:sdt>
              <w:sdtPr>
                <w:rPr>
                  <w:rFonts w:hint="eastAsia"/>
                  <w:sz w:val="18"/>
                  <w:szCs w:val="18"/>
                </w:rPr>
                <w:id w:val="1093516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04662">
              <w:rPr>
                <w:rFonts w:hint="eastAsia"/>
              </w:rPr>
              <w:t>無</w:t>
            </w:r>
          </w:p>
        </w:tc>
      </w:tr>
      <w:tr w:rsidR="00C37209" w:rsidRPr="00A856A1" w14:paraId="57983607" w14:textId="77777777" w:rsidTr="00774A32">
        <w:tc>
          <w:tcPr>
            <w:tcW w:w="9628" w:type="dxa"/>
            <w:gridSpan w:val="6"/>
          </w:tcPr>
          <w:p w14:paraId="4892269F" w14:textId="1B8B60B7" w:rsidR="00C37209" w:rsidRPr="0051549D" w:rsidRDefault="00C37209" w:rsidP="0069770B">
            <w:pPr>
              <w:rPr>
                <w:sz w:val="18"/>
                <w:szCs w:val="18"/>
              </w:rPr>
            </w:pPr>
            <w:r w:rsidRPr="0051549D">
              <w:rPr>
                <w:rFonts w:hint="eastAsia"/>
                <w:sz w:val="18"/>
                <w:szCs w:val="18"/>
              </w:rPr>
              <w:t xml:space="preserve">入院時の医療費支払い　</w:t>
            </w:r>
            <w:sdt>
              <w:sdtPr>
                <w:rPr>
                  <w:rFonts w:hint="eastAsia"/>
                  <w:sz w:val="18"/>
                  <w:szCs w:val="18"/>
                </w:rPr>
                <w:id w:val="-988931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F418C" w:rsidRPr="00CF418C">
              <w:rPr>
                <w:sz w:val="18"/>
                <w:szCs w:val="18"/>
              </w:rPr>
              <w:t xml:space="preserve"> </w:t>
            </w:r>
            <w:r w:rsidRPr="0051549D">
              <w:rPr>
                <w:sz w:val="18"/>
                <w:szCs w:val="18"/>
              </w:rPr>
              <w:t>DPC</w:t>
            </w:r>
            <w:r w:rsidRPr="0051549D">
              <w:rPr>
                <w:rFonts w:hint="eastAsia"/>
                <w:sz w:val="18"/>
                <w:szCs w:val="18"/>
              </w:rPr>
              <w:t>方式・</w:t>
            </w:r>
            <w:sdt>
              <w:sdtPr>
                <w:rPr>
                  <w:rFonts w:hint="eastAsia"/>
                  <w:sz w:val="18"/>
                  <w:szCs w:val="18"/>
                </w:rPr>
                <w:id w:val="-918017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51549D">
              <w:rPr>
                <w:rFonts w:hint="eastAsia"/>
                <w:sz w:val="18"/>
                <w:szCs w:val="18"/>
              </w:rPr>
              <w:t>出来高算定方式</w:t>
            </w:r>
            <w:r w:rsidR="009461BC">
              <w:rPr>
                <w:rFonts w:hint="eastAsia"/>
                <w:sz w:val="18"/>
                <w:szCs w:val="18"/>
              </w:rPr>
              <w:t>（出来高算定方式の場合、下記を記載してください）</w:t>
            </w:r>
          </w:p>
          <w:p w14:paraId="737F5707" w14:textId="4D0A1503" w:rsidR="00C37209" w:rsidRPr="0051549D" w:rsidRDefault="009461BC" w:rsidP="0069770B">
            <w:pPr>
              <w:rPr>
                <w:sz w:val="18"/>
                <w:szCs w:val="18"/>
              </w:rPr>
            </w:pPr>
            <w:r w:rsidRPr="0051549D">
              <w:rPr>
                <w:rFonts w:hint="eastAsia"/>
                <w:sz w:val="18"/>
                <w:szCs w:val="18"/>
              </w:rPr>
              <w:t>出来高算定対象となる</w:t>
            </w:r>
            <w:r w:rsidR="00E45A74" w:rsidRPr="0051549D">
              <w:rPr>
                <w:rFonts w:hint="eastAsia"/>
                <w:sz w:val="18"/>
                <w:szCs w:val="18"/>
              </w:rPr>
              <w:t>疾患名、診断群分類番号：</w:t>
            </w:r>
          </w:p>
          <w:p w14:paraId="2214829F" w14:textId="77777777" w:rsidR="001E730B" w:rsidRDefault="001E730B" w:rsidP="0069770B">
            <w:pPr>
              <w:rPr>
                <w:sz w:val="18"/>
                <w:szCs w:val="18"/>
              </w:rPr>
            </w:pPr>
          </w:p>
          <w:p w14:paraId="7E748827" w14:textId="2B294AB3" w:rsidR="00E45A74" w:rsidRPr="0051549D" w:rsidRDefault="003973ED" w:rsidP="0069770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手術・輸血</w:t>
            </w:r>
            <w:r w:rsidR="002742CE">
              <w:rPr>
                <w:rFonts w:hint="eastAsia"/>
                <w:sz w:val="18"/>
                <w:szCs w:val="18"/>
              </w:rPr>
              <w:t>・化学療法など</w:t>
            </w:r>
            <w:r>
              <w:rPr>
                <w:rFonts w:hint="eastAsia"/>
                <w:sz w:val="18"/>
                <w:szCs w:val="18"/>
              </w:rPr>
              <w:t>により</w:t>
            </w: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PC</w:t>
            </w:r>
            <w:r>
              <w:rPr>
                <w:rFonts w:hint="eastAsia"/>
                <w:sz w:val="18"/>
                <w:szCs w:val="18"/>
              </w:rPr>
              <w:t xml:space="preserve">包括となる可能性　</w:t>
            </w:r>
            <w:sdt>
              <w:sdtPr>
                <w:rPr>
                  <w:rFonts w:hint="eastAsia"/>
                  <w:sz w:val="18"/>
                  <w:szCs w:val="18"/>
                </w:rPr>
                <w:id w:val="917060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866177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A856A1" w:rsidRPr="00B27E1E" w14:paraId="23CBAB66" w14:textId="77777777" w:rsidTr="00A856A1">
        <w:tc>
          <w:tcPr>
            <w:tcW w:w="9628" w:type="dxa"/>
            <w:gridSpan w:val="6"/>
          </w:tcPr>
          <w:p w14:paraId="15554543" w14:textId="0042488C" w:rsidR="00A856A1" w:rsidRPr="00B27E1E" w:rsidRDefault="00A856A1" w:rsidP="00D050B0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代替可能な同種同効薬（商品名）　※可能であれば</w:t>
            </w:r>
            <w:r w:rsidRPr="008F7B64">
              <w:rPr>
                <w:rFonts w:hint="eastAsia"/>
                <w:sz w:val="18"/>
                <w:szCs w:val="18"/>
              </w:rPr>
              <w:t>薬価</w:t>
            </w:r>
            <w:r w:rsidRPr="00B27E1E">
              <w:rPr>
                <w:rFonts w:hint="eastAsia"/>
                <w:sz w:val="18"/>
                <w:szCs w:val="18"/>
              </w:rPr>
              <w:t>も記載してください</w:t>
            </w:r>
          </w:p>
          <w:p w14:paraId="034ED111" w14:textId="77777777" w:rsidR="00A856A1" w:rsidRPr="00B27E1E" w:rsidRDefault="00A856A1" w:rsidP="00D050B0">
            <w:pPr>
              <w:spacing w:line="240" w:lineRule="exact"/>
              <w:rPr>
                <w:sz w:val="18"/>
                <w:szCs w:val="18"/>
              </w:rPr>
            </w:pPr>
          </w:p>
          <w:p w14:paraId="01B735B9" w14:textId="77777777" w:rsidR="00A856A1" w:rsidRPr="00B27E1E" w:rsidRDefault="00A856A1" w:rsidP="00D050B0">
            <w:pPr>
              <w:spacing w:line="240" w:lineRule="exact"/>
              <w:rPr>
                <w:sz w:val="18"/>
                <w:szCs w:val="18"/>
              </w:rPr>
            </w:pPr>
          </w:p>
          <w:p w14:paraId="2DCCC5C4" w14:textId="77777777" w:rsidR="00A856A1" w:rsidRPr="00B27E1E" w:rsidRDefault="00A856A1" w:rsidP="00D050B0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73D4056C" w14:textId="77777777" w:rsidR="00C94ADC" w:rsidRDefault="00C94ADC" w:rsidP="00C94ADC">
      <w:r>
        <w:rPr>
          <w:rFonts w:hint="eastAsia"/>
        </w:rPr>
        <w:t>注射剤関連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739"/>
      </w:tblGrid>
      <w:tr w:rsidR="00C94ADC" w:rsidRPr="001E29A6" w14:paraId="797F4C9C" w14:textId="77777777" w:rsidTr="0069770B">
        <w:tc>
          <w:tcPr>
            <w:tcW w:w="9828" w:type="dxa"/>
            <w:gridSpan w:val="2"/>
          </w:tcPr>
          <w:p w14:paraId="27E0E35E" w14:textId="157D1D76" w:rsidR="00C94ADC" w:rsidRDefault="00C94ADC" w:rsidP="0069770B">
            <w:r>
              <w:rPr>
                <w:rFonts w:hint="eastAsia"/>
              </w:rPr>
              <w:t xml:space="preserve">フィルター透過性　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-21256884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</w:rPr>
              <w:t>可・</w:t>
            </w:r>
            <w:sdt>
              <w:sdtPr>
                <w:rPr>
                  <w:rFonts w:hint="eastAsia"/>
                  <w:sz w:val="18"/>
                  <w:szCs w:val="18"/>
                </w:rPr>
                <w:id w:val="-1797829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</w:rPr>
              <w:t>不可</w:t>
            </w:r>
          </w:p>
        </w:tc>
      </w:tr>
      <w:tr w:rsidR="00C94ADC" w14:paraId="70D69927" w14:textId="77777777" w:rsidTr="0069770B">
        <w:tc>
          <w:tcPr>
            <w:tcW w:w="9828" w:type="dxa"/>
            <w:gridSpan w:val="2"/>
          </w:tcPr>
          <w:p w14:paraId="23AAF71B" w14:textId="661B511C" w:rsidR="00C94ADC" w:rsidRDefault="00C94ADC" w:rsidP="0069770B">
            <w:r>
              <w:rPr>
                <w:rFonts w:hint="eastAsia"/>
              </w:rPr>
              <w:t xml:space="preserve">特別ルート必要　　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-9695085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</w:rPr>
              <w:t>不要・</w:t>
            </w:r>
            <w:sdt>
              <w:sdtPr>
                <w:rPr>
                  <w:rFonts w:hint="eastAsia"/>
                  <w:sz w:val="18"/>
                  <w:szCs w:val="18"/>
                </w:rPr>
                <w:id w:val="-1774232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</w:rPr>
              <w:t>要（　　　　　　　　　　　　　　　　　　　　　　　　　）</w:t>
            </w:r>
          </w:p>
        </w:tc>
      </w:tr>
      <w:tr w:rsidR="00C94ADC" w14:paraId="694BE04B" w14:textId="77777777" w:rsidTr="0069770B">
        <w:tc>
          <w:tcPr>
            <w:tcW w:w="9828" w:type="dxa"/>
            <w:gridSpan w:val="2"/>
          </w:tcPr>
          <w:p w14:paraId="73BE5EE8" w14:textId="77777777" w:rsidR="00C94ADC" w:rsidRDefault="00C94ADC" w:rsidP="0069770B">
            <w:r>
              <w:rPr>
                <w:rFonts w:hint="eastAsia"/>
              </w:rPr>
              <w:t xml:space="preserve">外袋開封後の安定性　　　開封後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時間まで使用可</w:t>
            </w:r>
          </w:p>
        </w:tc>
      </w:tr>
      <w:tr w:rsidR="00C94ADC" w:rsidRPr="00E34A2E" w14:paraId="75C97E55" w14:textId="77777777" w:rsidTr="0069770B">
        <w:tc>
          <w:tcPr>
            <w:tcW w:w="4965" w:type="dxa"/>
          </w:tcPr>
          <w:p w14:paraId="1EE87A62" w14:textId="77777777" w:rsidR="00C94ADC" w:rsidRDefault="00C94ADC" w:rsidP="0069770B">
            <w:r>
              <w:rPr>
                <w:rFonts w:hint="eastAsia"/>
              </w:rPr>
              <w:t>溶解後の安定性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ｷｯﾄ製剤等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混合後　　時間まで</w:t>
            </w:r>
          </w:p>
        </w:tc>
        <w:tc>
          <w:tcPr>
            <w:tcW w:w="4863" w:type="dxa"/>
          </w:tcPr>
          <w:p w14:paraId="57ABD2F9" w14:textId="77777777" w:rsidR="00C94ADC" w:rsidRDefault="00C94ADC" w:rsidP="0069770B">
            <w:pPr>
              <w:ind w:left="126"/>
            </w:pPr>
            <w:r>
              <w:rPr>
                <w:rFonts w:hint="eastAsia"/>
              </w:rPr>
              <w:t>室温状態の安定性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冷所品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室温状態　　時間</w:t>
            </w:r>
          </w:p>
        </w:tc>
      </w:tr>
    </w:tbl>
    <w:p w14:paraId="056C65E6" w14:textId="33473851" w:rsidR="00C94ADC" w:rsidRPr="00BF4970" w:rsidRDefault="00C94ADC" w:rsidP="00C94ADC">
      <w:pPr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94ADC" w14:paraId="4A8EAF56" w14:textId="77777777" w:rsidTr="0069770B">
        <w:tc>
          <w:tcPr>
            <w:tcW w:w="9836" w:type="dxa"/>
          </w:tcPr>
          <w:p w14:paraId="2A8DDC42" w14:textId="77777777" w:rsidR="00C94ADC" w:rsidRPr="003A7104" w:rsidRDefault="00C94ADC" w:rsidP="0069770B">
            <w:pPr>
              <w:spacing w:line="240" w:lineRule="exact"/>
              <w:rPr>
                <w:sz w:val="18"/>
                <w:szCs w:val="18"/>
              </w:rPr>
            </w:pPr>
            <w:r w:rsidRPr="003A7104">
              <w:rPr>
                <w:rFonts w:hint="eastAsia"/>
                <w:sz w:val="18"/>
                <w:szCs w:val="18"/>
              </w:rPr>
              <w:t>宣伝理由</w:t>
            </w:r>
          </w:p>
          <w:p w14:paraId="1F479031" w14:textId="77777777" w:rsidR="00C94ADC" w:rsidRPr="003A7104" w:rsidRDefault="00C94ADC" w:rsidP="0069770B">
            <w:pPr>
              <w:spacing w:line="240" w:lineRule="exact"/>
              <w:rPr>
                <w:sz w:val="18"/>
                <w:szCs w:val="18"/>
              </w:rPr>
            </w:pPr>
          </w:p>
          <w:p w14:paraId="177374D4" w14:textId="77777777" w:rsidR="00C94ADC" w:rsidRPr="003A7104" w:rsidRDefault="00C94ADC" w:rsidP="0069770B">
            <w:pPr>
              <w:spacing w:line="240" w:lineRule="exact"/>
              <w:rPr>
                <w:sz w:val="18"/>
                <w:szCs w:val="18"/>
              </w:rPr>
            </w:pPr>
          </w:p>
          <w:p w14:paraId="4355B85D" w14:textId="77777777" w:rsidR="00C94ADC" w:rsidRPr="003A7104" w:rsidRDefault="00C94ADC" w:rsidP="0069770B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94ADC" w14:paraId="5DF2EA02" w14:textId="77777777" w:rsidTr="00A856A1">
        <w:trPr>
          <w:trHeight w:val="2112"/>
        </w:trPr>
        <w:tc>
          <w:tcPr>
            <w:tcW w:w="9836" w:type="dxa"/>
          </w:tcPr>
          <w:p w14:paraId="5EE95121" w14:textId="77777777" w:rsidR="00C94ADC" w:rsidRPr="003A7104" w:rsidRDefault="00C94ADC" w:rsidP="0069770B">
            <w:pPr>
              <w:spacing w:line="240" w:lineRule="exact"/>
              <w:rPr>
                <w:sz w:val="18"/>
                <w:szCs w:val="18"/>
              </w:rPr>
            </w:pPr>
            <w:r w:rsidRPr="003A7104">
              <w:rPr>
                <w:rFonts w:hint="eastAsia"/>
                <w:sz w:val="18"/>
                <w:szCs w:val="18"/>
              </w:rPr>
              <w:t>薬効及び特徴</w:t>
            </w:r>
          </w:p>
          <w:p w14:paraId="37DA457E" w14:textId="77777777" w:rsidR="00C94ADC" w:rsidRPr="003A7104" w:rsidRDefault="00C94ADC" w:rsidP="0069770B">
            <w:pPr>
              <w:spacing w:line="240" w:lineRule="exact"/>
              <w:rPr>
                <w:sz w:val="18"/>
                <w:szCs w:val="18"/>
              </w:rPr>
            </w:pPr>
          </w:p>
          <w:p w14:paraId="4BA8B8D5" w14:textId="77777777" w:rsidR="00C94ADC" w:rsidRPr="003A7104" w:rsidRDefault="00C94ADC" w:rsidP="0069770B">
            <w:pPr>
              <w:spacing w:line="240" w:lineRule="exact"/>
              <w:rPr>
                <w:sz w:val="18"/>
                <w:szCs w:val="18"/>
              </w:rPr>
            </w:pPr>
          </w:p>
          <w:p w14:paraId="22C796DA" w14:textId="77777777" w:rsidR="00C94ADC" w:rsidRPr="003A7104" w:rsidRDefault="00C94ADC" w:rsidP="0069770B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4B082D23" w14:textId="77777777" w:rsidR="00C94ADC" w:rsidRDefault="00C94ADC" w:rsidP="00C94ADC">
      <w:pPr>
        <w:spacing w:line="240" w:lineRule="exact"/>
        <w:jc w:val="right"/>
        <w:rPr>
          <w:u w:val="single"/>
        </w:rPr>
      </w:pPr>
    </w:p>
    <w:p w14:paraId="13B86C76" w14:textId="4439BD43" w:rsidR="00C94ADC" w:rsidRPr="00C50F20" w:rsidRDefault="00FA08D7" w:rsidP="00C94ADC">
      <w:pPr>
        <w:jc w:val="right"/>
        <w:rPr>
          <w:u w:val="single"/>
        </w:rPr>
      </w:pPr>
      <w:r>
        <w:rPr>
          <w:rFonts w:hint="eastAsia"/>
          <w:u w:val="single"/>
        </w:rPr>
        <w:t>副</w:t>
      </w:r>
      <w:r w:rsidR="00C94ADC">
        <w:rPr>
          <w:rFonts w:hint="eastAsia"/>
          <w:u w:val="single"/>
        </w:rPr>
        <w:t xml:space="preserve">薬剤部長　　</w:t>
      </w:r>
      <w:r>
        <w:rPr>
          <w:rFonts w:hint="eastAsia"/>
          <w:u w:val="single"/>
        </w:rPr>
        <w:t>宮内　秀典</w:t>
      </w:r>
      <w:r w:rsidR="00C94ADC" w:rsidRPr="00C50F20">
        <w:rPr>
          <w:rFonts w:hint="eastAsia"/>
          <w:u w:val="single"/>
        </w:rPr>
        <w:t xml:space="preserve">　　㊞</w:t>
      </w:r>
    </w:p>
    <w:p w14:paraId="0395B4FD" w14:textId="72737A85" w:rsidR="00481144" w:rsidRDefault="00481144" w:rsidP="00C94ADC">
      <w:pPr>
        <w:spacing w:line="240" w:lineRule="exact"/>
        <w:ind w:firstLineChars="100" w:firstLine="2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日本</w:t>
      </w:r>
      <w:r w:rsidR="00C94ADC" w:rsidRPr="00096B86">
        <w:rPr>
          <w:rFonts w:hint="eastAsia"/>
          <w:sz w:val="20"/>
          <w:szCs w:val="20"/>
        </w:rPr>
        <w:t>医科大学武蔵小杉病院　薬剤部</w:t>
      </w:r>
    </w:p>
    <w:p w14:paraId="31B96ACD" w14:textId="057678B6" w:rsidR="001372CB" w:rsidRPr="00C94ADC" w:rsidRDefault="00C37209" w:rsidP="0051549D">
      <w:pPr>
        <w:spacing w:line="240" w:lineRule="exact"/>
        <w:ind w:right="-1"/>
        <w:jc w:val="right"/>
        <w:rPr>
          <w:sz w:val="16"/>
          <w:szCs w:val="16"/>
        </w:rPr>
      </w:pPr>
      <w:r>
        <w:rPr>
          <w:rFonts w:hint="eastAsia"/>
          <w:sz w:val="20"/>
          <w:szCs w:val="20"/>
        </w:rPr>
        <w:t>改訂：</w:t>
      </w:r>
      <w:r w:rsidR="00481144">
        <w:rPr>
          <w:rFonts w:hint="eastAsia"/>
          <w:sz w:val="20"/>
          <w:szCs w:val="20"/>
        </w:rPr>
        <w:t>202</w:t>
      </w:r>
      <w:r w:rsidR="00FA08D7">
        <w:rPr>
          <w:rFonts w:hint="eastAsia"/>
          <w:sz w:val="20"/>
          <w:szCs w:val="20"/>
        </w:rPr>
        <w:t>6</w:t>
      </w:r>
      <w:r w:rsidR="00481144" w:rsidRPr="00096B86">
        <w:rPr>
          <w:rFonts w:hint="eastAsia"/>
          <w:sz w:val="20"/>
          <w:szCs w:val="20"/>
        </w:rPr>
        <w:t>年</w:t>
      </w:r>
      <w:r w:rsidR="00FA08D7">
        <w:rPr>
          <w:rFonts w:hint="eastAsia"/>
          <w:sz w:val="20"/>
          <w:szCs w:val="20"/>
        </w:rPr>
        <w:t>4</w:t>
      </w:r>
      <w:r w:rsidR="00481144" w:rsidRPr="00096B86">
        <w:rPr>
          <w:rFonts w:hint="eastAsia"/>
          <w:sz w:val="20"/>
          <w:szCs w:val="20"/>
        </w:rPr>
        <w:t>月</w:t>
      </w:r>
    </w:p>
    <w:sectPr w:rsidR="001372CB" w:rsidRPr="00C94ADC" w:rsidSect="00771A1B">
      <w:pgSz w:w="11906" w:h="16838" w:code="9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1936" w14:textId="77777777" w:rsidR="00613A2B" w:rsidRDefault="00613A2B" w:rsidP="00870125">
      <w:r>
        <w:separator/>
      </w:r>
    </w:p>
  </w:endnote>
  <w:endnote w:type="continuationSeparator" w:id="0">
    <w:p w14:paraId="6AD81F65" w14:textId="77777777" w:rsidR="00613A2B" w:rsidRDefault="00613A2B" w:rsidP="0087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6A4B3" w14:textId="77777777" w:rsidR="00613A2B" w:rsidRDefault="00613A2B" w:rsidP="00870125">
      <w:r>
        <w:separator/>
      </w:r>
    </w:p>
  </w:footnote>
  <w:footnote w:type="continuationSeparator" w:id="0">
    <w:p w14:paraId="15954F06" w14:textId="77777777" w:rsidR="00613A2B" w:rsidRDefault="00613A2B" w:rsidP="00870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47"/>
    <w:rsid w:val="000363B9"/>
    <w:rsid w:val="000A2537"/>
    <w:rsid w:val="000B0AA3"/>
    <w:rsid w:val="000D1E88"/>
    <w:rsid w:val="000F665B"/>
    <w:rsid w:val="001372CB"/>
    <w:rsid w:val="001405B9"/>
    <w:rsid w:val="00153AF1"/>
    <w:rsid w:val="00184686"/>
    <w:rsid w:val="00196347"/>
    <w:rsid w:val="001D73FA"/>
    <w:rsid w:val="001E29A6"/>
    <w:rsid w:val="001E730B"/>
    <w:rsid w:val="001F0B65"/>
    <w:rsid w:val="00215002"/>
    <w:rsid w:val="00224A30"/>
    <w:rsid w:val="002742CE"/>
    <w:rsid w:val="002C20D0"/>
    <w:rsid w:val="002D631F"/>
    <w:rsid w:val="0032665E"/>
    <w:rsid w:val="00396963"/>
    <w:rsid w:val="003973ED"/>
    <w:rsid w:val="00404662"/>
    <w:rsid w:val="0042171D"/>
    <w:rsid w:val="00465142"/>
    <w:rsid w:val="00481144"/>
    <w:rsid w:val="0051549D"/>
    <w:rsid w:val="00521D65"/>
    <w:rsid w:val="005847EF"/>
    <w:rsid w:val="0061300A"/>
    <w:rsid w:val="00613A2B"/>
    <w:rsid w:val="00617D03"/>
    <w:rsid w:val="006752DF"/>
    <w:rsid w:val="0069770B"/>
    <w:rsid w:val="006B40FB"/>
    <w:rsid w:val="006C7F32"/>
    <w:rsid w:val="007576A3"/>
    <w:rsid w:val="00763E21"/>
    <w:rsid w:val="00771A1B"/>
    <w:rsid w:val="00827C89"/>
    <w:rsid w:val="008479AF"/>
    <w:rsid w:val="00870125"/>
    <w:rsid w:val="008E348B"/>
    <w:rsid w:val="008F7B64"/>
    <w:rsid w:val="009061D3"/>
    <w:rsid w:val="009461BC"/>
    <w:rsid w:val="009914F0"/>
    <w:rsid w:val="009F304E"/>
    <w:rsid w:val="00A6551E"/>
    <w:rsid w:val="00A856A1"/>
    <w:rsid w:val="00AB200E"/>
    <w:rsid w:val="00AC0AF1"/>
    <w:rsid w:val="00B27E1E"/>
    <w:rsid w:val="00BA3E8E"/>
    <w:rsid w:val="00BD42C1"/>
    <w:rsid w:val="00BF4970"/>
    <w:rsid w:val="00C01D19"/>
    <w:rsid w:val="00C0210B"/>
    <w:rsid w:val="00C37209"/>
    <w:rsid w:val="00C50F20"/>
    <w:rsid w:val="00C94ADC"/>
    <w:rsid w:val="00CC2C68"/>
    <w:rsid w:val="00CD7838"/>
    <w:rsid w:val="00CE57F1"/>
    <w:rsid w:val="00CF418C"/>
    <w:rsid w:val="00CF7D19"/>
    <w:rsid w:val="00D058A2"/>
    <w:rsid w:val="00D22D52"/>
    <w:rsid w:val="00D74A31"/>
    <w:rsid w:val="00D7745B"/>
    <w:rsid w:val="00DA5071"/>
    <w:rsid w:val="00DC1D8B"/>
    <w:rsid w:val="00DC7FEB"/>
    <w:rsid w:val="00DD5CDB"/>
    <w:rsid w:val="00E45A74"/>
    <w:rsid w:val="00E520B9"/>
    <w:rsid w:val="00E61C7B"/>
    <w:rsid w:val="00F21BCD"/>
    <w:rsid w:val="00F252EA"/>
    <w:rsid w:val="00F32F2F"/>
    <w:rsid w:val="00F35AB2"/>
    <w:rsid w:val="00F63DB4"/>
    <w:rsid w:val="00F94188"/>
    <w:rsid w:val="00FA08D7"/>
    <w:rsid w:val="00FB77ED"/>
    <w:rsid w:val="00FE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7A9F8"/>
  <w15:chartTrackingRefBased/>
  <w15:docId w15:val="{A31726D3-2C9C-42BA-BB67-813B8F13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63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701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0125"/>
    <w:rPr>
      <w:kern w:val="2"/>
      <w:sz w:val="21"/>
      <w:szCs w:val="24"/>
    </w:rPr>
  </w:style>
  <w:style w:type="paragraph" w:styleId="a6">
    <w:name w:val="footer"/>
    <w:basedOn w:val="a"/>
    <w:link w:val="a7"/>
    <w:rsid w:val="008701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0125"/>
    <w:rPr>
      <w:kern w:val="2"/>
      <w:sz w:val="21"/>
      <w:szCs w:val="24"/>
    </w:rPr>
  </w:style>
  <w:style w:type="character" w:styleId="a8">
    <w:name w:val="annotation reference"/>
    <w:basedOn w:val="a0"/>
    <w:rsid w:val="00153AF1"/>
    <w:rPr>
      <w:sz w:val="18"/>
      <w:szCs w:val="18"/>
    </w:rPr>
  </w:style>
  <w:style w:type="paragraph" w:styleId="a9">
    <w:name w:val="annotation text"/>
    <w:basedOn w:val="a"/>
    <w:link w:val="aa"/>
    <w:rsid w:val="00153AF1"/>
    <w:pPr>
      <w:jc w:val="left"/>
    </w:pPr>
  </w:style>
  <w:style w:type="character" w:customStyle="1" w:styleId="aa">
    <w:name w:val="コメント文字列 (文字)"/>
    <w:basedOn w:val="a0"/>
    <w:link w:val="a9"/>
    <w:rsid w:val="00153AF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153AF1"/>
    <w:rPr>
      <w:b/>
      <w:bCs/>
    </w:rPr>
  </w:style>
  <w:style w:type="character" w:customStyle="1" w:styleId="ac">
    <w:name w:val="コメント内容 (文字)"/>
    <w:basedOn w:val="aa"/>
    <w:link w:val="ab"/>
    <w:semiHidden/>
    <w:rsid w:val="00153AF1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153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153A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Revision"/>
    <w:hidden/>
    <w:uiPriority w:val="99"/>
    <w:semiHidden/>
    <w:rsid w:val="00C372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千葉県済生会習志野病院　薬剤部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DI担当者</dc:creator>
  <cp:keywords/>
  <cp:lastModifiedBy>恵里 上森</cp:lastModifiedBy>
  <cp:revision>3</cp:revision>
  <cp:lastPrinted>2023-10-11T07:11:00Z</cp:lastPrinted>
  <dcterms:created xsi:type="dcterms:W3CDTF">2026-04-03T02:02:00Z</dcterms:created>
  <dcterms:modified xsi:type="dcterms:W3CDTF">2026-04-03T02:02:00Z</dcterms:modified>
</cp:coreProperties>
</file>